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7A1" w:rsidRDefault="00B127A1" w:rsidP="00B127A1">
      <w:pPr>
        <w:rPr>
          <w:sz w:val="28"/>
          <w:szCs w:val="28"/>
        </w:rPr>
      </w:pPr>
      <w:r>
        <w:rPr>
          <w:b/>
          <w:color w:val="002060"/>
          <w:sz w:val="28"/>
          <w:szCs w:val="28"/>
        </w:rPr>
        <w:t>Автор идеи и разработчик Концепции «Экология духовности» в ра</w:t>
      </w:r>
      <w:r>
        <w:rPr>
          <w:b/>
          <w:color w:val="002060"/>
          <w:sz w:val="28"/>
          <w:szCs w:val="28"/>
        </w:rPr>
        <w:t>м</w:t>
      </w:r>
      <w:r>
        <w:rPr>
          <w:b/>
          <w:color w:val="002060"/>
          <w:sz w:val="28"/>
          <w:szCs w:val="28"/>
        </w:rPr>
        <w:t xml:space="preserve">ках реализации этнокультурного образования:                                                                              </w:t>
      </w:r>
      <w:r>
        <w:rPr>
          <w:sz w:val="28"/>
          <w:szCs w:val="28"/>
        </w:rPr>
        <w:t>зам. директора по ВР (ЭККО) ГОУ СОШ № 167 Аверьянова Е. А.</w:t>
      </w:r>
    </w:p>
    <w:p w:rsidR="00B127A1" w:rsidRDefault="00B127A1" w:rsidP="00B127A1">
      <w:pPr>
        <w:rPr>
          <w:sz w:val="28"/>
          <w:szCs w:val="28"/>
        </w:rPr>
      </w:pPr>
      <w:r>
        <w:rPr>
          <w:b/>
          <w:color w:val="002060"/>
          <w:sz w:val="28"/>
          <w:szCs w:val="28"/>
        </w:rPr>
        <w:t>Консультант:</w:t>
      </w:r>
      <w:r>
        <w:rPr>
          <w:sz w:val="28"/>
          <w:szCs w:val="28"/>
        </w:rPr>
        <w:t xml:space="preserve"> методист подразделения поликультурного образования и международного, межрегионального сотрудничества ОМЦ СОУО ДО г. Москвы  Петухова И.А.</w:t>
      </w:r>
    </w:p>
    <w:p w:rsidR="00B127A1" w:rsidRDefault="00B127A1" w:rsidP="00B127A1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Рецензент:</w:t>
      </w:r>
      <w:r>
        <w:rPr>
          <w:sz w:val="28"/>
          <w:szCs w:val="28"/>
        </w:rPr>
        <w:t xml:space="preserve"> руководитель подразделения поликультурного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 и международного, межрегионального сотрудничества ОМЦ СОУО ДО г. Москвы </w:t>
      </w:r>
      <w:proofErr w:type="spellStart"/>
      <w:r>
        <w:rPr>
          <w:sz w:val="28"/>
          <w:szCs w:val="28"/>
        </w:rPr>
        <w:t>Авакова</w:t>
      </w:r>
      <w:proofErr w:type="spellEnd"/>
      <w:r>
        <w:rPr>
          <w:sz w:val="28"/>
          <w:szCs w:val="28"/>
        </w:rPr>
        <w:t xml:space="preserve"> Н.А.</w:t>
      </w:r>
    </w:p>
    <w:p w:rsidR="00B127A1" w:rsidRDefault="00B127A1" w:rsidP="00B127A1">
      <w:pPr>
        <w:rPr>
          <w:b/>
          <w:color w:val="002060"/>
          <w:sz w:val="32"/>
          <w:szCs w:val="32"/>
        </w:rPr>
      </w:pPr>
    </w:p>
    <w:p w:rsidR="00B127A1" w:rsidRDefault="00B127A1" w:rsidP="00B127A1">
      <w:pPr>
        <w:jc w:val="center"/>
        <w:rPr>
          <w:b/>
          <w:color w:val="002060"/>
          <w:sz w:val="32"/>
          <w:szCs w:val="32"/>
        </w:rPr>
      </w:pPr>
    </w:p>
    <w:p w:rsidR="00B127A1" w:rsidRDefault="00B127A1" w:rsidP="00B127A1">
      <w:pPr>
        <w:jc w:val="center"/>
        <w:rPr>
          <w:b/>
          <w:color w:val="002060"/>
          <w:sz w:val="32"/>
          <w:szCs w:val="32"/>
        </w:rPr>
      </w:pPr>
    </w:p>
    <w:p w:rsidR="00B127A1" w:rsidRDefault="00B127A1" w:rsidP="00B127A1">
      <w:pPr>
        <w:jc w:val="center"/>
        <w:rPr>
          <w:b/>
          <w:color w:val="002060"/>
          <w:sz w:val="32"/>
          <w:szCs w:val="32"/>
        </w:rPr>
      </w:pPr>
    </w:p>
    <w:p w:rsidR="00B127A1" w:rsidRDefault="00B127A1" w:rsidP="00B127A1">
      <w:pPr>
        <w:jc w:val="center"/>
        <w:rPr>
          <w:b/>
          <w:color w:val="002060"/>
          <w:sz w:val="32"/>
          <w:szCs w:val="32"/>
        </w:rPr>
      </w:pPr>
    </w:p>
    <w:p w:rsidR="00B127A1" w:rsidRDefault="00B127A1" w:rsidP="00B127A1">
      <w:pPr>
        <w:jc w:val="center"/>
        <w:rPr>
          <w:b/>
          <w:color w:val="002060"/>
          <w:sz w:val="32"/>
          <w:szCs w:val="32"/>
        </w:rPr>
      </w:pPr>
    </w:p>
    <w:p w:rsidR="00B127A1" w:rsidRDefault="00B127A1" w:rsidP="00B127A1">
      <w:pPr>
        <w:jc w:val="center"/>
        <w:rPr>
          <w:b/>
          <w:color w:val="002060"/>
          <w:sz w:val="32"/>
          <w:szCs w:val="32"/>
        </w:rPr>
      </w:pPr>
    </w:p>
    <w:p w:rsidR="00B127A1" w:rsidRDefault="00B127A1" w:rsidP="00B127A1">
      <w:pPr>
        <w:jc w:val="center"/>
        <w:rPr>
          <w:b/>
          <w:color w:val="002060"/>
          <w:sz w:val="32"/>
          <w:szCs w:val="32"/>
        </w:rPr>
      </w:pPr>
      <w:r>
        <w:rPr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5505450" cy="887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A1" w:rsidRDefault="00B127A1" w:rsidP="00B127A1">
      <w:pPr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lastRenderedPageBreak/>
        <w:t>Оглавление</w:t>
      </w:r>
    </w:p>
    <w:p w:rsidR="00B127A1" w:rsidRDefault="00B127A1" w:rsidP="00B127A1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  <w:lang w:val="en-US"/>
        </w:rPr>
        <w:t>I</w:t>
      </w:r>
      <w:r>
        <w:rPr>
          <w:color w:val="002060"/>
          <w:sz w:val="28"/>
          <w:szCs w:val="28"/>
        </w:rPr>
        <w:t>.Нормативно-правовая база……………………………………………………………………3</w:t>
      </w:r>
    </w:p>
    <w:p w:rsidR="00B127A1" w:rsidRDefault="00B127A1" w:rsidP="00B127A1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  <w:lang w:val="en-US"/>
        </w:rPr>
        <w:t>II</w:t>
      </w:r>
      <w:r>
        <w:rPr>
          <w:color w:val="002060"/>
          <w:sz w:val="28"/>
          <w:szCs w:val="28"/>
        </w:rPr>
        <w:t>. Информационная справка о школе………………………………………………..……4</w:t>
      </w:r>
    </w:p>
    <w:p w:rsidR="00B127A1" w:rsidRDefault="00B127A1" w:rsidP="00B127A1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  <w:lang w:val="en-US"/>
        </w:rPr>
        <w:t>III</w:t>
      </w:r>
      <w:r>
        <w:rPr>
          <w:color w:val="002060"/>
          <w:sz w:val="28"/>
          <w:szCs w:val="28"/>
        </w:rPr>
        <w:t>.Концепция развития образовательного учреждения</w:t>
      </w:r>
      <w:proofErr w:type="gramStart"/>
      <w:r>
        <w:rPr>
          <w:color w:val="002060"/>
          <w:sz w:val="28"/>
          <w:szCs w:val="28"/>
        </w:rPr>
        <w:t>…………..………</w:t>
      </w:r>
      <w:proofErr w:type="gramEnd"/>
      <w:r>
        <w:rPr>
          <w:color w:val="002060"/>
          <w:sz w:val="28"/>
          <w:szCs w:val="28"/>
        </w:rPr>
        <w:t>..5-10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Анализ социальной ситуации………………………………….……….5-6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Ключевая проектная идея……………………………………………….6-7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Стратегические цели и задачи </w:t>
      </w:r>
      <w:proofErr w:type="gramStart"/>
      <w:r>
        <w:rPr>
          <w:sz w:val="28"/>
          <w:szCs w:val="28"/>
        </w:rPr>
        <w:t>Концепции  развития</w:t>
      </w:r>
      <w:proofErr w:type="gramEnd"/>
      <w:r>
        <w:rPr>
          <w:sz w:val="28"/>
          <w:szCs w:val="28"/>
        </w:rPr>
        <w:t xml:space="preserve">   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образовательного учреждения……………………………………...7-9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IY</w:t>
      </w:r>
      <w:r>
        <w:rPr>
          <w:sz w:val="28"/>
          <w:szCs w:val="28"/>
        </w:rPr>
        <w:t xml:space="preserve">. Приоритетные направления </w:t>
      </w:r>
      <w:proofErr w:type="gramStart"/>
      <w:r>
        <w:rPr>
          <w:sz w:val="28"/>
          <w:szCs w:val="28"/>
        </w:rPr>
        <w:t>реализации  Концепции</w:t>
      </w:r>
      <w:proofErr w:type="gramEnd"/>
      <w:r>
        <w:rPr>
          <w:sz w:val="28"/>
          <w:szCs w:val="28"/>
        </w:rPr>
        <w:t xml:space="preserve">                               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«Экология духовности»    в   рамках реализации    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этнокультурного  содержания образования……………....9-10</w:t>
      </w:r>
    </w:p>
    <w:p w:rsidR="00B127A1" w:rsidRDefault="00B127A1" w:rsidP="00B127A1">
      <w:pPr>
        <w:rPr>
          <w:color w:val="002060"/>
          <w:sz w:val="28"/>
          <w:szCs w:val="28"/>
        </w:rPr>
      </w:pPr>
      <w:proofErr w:type="gramStart"/>
      <w:r>
        <w:rPr>
          <w:color w:val="002060"/>
          <w:sz w:val="28"/>
          <w:szCs w:val="28"/>
          <w:lang w:val="en-US"/>
        </w:rPr>
        <w:t>IY</w:t>
      </w:r>
      <w:r>
        <w:rPr>
          <w:color w:val="002060"/>
          <w:sz w:val="28"/>
          <w:szCs w:val="28"/>
        </w:rPr>
        <w:t>.</w:t>
      </w:r>
      <w:proofErr w:type="gramEnd"/>
      <w:r>
        <w:rPr>
          <w:color w:val="002060"/>
          <w:sz w:val="28"/>
          <w:szCs w:val="28"/>
        </w:rPr>
        <w:t xml:space="preserve"> Программа реализации Концепции «Экология духовности» в рамках      </w:t>
      </w:r>
    </w:p>
    <w:p w:rsidR="00B127A1" w:rsidRDefault="00B127A1" w:rsidP="00B127A1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реализации этнокультурного образования…………………………………10-34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  <w:lang w:val="en-US"/>
        </w:rPr>
        <w:t>IY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Модель системных изменений в содержании образования в рамках реализации Концепции «Экология духовности»……….10-22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  <w:lang w:val="en-US"/>
        </w:rPr>
        <w:t>IY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II</w:t>
      </w:r>
      <w:proofErr w:type="gramStart"/>
      <w:r>
        <w:rPr>
          <w:sz w:val="28"/>
          <w:szCs w:val="28"/>
        </w:rPr>
        <w:t>.  Программа</w:t>
      </w:r>
      <w:proofErr w:type="gramEnd"/>
      <w:r>
        <w:rPr>
          <w:sz w:val="28"/>
          <w:szCs w:val="28"/>
        </w:rPr>
        <w:t xml:space="preserve"> реализации культурно-образовательного            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центра «Родники России» в рамках Концепции «Экология 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духовности»………………………………………………………………….…22-28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  <w:lang w:val="en-US"/>
        </w:rPr>
        <w:t>IY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Мониторинг: критерии, показатели достижения 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цели…………………………………………………………………………….……28-34</w:t>
      </w:r>
    </w:p>
    <w:p w:rsidR="00B127A1" w:rsidRDefault="00B127A1" w:rsidP="00B127A1">
      <w:pPr>
        <w:pStyle w:val="a5"/>
        <w:rPr>
          <w:sz w:val="28"/>
          <w:szCs w:val="28"/>
        </w:rPr>
      </w:pPr>
      <w:r>
        <w:rPr>
          <w:sz w:val="28"/>
          <w:szCs w:val="28"/>
          <w:lang w:val="en-US"/>
        </w:rPr>
        <w:t>IY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. Риски и меры по их минимизации……………………………………....34</w:t>
      </w:r>
    </w:p>
    <w:p w:rsidR="00B127A1" w:rsidRDefault="00B127A1" w:rsidP="00B127A1">
      <w:pPr>
        <w:pStyle w:val="a5"/>
        <w:rPr>
          <w:sz w:val="28"/>
          <w:szCs w:val="28"/>
        </w:rPr>
      </w:pPr>
    </w:p>
    <w:p w:rsidR="00B127A1" w:rsidRDefault="00B127A1" w:rsidP="00B127A1">
      <w:pPr>
        <w:pStyle w:val="a5"/>
        <w:rPr>
          <w:sz w:val="28"/>
          <w:szCs w:val="28"/>
        </w:rPr>
      </w:pPr>
    </w:p>
    <w:p w:rsidR="004E297A" w:rsidRDefault="004E297A" w:rsidP="004E297A">
      <w:pPr>
        <w:jc w:val="center"/>
      </w:pPr>
    </w:p>
    <w:p w:rsidR="00B127A1" w:rsidRDefault="00B127A1" w:rsidP="004E297A">
      <w:pPr>
        <w:jc w:val="center"/>
      </w:pPr>
    </w:p>
    <w:p w:rsidR="00B127A1" w:rsidRDefault="00B127A1" w:rsidP="004E297A">
      <w:pPr>
        <w:jc w:val="center"/>
      </w:pPr>
    </w:p>
    <w:p w:rsidR="00B127A1" w:rsidRDefault="00B127A1" w:rsidP="004E297A">
      <w:pPr>
        <w:jc w:val="center"/>
      </w:pPr>
    </w:p>
    <w:p w:rsidR="00B127A1" w:rsidRDefault="00B127A1" w:rsidP="004E297A">
      <w:pPr>
        <w:jc w:val="center"/>
      </w:pPr>
    </w:p>
    <w:p w:rsidR="00B127A1" w:rsidRDefault="00B127A1" w:rsidP="004E297A">
      <w:pPr>
        <w:jc w:val="center"/>
      </w:pPr>
    </w:p>
    <w:p w:rsidR="00B127A1" w:rsidRDefault="00B127A1" w:rsidP="004E297A">
      <w:pPr>
        <w:jc w:val="center"/>
      </w:pPr>
    </w:p>
    <w:p w:rsidR="004E297A" w:rsidRDefault="004E297A" w:rsidP="004E297A">
      <w:pPr>
        <w:pStyle w:val="a3"/>
        <w:numPr>
          <w:ilvl w:val="0"/>
          <w:numId w:val="2"/>
        </w:numPr>
        <w:jc w:val="center"/>
      </w:pPr>
      <w:r w:rsidRPr="00962CA5">
        <w:t>Нормативн</w:t>
      </w:r>
      <w:r>
        <w:t>о-правовая база</w:t>
      </w: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Закон об Образовании РФ</w:t>
      </w:r>
    </w:p>
    <w:p w:rsidR="004E297A" w:rsidRDefault="004E297A" w:rsidP="004E297A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Программа «Столичное образование -5»</w:t>
      </w:r>
    </w:p>
    <w:p w:rsidR="004E297A" w:rsidRDefault="004E297A" w:rsidP="004E297A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Приказ №1006 от 01.09.2006 ДО г. Москвы «Об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деятельности инновационных комплексов в системе Департамента образования города Москвы», Приложение</w:t>
      </w:r>
      <w:proofErr w:type="gramStart"/>
      <w:r>
        <w:rPr>
          <w:sz w:val="28"/>
          <w:szCs w:val="28"/>
        </w:rPr>
        <w:t>1</w:t>
      </w:r>
      <w:proofErr w:type="gramEnd"/>
    </w:p>
    <w:p w:rsidR="004E297A" w:rsidRDefault="004E297A" w:rsidP="004E297A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Решение Госсовета РФ от 26.12.2006 «О поддержке  русск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языка и народной культуры в России»</w:t>
      </w:r>
    </w:p>
    <w:p w:rsidR="004E297A" w:rsidRDefault="004E297A" w:rsidP="004E297A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Решение Коллегии Министерства культуры и массовых коммуникаций «О государственной поддержке традицио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народной культура от 25.05.2006</w:t>
      </w:r>
    </w:p>
    <w:p w:rsidR="004E297A" w:rsidRDefault="004E297A" w:rsidP="004E297A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Материалы программы «Развитие социокультурной сферы Северного округа города Москвы средствами образования»</w:t>
      </w:r>
    </w:p>
    <w:p w:rsidR="004E297A" w:rsidRDefault="004E297A" w:rsidP="004E297A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Приказ №  «О реорганизации общеобразовательных школ…</w:t>
      </w: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>
      <w:pPr>
        <w:pStyle w:val="a5"/>
        <w:rPr>
          <w:sz w:val="28"/>
          <w:szCs w:val="28"/>
        </w:rPr>
      </w:pPr>
    </w:p>
    <w:p w:rsidR="004E297A" w:rsidRPr="005D3A62" w:rsidRDefault="004E297A" w:rsidP="004E297A">
      <w:pPr>
        <w:rPr>
          <w:sz w:val="28"/>
          <w:szCs w:val="28"/>
        </w:rPr>
      </w:pPr>
    </w:p>
    <w:p w:rsidR="004E297A" w:rsidRPr="005B5585" w:rsidRDefault="004E297A" w:rsidP="004E297A">
      <w:pPr>
        <w:pStyle w:val="a3"/>
        <w:numPr>
          <w:ilvl w:val="0"/>
          <w:numId w:val="2"/>
        </w:numPr>
        <w:jc w:val="center"/>
      </w:pPr>
      <w:r w:rsidRPr="005B5585">
        <w:lastRenderedPageBreak/>
        <w:t>Информационная справка</w:t>
      </w:r>
      <w:r>
        <w:rPr>
          <w:lang w:val="en-US"/>
        </w:rPr>
        <w:t xml:space="preserve">                        </w:t>
      </w:r>
      <w:r w:rsidRPr="005B5585">
        <w:t xml:space="preserve"> о школе</w:t>
      </w:r>
    </w:p>
    <w:p w:rsidR="004E297A" w:rsidRPr="00E81733" w:rsidRDefault="004E297A" w:rsidP="00E81733">
      <w:pPr>
        <w:spacing w:line="240" w:lineRule="auto"/>
        <w:rPr>
          <w:sz w:val="24"/>
          <w:szCs w:val="24"/>
        </w:rPr>
      </w:pPr>
      <w:r w:rsidRPr="00E81733">
        <w:rPr>
          <w:b/>
          <w:sz w:val="24"/>
          <w:szCs w:val="24"/>
        </w:rPr>
        <w:t>Статус ОУ:</w:t>
      </w:r>
      <w:r w:rsidRPr="00E81733">
        <w:rPr>
          <w:sz w:val="24"/>
          <w:szCs w:val="24"/>
        </w:rPr>
        <w:t xml:space="preserve"> Государственное образовательное учреждение средняя общеобразов</w:t>
      </w:r>
      <w:r w:rsidRPr="00E81733">
        <w:rPr>
          <w:sz w:val="24"/>
          <w:szCs w:val="24"/>
        </w:rPr>
        <w:t>а</w:t>
      </w:r>
      <w:r w:rsidRPr="00E81733">
        <w:rPr>
          <w:sz w:val="24"/>
          <w:szCs w:val="24"/>
        </w:rPr>
        <w:t>тельная школа № 167 с этнокультурным русским компонентом образования имени Маршала Л.А. Говорова СОУО ДО г. Москвы</w:t>
      </w:r>
    </w:p>
    <w:p w:rsidR="004E297A" w:rsidRPr="00E81733" w:rsidRDefault="004E297A" w:rsidP="00E81733">
      <w:pPr>
        <w:spacing w:line="240" w:lineRule="auto"/>
        <w:rPr>
          <w:b/>
          <w:sz w:val="24"/>
          <w:szCs w:val="24"/>
        </w:rPr>
      </w:pPr>
      <w:r w:rsidRPr="00E81733">
        <w:rPr>
          <w:b/>
          <w:sz w:val="24"/>
          <w:szCs w:val="24"/>
        </w:rPr>
        <w:t>Государственная аккредитация:</w:t>
      </w:r>
    </w:p>
    <w:p w:rsidR="004E297A" w:rsidRPr="00E81733" w:rsidRDefault="004E297A" w:rsidP="00E81733">
      <w:pPr>
        <w:spacing w:line="240" w:lineRule="auto"/>
        <w:rPr>
          <w:sz w:val="24"/>
          <w:szCs w:val="24"/>
        </w:rPr>
      </w:pPr>
      <w:r w:rsidRPr="00E81733">
        <w:rPr>
          <w:b/>
          <w:sz w:val="24"/>
          <w:szCs w:val="24"/>
        </w:rPr>
        <w:t>Юридический адрес:</w:t>
      </w:r>
      <w:r w:rsidR="00E81733" w:rsidRPr="00E81733">
        <w:rPr>
          <w:b/>
          <w:sz w:val="24"/>
          <w:szCs w:val="24"/>
        </w:rPr>
        <w:t xml:space="preserve"> </w:t>
      </w:r>
      <w:r w:rsidR="00E81733" w:rsidRPr="00E81733">
        <w:rPr>
          <w:sz w:val="24"/>
          <w:szCs w:val="24"/>
        </w:rPr>
        <w:t>125 195</w:t>
      </w:r>
      <w:r w:rsidR="00E81733" w:rsidRPr="00E81733">
        <w:rPr>
          <w:b/>
          <w:sz w:val="24"/>
          <w:szCs w:val="24"/>
        </w:rPr>
        <w:t xml:space="preserve"> </w:t>
      </w:r>
      <w:r w:rsidRPr="00E81733">
        <w:rPr>
          <w:sz w:val="24"/>
          <w:szCs w:val="24"/>
        </w:rPr>
        <w:t xml:space="preserve"> г. Москва, ул. Смольная, 37а</w:t>
      </w:r>
    </w:p>
    <w:p w:rsidR="004E297A" w:rsidRPr="00E81733" w:rsidRDefault="004E297A" w:rsidP="00E81733">
      <w:pPr>
        <w:spacing w:line="240" w:lineRule="auto"/>
        <w:rPr>
          <w:sz w:val="24"/>
          <w:szCs w:val="24"/>
        </w:rPr>
      </w:pPr>
      <w:r w:rsidRPr="00E81733">
        <w:rPr>
          <w:b/>
          <w:sz w:val="24"/>
          <w:szCs w:val="24"/>
        </w:rPr>
        <w:t>Телефон/факс:</w:t>
      </w:r>
      <w:r w:rsidRPr="00E81733">
        <w:rPr>
          <w:sz w:val="24"/>
          <w:szCs w:val="24"/>
        </w:rPr>
        <w:t xml:space="preserve"> 457 70 71</w:t>
      </w:r>
    </w:p>
    <w:p w:rsidR="004E297A" w:rsidRPr="00E81733" w:rsidRDefault="004E297A" w:rsidP="00E81733">
      <w:pPr>
        <w:spacing w:line="240" w:lineRule="auto"/>
        <w:rPr>
          <w:sz w:val="24"/>
          <w:szCs w:val="24"/>
        </w:rPr>
      </w:pPr>
      <w:r w:rsidRPr="00E81733">
        <w:rPr>
          <w:b/>
          <w:sz w:val="24"/>
          <w:szCs w:val="24"/>
          <w:lang w:val="en-US"/>
        </w:rPr>
        <w:t>E</w:t>
      </w:r>
      <w:r w:rsidRPr="00E81733">
        <w:rPr>
          <w:b/>
          <w:sz w:val="24"/>
          <w:szCs w:val="24"/>
        </w:rPr>
        <w:t>-</w:t>
      </w:r>
      <w:r w:rsidRPr="00E81733">
        <w:rPr>
          <w:b/>
          <w:sz w:val="24"/>
          <w:szCs w:val="24"/>
          <w:lang w:val="en-US"/>
        </w:rPr>
        <w:t>mail</w:t>
      </w:r>
      <w:r w:rsidRPr="00E81733">
        <w:rPr>
          <w:b/>
          <w:sz w:val="24"/>
          <w:szCs w:val="24"/>
        </w:rPr>
        <w:t>:</w:t>
      </w:r>
      <w:r w:rsidRPr="00E81733">
        <w:rPr>
          <w:sz w:val="24"/>
          <w:szCs w:val="24"/>
        </w:rPr>
        <w:t xml:space="preserve"> </w:t>
      </w:r>
      <w:hyperlink r:id="rId10" w:history="1">
        <w:r w:rsidRPr="00E81733">
          <w:rPr>
            <w:rStyle w:val="a6"/>
            <w:color w:val="548DD4" w:themeColor="text2" w:themeTint="99"/>
            <w:sz w:val="24"/>
            <w:szCs w:val="24"/>
            <w:lang w:val="en-US"/>
          </w:rPr>
          <w:t>scool</w:t>
        </w:r>
        <w:r w:rsidRPr="00E81733">
          <w:rPr>
            <w:rStyle w:val="a6"/>
            <w:color w:val="548DD4" w:themeColor="text2" w:themeTint="99"/>
            <w:sz w:val="24"/>
            <w:szCs w:val="24"/>
          </w:rPr>
          <w:t>-167@</w:t>
        </w:r>
        <w:r w:rsidRPr="00E81733">
          <w:rPr>
            <w:rStyle w:val="a6"/>
            <w:color w:val="548DD4" w:themeColor="text2" w:themeTint="99"/>
            <w:sz w:val="24"/>
            <w:szCs w:val="24"/>
            <w:lang w:val="en-US"/>
          </w:rPr>
          <w:t>mail</w:t>
        </w:r>
        <w:r w:rsidRPr="00E81733">
          <w:rPr>
            <w:rStyle w:val="a6"/>
            <w:color w:val="548DD4" w:themeColor="text2" w:themeTint="99"/>
            <w:sz w:val="24"/>
            <w:szCs w:val="24"/>
          </w:rPr>
          <w:t>.</w:t>
        </w:r>
        <w:proofErr w:type="spellStart"/>
        <w:r w:rsidRPr="00E81733">
          <w:rPr>
            <w:rStyle w:val="a6"/>
            <w:color w:val="548DD4" w:themeColor="text2" w:themeTint="99"/>
            <w:sz w:val="24"/>
            <w:szCs w:val="24"/>
            <w:lang w:val="en-US"/>
          </w:rPr>
          <w:t>ru</w:t>
        </w:r>
        <w:proofErr w:type="spellEnd"/>
      </w:hyperlink>
    </w:p>
    <w:p w:rsidR="004E297A" w:rsidRPr="00E81733" w:rsidRDefault="004E297A" w:rsidP="00E81733">
      <w:pPr>
        <w:spacing w:line="240" w:lineRule="auto"/>
        <w:rPr>
          <w:sz w:val="24"/>
          <w:szCs w:val="24"/>
        </w:rPr>
      </w:pPr>
      <w:r w:rsidRPr="00E81733">
        <w:rPr>
          <w:b/>
          <w:sz w:val="24"/>
          <w:szCs w:val="24"/>
          <w:lang w:val="en-US"/>
        </w:rPr>
        <w:t>E</w:t>
      </w:r>
      <w:r w:rsidRPr="00E81733">
        <w:rPr>
          <w:b/>
          <w:sz w:val="24"/>
          <w:szCs w:val="24"/>
        </w:rPr>
        <w:t>-</w:t>
      </w:r>
      <w:r w:rsidRPr="00E81733">
        <w:rPr>
          <w:b/>
          <w:sz w:val="24"/>
          <w:szCs w:val="24"/>
          <w:lang w:val="en-US"/>
        </w:rPr>
        <w:t>mail</w:t>
      </w:r>
      <w:r w:rsidRPr="00E81733">
        <w:rPr>
          <w:b/>
          <w:sz w:val="24"/>
          <w:szCs w:val="24"/>
        </w:rPr>
        <w:t xml:space="preserve"> школьного журнала: </w:t>
      </w:r>
      <w:proofErr w:type="spellStart"/>
      <w:r w:rsidRPr="00E81733">
        <w:rPr>
          <w:color w:val="548DD4" w:themeColor="text2" w:themeTint="99"/>
          <w:sz w:val="24"/>
          <w:szCs w:val="24"/>
          <w:u w:val="single"/>
          <w:lang w:val="en-US"/>
        </w:rPr>
        <w:t>sovenok</w:t>
      </w:r>
      <w:proofErr w:type="spellEnd"/>
      <w:r w:rsidRPr="00E81733">
        <w:rPr>
          <w:color w:val="548DD4" w:themeColor="text2" w:themeTint="99"/>
          <w:sz w:val="24"/>
          <w:szCs w:val="24"/>
          <w:u w:val="single"/>
        </w:rPr>
        <w:t>-167@</w:t>
      </w:r>
      <w:r w:rsidRPr="00E81733">
        <w:rPr>
          <w:color w:val="548DD4" w:themeColor="text2" w:themeTint="99"/>
          <w:sz w:val="24"/>
          <w:szCs w:val="24"/>
          <w:u w:val="single"/>
          <w:lang w:val="en-US"/>
        </w:rPr>
        <w:t>mail</w:t>
      </w:r>
      <w:r w:rsidRPr="00E81733">
        <w:rPr>
          <w:color w:val="548DD4" w:themeColor="text2" w:themeTint="99"/>
          <w:sz w:val="24"/>
          <w:szCs w:val="24"/>
          <w:u w:val="single"/>
        </w:rPr>
        <w:t>.</w:t>
      </w:r>
      <w:proofErr w:type="spellStart"/>
      <w:r w:rsidRPr="00E81733">
        <w:rPr>
          <w:color w:val="548DD4" w:themeColor="text2" w:themeTint="99"/>
          <w:sz w:val="24"/>
          <w:szCs w:val="24"/>
          <w:u w:val="single"/>
          <w:lang w:val="en-US"/>
        </w:rPr>
        <w:t>ru</w:t>
      </w:r>
      <w:proofErr w:type="spellEnd"/>
    </w:p>
    <w:p w:rsidR="004E297A" w:rsidRPr="00E81733" w:rsidRDefault="004E297A" w:rsidP="00E81733">
      <w:pPr>
        <w:spacing w:line="240" w:lineRule="auto"/>
        <w:rPr>
          <w:b/>
          <w:sz w:val="24"/>
          <w:szCs w:val="24"/>
        </w:rPr>
      </w:pPr>
      <w:r w:rsidRPr="00E81733">
        <w:rPr>
          <w:b/>
          <w:sz w:val="24"/>
          <w:szCs w:val="24"/>
          <w:lang w:val="en-US"/>
        </w:rPr>
        <w:t>Web</w:t>
      </w:r>
      <w:r w:rsidRPr="00E81733">
        <w:rPr>
          <w:b/>
          <w:sz w:val="24"/>
          <w:szCs w:val="24"/>
        </w:rPr>
        <w:t>-сайт:</w:t>
      </w:r>
    </w:p>
    <w:p w:rsidR="00E81733" w:rsidRDefault="00E81733" w:rsidP="00E81733">
      <w:pPr>
        <w:spacing w:line="240" w:lineRule="auto"/>
        <w:rPr>
          <w:b/>
          <w:sz w:val="24"/>
          <w:szCs w:val="24"/>
        </w:rPr>
      </w:pPr>
      <w:r w:rsidRPr="00E81733">
        <w:rPr>
          <w:b/>
          <w:sz w:val="24"/>
          <w:szCs w:val="24"/>
        </w:rPr>
        <w:t>Проектная мощность ОУ:</w:t>
      </w:r>
    </w:p>
    <w:p w:rsidR="00E81733" w:rsidRDefault="00E81733" w:rsidP="00E81733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Численный состав учащихся на 2010 год:   </w:t>
      </w:r>
      <w:r w:rsidRPr="00E81733">
        <w:rPr>
          <w:sz w:val="24"/>
          <w:szCs w:val="24"/>
        </w:rPr>
        <w:t>чел.</w:t>
      </w:r>
    </w:p>
    <w:p w:rsidR="00E81733" w:rsidRDefault="00E81733" w:rsidP="00E81733">
      <w:pPr>
        <w:spacing w:line="240" w:lineRule="auto"/>
        <w:rPr>
          <w:sz w:val="24"/>
          <w:szCs w:val="24"/>
        </w:rPr>
      </w:pPr>
      <w:r w:rsidRPr="00E81733">
        <w:rPr>
          <w:b/>
          <w:sz w:val="24"/>
          <w:szCs w:val="24"/>
          <w:lang w:val="en-US"/>
        </w:rPr>
        <w:t>I</w:t>
      </w:r>
      <w:r w:rsidRPr="00E81733">
        <w:rPr>
          <w:b/>
          <w:sz w:val="24"/>
          <w:szCs w:val="24"/>
        </w:rPr>
        <w:t xml:space="preserve"> ступень обучения</w:t>
      </w:r>
      <w:r>
        <w:rPr>
          <w:sz w:val="24"/>
          <w:szCs w:val="24"/>
        </w:rPr>
        <w:t xml:space="preserve"> 1- 4 классы</w:t>
      </w:r>
    </w:p>
    <w:p w:rsidR="00E81733" w:rsidRPr="00E81733" w:rsidRDefault="00E81733" w:rsidP="00E81733">
      <w:pPr>
        <w:spacing w:line="240" w:lineRule="auto"/>
        <w:rPr>
          <w:sz w:val="24"/>
          <w:szCs w:val="24"/>
        </w:rPr>
      </w:pPr>
      <w:r w:rsidRPr="00E81733">
        <w:rPr>
          <w:b/>
          <w:sz w:val="24"/>
          <w:szCs w:val="24"/>
          <w:lang w:val="en-US"/>
        </w:rPr>
        <w:t>II</w:t>
      </w:r>
      <w:r w:rsidRPr="00E81733">
        <w:rPr>
          <w:b/>
          <w:sz w:val="24"/>
          <w:szCs w:val="24"/>
        </w:rPr>
        <w:t xml:space="preserve"> ступень обучения</w:t>
      </w:r>
      <w:r>
        <w:rPr>
          <w:sz w:val="24"/>
          <w:szCs w:val="24"/>
        </w:rPr>
        <w:t xml:space="preserve"> 5-9 классы (гимназические, общеобразовательные)</w:t>
      </w:r>
    </w:p>
    <w:p w:rsidR="00E81733" w:rsidRDefault="00E81733" w:rsidP="00E81733">
      <w:pPr>
        <w:spacing w:line="240" w:lineRule="auto"/>
        <w:rPr>
          <w:sz w:val="24"/>
          <w:szCs w:val="24"/>
        </w:rPr>
      </w:pPr>
      <w:r w:rsidRPr="00E81733">
        <w:rPr>
          <w:b/>
          <w:sz w:val="24"/>
          <w:szCs w:val="24"/>
          <w:lang w:val="en-US"/>
        </w:rPr>
        <w:t>III</w:t>
      </w:r>
      <w:r w:rsidRPr="00E81733">
        <w:rPr>
          <w:b/>
          <w:sz w:val="24"/>
          <w:szCs w:val="24"/>
        </w:rPr>
        <w:t xml:space="preserve"> ступень обучения</w:t>
      </w:r>
      <w:r>
        <w:rPr>
          <w:sz w:val="24"/>
          <w:szCs w:val="24"/>
        </w:rPr>
        <w:t xml:space="preserve"> 10-11 классы (профильное обучение: гуманитарный</w:t>
      </w:r>
    </w:p>
    <w:p w:rsidR="00E81733" w:rsidRDefault="00E81733" w:rsidP="00E817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социально- экономический)</w:t>
      </w:r>
    </w:p>
    <w:p w:rsidR="004E297A" w:rsidRPr="00E81733" w:rsidRDefault="00E81733" w:rsidP="00E81733">
      <w:pPr>
        <w:spacing w:line="240" w:lineRule="auto"/>
        <w:rPr>
          <w:sz w:val="24"/>
          <w:szCs w:val="24"/>
        </w:rPr>
      </w:pPr>
      <w:r w:rsidRPr="00E81733">
        <w:rPr>
          <w:b/>
          <w:sz w:val="24"/>
          <w:szCs w:val="24"/>
        </w:rPr>
        <w:t>Дополнительное образование</w:t>
      </w:r>
      <w:r>
        <w:rPr>
          <w:sz w:val="24"/>
          <w:szCs w:val="24"/>
        </w:rPr>
        <w:t>:  художественно-эстетическая направленность, естественнонаучная направленность, физкультурно-спортивная направленность.</w:t>
      </w:r>
    </w:p>
    <w:p w:rsidR="004E297A" w:rsidRPr="000A1AAB" w:rsidRDefault="004E297A" w:rsidP="00E81733">
      <w:pPr>
        <w:pStyle w:val="a5"/>
        <w:spacing w:line="240" w:lineRule="auto"/>
        <w:rPr>
          <w:sz w:val="28"/>
          <w:szCs w:val="28"/>
        </w:rPr>
      </w:pPr>
    </w:p>
    <w:p w:rsidR="004E297A" w:rsidRPr="00962CA5" w:rsidRDefault="004E297A" w:rsidP="004E297A">
      <w:pPr>
        <w:pStyle w:val="a5"/>
        <w:rPr>
          <w:sz w:val="28"/>
          <w:szCs w:val="28"/>
        </w:rPr>
      </w:pPr>
    </w:p>
    <w:p w:rsidR="004E297A" w:rsidRDefault="004E297A" w:rsidP="004E297A"/>
    <w:p w:rsidR="004E297A" w:rsidRDefault="004E297A" w:rsidP="004E297A"/>
    <w:p w:rsidR="004E297A" w:rsidRDefault="004E297A" w:rsidP="004E297A"/>
    <w:p w:rsidR="004E297A" w:rsidRDefault="004E297A" w:rsidP="004E297A"/>
    <w:p w:rsidR="004E297A" w:rsidRDefault="004E297A" w:rsidP="004E297A"/>
    <w:p w:rsidR="004E297A" w:rsidRDefault="004E297A" w:rsidP="004E297A"/>
    <w:p w:rsidR="00E81733" w:rsidRDefault="00E81733" w:rsidP="004E297A"/>
    <w:p w:rsidR="004E297A" w:rsidRDefault="004E297A" w:rsidP="00B870F8"/>
    <w:p w:rsidR="004E297A" w:rsidRDefault="004E297A" w:rsidP="004E297A">
      <w:pPr>
        <w:pStyle w:val="a3"/>
        <w:jc w:val="center"/>
        <w:rPr>
          <w:sz w:val="28"/>
          <w:szCs w:val="28"/>
        </w:rPr>
      </w:pPr>
      <w:r w:rsidRPr="00027626">
        <w:rPr>
          <w:lang w:val="en-US"/>
        </w:rPr>
        <w:t>III</w:t>
      </w:r>
      <w:r w:rsidRPr="00027626">
        <w:t>.</w:t>
      </w:r>
      <w:r>
        <w:t xml:space="preserve"> </w:t>
      </w:r>
      <w:r w:rsidRPr="00027626">
        <w:t>Концепция развития образов</w:t>
      </w:r>
      <w:r w:rsidRPr="00027626">
        <w:t>а</w:t>
      </w:r>
      <w:r w:rsidRPr="00027626">
        <w:t>тельного учреждения</w:t>
      </w:r>
    </w:p>
    <w:p w:rsidR="004E297A" w:rsidRDefault="004E297A" w:rsidP="004E297A">
      <w:pPr>
        <w:pStyle w:val="1"/>
        <w:jc w:val="center"/>
      </w:pPr>
      <w:r>
        <w:rPr>
          <w:lang w:val="en-US"/>
        </w:rPr>
        <w:t>III</w:t>
      </w:r>
      <w:r w:rsidRPr="006D3009">
        <w:t>.</w:t>
      </w:r>
      <w:r>
        <w:rPr>
          <w:lang w:val="en-US"/>
        </w:rPr>
        <w:t>I</w:t>
      </w:r>
      <w:r w:rsidRPr="006D3009">
        <w:t xml:space="preserve">. </w:t>
      </w:r>
      <w:r>
        <w:t>Анализ социальной ситуации</w:t>
      </w:r>
    </w:p>
    <w:p w:rsidR="004E297A" w:rsidRDefault="004E297A" w:rsidP="004E29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0F76F1">
        <w:rPr>
          <w:sz w:val="24"/>
          <w:szCs w:val="24"/>
        </w:rPr>
        <w:t xml:space="preserve">Актуальность создания и развития русских этнокультурных школ в нашей стране обусловлена задачами реформирования российского образования, </w:t>
      </w:r>
      <w:r>
        <w:rPr>
          <w:sz w:val="24"/>
          <w:szCs w:val="24"/>
        </w:rPr>
        <w:t>предусматр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вающими, в частности, развитие его этнокультурных основ. Необходимость пов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шения роли этнической культуры в обновлении современного образования связана со стремлением русского и других народов России в период глобального сближ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ния культур сохранить свою уникальность, специфику психологического склада, ценность культурных традиций. Использовать </w:t>
      </w:r>
      <w:proofErr w:type="spellStart"/>
      <w:r>
        <w:rPr>
          <w:sz w:val="24"/>
          <w:szCs w:val="24"/>
        </w:rPr>
        <w:t>этнопедагогический</w:t>
      </w:r>
      <w:proofErr w:type="spellEnd"/>
      <w:r>
        <w:rPr>
          <w:sz w:val="24"/>
          <w:szCs w:val="24"/>
        </w:rPr>
        <w:t xml:space="preserve"> опыт многих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колений в воспитании, обучении и развитии современных школьников.</w:t>
      </w:r>
    </w:p>
    <w:p w:rsidR="004E297A" w:rsidRDefault="004E297A" w:rsidP="004E29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Этнокультурное образование – это система приобщения детей и молодежи к э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нокультурному наследию, направленная на развитие национального самосозн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ния, сохранения культурной идентичности путем освоения ценностей народной культуры, направленных на развитие сил личности ее </w:t>
      </w:r>
      <w:proofErr w:type="spellStart"/>
      <w:r>
        <w:rPr>
          <w:sz w:val="24"/>
          <w:szCs w:val="24"/>
        </w:rPr>
        <w:t>культуротворческой</w:t>
      </w:r>
      <w:proofErr w:type="spellEnd"/>
      <w:r>
        <w:rPr>
          <w:sz w:val="24"/>
          <w:szCs w:val="24"/>
        </w:rPr>
        <w:t xml:space="preserve"> активн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сти.</w:t>
      </w:r>
    </w:p>
    <w:p w:rsidR="004E297A" w:rsidRDefault="004E297A" w:rsidP="004E29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Проживающие на территории Москвы более 100 национальностей, обладают развитыми этническими культурами, обогащающими культурное пространство 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гиона, создавая условия для развития уникальной поликультурной образовател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ной среды.</w:t>
      </w:r>
    </w:p>
    <w:p w:rsidR="004E297A" w:rsidRDefault="004E297A" w:rsidP="004E29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В </w:t>
      </w:r>
      <w:r w:rsidRPr="00CE7FAF">
        <w:rPr>
          <w:i/>
          <w:sz w:val="24"/>
          <w:szCs w:val="24"/>
        </w:rPr>
        <w:t xml:space="preserve">«Концепции развития этнокультурного образования в г. Москве» </w:t>
      </w:r>
      <w:r>
        <w:rPr>
          <w:sz w:val="24"/>
          <w:szCs w:val="24"/>
        </w:rPr>
        <w:t>(2006г.) отмечается необходимость включения в систему образования национального ко</w:t>
      </w:r>
      <w:r>
        <w:rPr>
          <w:sz w:val="24"/>
          <w:szCs w:val="24"/>
        </w:rPr>
        <w:t>м</w:t>
      </w:r>
      <w:r>
        <w:rPr>
          <w:sz w:val="24"/>
          <w:szCs w:val="24"/>
        </w:rPr>
        <w:t>понента. Практическое значение представляет собой вариативность этнокультурн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  компонента образования, который может реализовываться в форме основных и дополнительных занятий, в урочной и внеурочной деятельности, предметных и 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тегрированных курсах. С использованием всего разнообразия современных педаг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гических технологий.</w:t>
      </w:r>
    </w:p>
    <w:p w:rsidR="004E297A" w:rsidRDefault="004E297A" w:rsidP="004E29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К настоящему времени </w:t>
      </w:r>
      <w:r w:rsidRPr="00CE7FAF">
        <w:rPr>
          <w:i/>
          <w:sz w:val="24"/>
          <w:szCs w:val="24"/>
        </w:rPr>
        <w:t>на базе ГОУ СОШ № 167 в формировании этнокульту</w:t>
      </w:r>
      <w:r w:rsidRPr="00CE7FAF">
        <w:rPr>
          <w:i/>
          <w:sz w:val="24"/>
          <w:szCs w:val="24"/>
        </w:rPr>
        <w:t>р</w:t>
      </w:r>
      <w:r w:rsidRPr="00CE7FAF">
        <w:rPr>
          <w:i/>
          <w:sz w:val="24"/>
          <w:szCs w:val="24"/>
        </w:rPr>
        <w:t>ного образования достигнуты определенные результаты</w:t>
      </w:r>
      <w:r>
        <w:rPr>
          <w:sz w:val="24"/>
          <w:szCs w:val="24"/>
        </w:rPr>
        <w:t>. Созданы педагогич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ские и организационно-правовые условия для реализации целей и задач этнокул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турного образования:</w:t>
      </w:r>
    </w:p>
    <w:p w:rsidR="004E297A" w:rsidRDefault="004E297A" w:rsidP="004E297A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сформирована нормативная база развития этнокультурного образования в рамках реализации Программы «Столичное образование-5»;</w:t>
      </w:r>
    </w:p>
    <w:p w:rsidR="004E297A" w:rsidRDefault="004E297A" w:rsidP="004E297A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созданы гимназические классы с этнокультурным компонентом, обеспеч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вающие углубленное изучение русского языка и культуры;</w:t>
      </w:r>
    </w:p>
    <w:p w:rsidR="004E297A" w:rsidRDefault="004E297A" w:rsidP="004E297A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внедряются в учебную практику развивающие модели этнокультурного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разования (проектная деятельность на этнокультурной основе);</w:t>
      </w:r>
    </w:p>
    <w:p w:rsidR="004E297A" w:rsidRDefault="004E297A" w:rsidP="004E297A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накоплен опыт образовательных программ дополнительного образования художественно-эстетической и хореографической направленности с русским </w:t>
      </w:r>
      <w:proofErr w:type="spellStart"/>
      <w:r>
        <w:rPr>
          <w:sz w:val="24"/>
          <w:szCs w:val="24"/>
        </w:rPr>
        <w:t>этнокомпонентом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Программа ДО «Русская вышивка»; программа ДО «Ру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ское кружево»; программа ДО «Эстетика народного быта России»; програ</w:t>
      </w:r>
      <w:r>
        <w:rPr>
          <w:sz w:val="24"/>
          <w:szCs w:val="24"/>
        </w:rPr>
        <w:t>м</w:t>
      </w:r>
      <w:r>
        <w:rPr>
          <w:sz w:val="24"/>
          <w:szCs w:val="24"/>
        </w:rPr>
        <w:t>ма ДО «Театр танца «Катюша»);</w:t>
      </w:r>
    </w:p>
    <w:p w:rsidR="004E297A" w:rsidRDefault="004E297A" w:rsidP="004E297A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накоплен первый опыт научно-методического обеспечения этнокультурного образования в различных предметных областях;</w:t>
      </w:r>
    </w:p>
    <w:p w:rsidR="004E297A" w:rsidRDefault="004E297A" w:rsidP="004E297A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существует возможность реализации патриотического воспитания на базе школьного музея 2-ой Ударной армии;</w:t>
      </w:r>
    </w:p>
    <w:p w:rsidR="004E297A" w:rsidRDefault="004E297A" w:rsidP="004E297A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существует школьный журнал «Совенок», в котором публикуются методич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ские материалы, разработки по реализации этнокультурного русского ко</w:t>
      </w:r>
      <w:r>
        <w:rPr>
          <w:sz w:val="24"/>
          <w:szCs w:val="24"/>
        </w:rPr>
        <w:t>м</w:t>
      </w:r>
      <w:r>
        <w:rPr>
          <w:sz w:val="24"/>
          <w:szCs w:val="24"/>
        </w:rPr>
        <w:t xml:space="preserve">понента образования, а так же творчество наших воспитанников.   </w:t>
      </w:r>
    </w:p>
    <w:p w:rsidR="004E297A" w:rsidRPr="00CE7FAF" w:rsidRDefault="004E297A" w:rsidP="004E297A">
      <w:pPr>
        <w:pStyle w:val="a5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На современном этапе развития цивилизации  уже стали привычными понятия, как социальная экология, </w:t>
      </w:r>
      <w:proofErr w:type="spellStart"/>
      <w:r>
        <w:rPr>
          <w:sz w:val="24"/>
          <w:szCs w:val="24"/>
        </w:rPr>
        <w:t>урбоэкология</w:t>
      </w:r>
      <w:proofErr w:type="spellEnd"/>
      <w:r>
        <w:rPr>
          <w:sz w:val="24"/>
          <w:szCs w:val="24"/>
        </w:rPr>
        <w:t xml:space="preserve">, экология питания и т.п., но существует и новое направление </w:t>
      </w:r>
      <w:r w:rsidRPr="00CE7FAF">
        <w:rPr>
          <w:i/>
          <w:sz w:val="24"/>
          <w:szCs w:val="24"/>
        </w:rPr>
        <w:t>в рамках Экологии человека, как экология духовности, экология культуры, экология мысли и сознания.</w:t>
      </w:r>
    </w:p>
    <w:p w:rsidR="004E297A" w:rsidRPr="008D4062" w:rsidRDefault="004E297A" w:rsidP="004E297A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Сегодня настоятельной потребностью становится повышение роли этн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культурного образования, толерантности и корректности межкультурного общения как факторов достижения в столичном регионе гражданского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гласия и межнационального мира. Именно поэтому педагогический колле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тив школы счел возможным создать на базе ОУ культурно-образовательного центра «Родники России», поставив в центр развития школы концепции «Экология духовности».</w:t>
      </w:r>
    </w:p>
    <w:p w:rsidR="004E297A" w:rsidRDefault="004E297A" w:rsidP="004E297A">
      <w:pPr>
        <w:pStyle w:val="1"/>
        <w:jc w:val="center"/>
      </w:pPr>
      <w:r>
        <w:rPr>
          <w:lang w:val="en-US"/>
        </w:rPr>
        <w:t>III</w:t>
      </w:r>
      <w:r w:rsidRPr="006D3009">
        <w:t>.</w:t>
      </w:r>
      <w:r>
        <w:rPr>
          <w:lang w:val="en-US"/>
        </w:rPr>
        <w:t>II</w:t>
      </w:r>
      <w:r w:rsidRPr="006D3009">
        <w:t xml:space="preserve">. </w:t>
      </w:r>
      <w:r w:rsidRPr="00962CA5">
        <w:t>Ключевая проектная идея</w:t>
      </w:r>
    </w:p>
    <w:p w:rsidR="004E297A" w:rsidRPr="0031761F" w:rsidRDefault="004E297A" w:rsidP="004E297A"/>
    <w:p w:rsidR="00616984" w:rsidRDefault="004E297A" w:rsidP="004E297A">
      <w:r>
        <w:t xml:space="preserve">      Опираясь на теоретические основы духовно-нравственного воспитания,  базовые осн</w:t>
      </w:r>
      <w:r>
        <w:t>о</w:t>
      </w:r>
      <w:r>
        <w:t>вы формирования национальной  самоидентификации, мы определили концепцию разв</w:t>
      </w:r>
      <w:r>
        <w:t>и</w:t>
      </w:r>
      <w:r>
        <w:t>тия образовательного учреждения, выбрав направление «Экология духовности», напра</w:t>
      </w:r>
      <w:r>
        <w:t>в</w:t>
      </w:r>
      <w:r>
        <w:t>ленное  на создание гармоничной образовательной среды и формирование ли</w:t>
      </w:r>
      <w:r w:rsidR="00616984">
        <w:t>чности с расширенным сознанием</w:t>
      </w:r>
      <w:proofErr w:type="gramStart"/>
      <w:r w:rsidR="00616984">
        <w:t xml:space="preserve"> ,</w:t>
      </w:r>
      <w:proofErr w:type="gramEnd"/>
      <w:r>
        <w:t xml:space="preserve"> высокой культурой и духовностью.</w:t>
      </w:r>
    </w:p>
    <w:p w:rsidR="004E297A" w:rsidRDefault="00616984" w:rsidP="004E297A">
      <w:r>
        <w:t xml:space="preserve">     Содержание идеи развития образовательного учреждения</w:t>
      </w:r>
      <w:proofErr w:type="gramStart"/>
      <w:r>
        <w:t xml:space="preserve"> :</w:t>
      </w:r>
      <w:proofErr w:type="gramEnd"/>
      <w:r>
        <w:t xml:space="preserve"> осуществление нравстве</w:t>
      </w:r>
      <w:r>
        <w:t>н</w:t>
      </w:r>
      <w:r>
        <w:t>ного и духовного воспитания на основе общечеловеческих и национально-духовных це</w:t>
      </w:r>
      <w:r>
        <w:t>н</w:t>
      </w:r>
      <w:r>
        <w:t>ностях.</w:t>
      </w:r>
    </w:p>
    <w:p w:rsidR="00616984" w:rsidRDefault="00616984" w:rsidP="004E297A">
      <w:r>
        <w:t xml:space="preserve">     Глубинные традиции российского образования связаны с ощущением государства как духовно-соборного единства. Именно  в  формировании такого единства на базе нашей </w:t>
      </w:r>
      <w:r>
        <w:lastRenderedPageBreak/>
        <w:t>школы мы видим развитие школы №167. Принцип соборности в воспитании провозглаш</w:t>
      </w:r>
      <w:r>
        <w:t>а</w:t>
      </w:r>
      <w:r>
        <w:t xml:space="preserve">ет  гуманизм как нравственную ценность. </w:t>
      </w:r>
    </w:p>
    <w:p w:rsidR="004E297A" w:rsidRDefault="004E297A" w:rsidP="004E297A">
      <w:r w:rsidRPr="00CE7FAF">
        <w:object w:dxaOrig="7191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403.5pt" o:ole="">
            <v:imagedata r:id="rId11" o:title=""/>
          </v:shape>
          <o:OLEObject Type="Embed" ProgID="PowerPoint.Slide.12" ShapeID="_x0000_i1025" DrawAspect="Content" ObjectID="_1427612076" r:id="rId12"/>
        </w:object>
      </w:r>
      <w:r>
        <w:t xml:space="preserve">     На сегодняшний день  школа работает в режиме эксперимента по двум направлениям: ГЭП-1  «Антропологическая модель психологического здоровья и условия ее реализации в образовательном учреждении»; ГЭП-1 «Экология</w:t>
      </w:r>
    </w:p>
    <w:p w:rsidR="00616984" w:rsidRPr="00CE7FAF" w:rsidRDefault="004E297A" w:rsidP="004E297A">
      <w:r>
        <w:t xml:space="preserve">     Работа в режиме экспериментальной площадки позволяет педагогическому  коллективу  проводить системный анализ инноваций в современной  педагогике, а так же искать новые пути развития этнокультурного образования.</w:t>
      </w:r>
    </w:p>
    <w:p w:rsidR="004E297A" w:rsidRDefault="004E297A" w:rsidP="00B870F8">
      <w:pPr>
        <w:pStyle w:val="1"/>
        <w:jc w:val="center"/>
      </w:pPr>
      <w:r>
        <w:rPr>
          <w:lang w:val="en-US"/>
        </w:rPr>
        <w:t>III</w:t>
      </w:r>
      <w:r w:rsidRPr="006D3009">
        <w:t>.</w:t>
      </w:r>
      <w:r>
        <w:rPr>
          <w:lang w:val="en-US"/>
        </w:rPr>
        <w:t>III</w:t>
      </w:r>
      <w:r w:rsidRPr="006D3009">
        <w:t xml:space="preserve">. </w:t>
      </w:r>
      <w:r w:rsidRPr="00962CA5">
        <w:t>Стратегические цели и задачи Концепции</w:t>
      </w:r>
      <w:r w:rsidR="00B870F8">
        <w:t xml:space="preserve">                        </w:t>
      </w:r>
      <w:r w:rsidRPr="00962CA5">
        <w:t xml:space="preserve">  развития</w:t>
      </w:r>
      <w:r w:rsidR="00B870F8">
        <w:t xml:space="preserve"> </w:t>
      </w:r>
      <w:r>
        <w:t>образовательного учреждения</w:t>
      </w:r>
    </w:p>
    <w:p w:rsidR="004E297A" w:rsidRDefault="004E297A" w:rsidP="004E297A"/>
    <w:p w:rsidR="004E297A" w:rsidRPr="0031761F" w:rsidRDefault="004E297A" w:rsidP="004E297A">
      <w:r>
        <w:t xml:space="preserve">     Для  определения стратегических целей и задач развития ОУ  по теме «Экология духо</w:t>
      </w:r>
      <w:r>
        <w:t>в</w:t>
      </w:r>
      <w:r>
        <w:t xml:space="preserve">ности» был проведен детальный  анализ ситуации на текущий момент, учтены факторы внутренней и внешней среды развития, сильные и слабые стороны, что представлено в следующих схемах: </w:t>
      </w:r>
    </w:p>
    <w:p w:rsidR="004E297A" w:rsidRDefault="004E297A" w:rsidP="004E297A">
      <w:r w:rsidRPr="001050C7">
        <w:rPr>
          <w:color w:val="984806" w:themeColor="accent6" w:themeShade="80"/>
          <w:highlight w:val="red"/>
        </w:rPr>
        <w:object w:dxaOrig="7191" w:dyaOrig="5395">
          <v:shape id="_x0000_i1026" type="#_x0000_t75" style="width:451.5pt;height:270pt" o:ole="">
            <v:imagedata r:id="rId13" o:title=""/>
          </v:shape>
          <o:OLEObject Type="Embed" ProgID="PowerPoint.Slide.12" ShapeID="_x0000_i1026" DrawAspect="Content" ObjectID="_1427612077" r:id="rId14"/>
        </w:object>
      </w:r>
    </w:p>
    <w:p w:rsidR="004E297A" w:rsidRDefault="004E297A" w:rsidP="004E297A"/>
    <w:p w:rsidR="004E297A" w:rsidRPr="001050C7" w:rsidRDefault="004E297A" w:rsidP="004E297A">
      <w:r w:rsidRPr="001050C7">
        <w:rPr>
          <w:highlight w:val="red"/>
        </w:rPr>
        <w:object w:dxaOrig="7191" w:dyaOrig="5395">
          <v:shape id="_x0000_i1027" type="#_x0000_t75" style="width:434.25pt;height:270pt" o:ole="">
            <v:imagedata r:id="rId15" o:title=""/>
          </v:shape>
          <o:OLEObject Type="Embed" ProgID="PowerPoint.Slide.12" ShapeID="_x0000_i1027" DrawAspect="Content" ObjectID="_1427612078" r:id="rId16"/>
        </w:object>
      </w:r>
    </w:p>
    <w:p w:rsidR="004E297A" w:rsidRPr="0031761F" w:rsidRDefault="004E297A" w:rsidP="004E297A">
      <w:r w:rsidRPr="001050C7">
        <w:t xml:space="preserve">         Таким</w:t>
      </w:r>
      <w:r>
        <w:t xml:space="preserve"> образом, стратегической целью развития образовательного учреждения в дальнейшем мы видим в  получении новых образовательных результатов учащихся, осн</w:t>
      </w:r>
      <w:r>
        <w:t>о</w:t>
      </w:r>
      <w:r>
        <w:t>ванных на эмоционально-духовной компетентности  и навыков   независимого мышления в рамках этнокультурного  образования. Задачами  реализации Концепции являются фо</w:t>
      </w:r>
      <w:r>
        <w:t>р</w:t>
      </w:r>
      <w:r>
        <w:t>мирование толерантного сознания, формирование у учащихся и педагогов интереса к м</w:t>
      </w:r>
      <w:r>
        <w:t>а</w:t>
      </w:r>
      <w:r>
        <w:lastRenderedPageBreak/>
        <w:t>лоизученным страницам истории и культурного наследия России, использование разли</w:t>
      </w:r>
      <w:r>
        <w:t>ч</w:t>
      </w:r>
      <w:r>
        <w:t>ных форм и методов педагогических современных новаций для достижения поставленных задач.</w:t>
      </w:r>
    </w:p>
    <w:p w:rsidR="004E297A" w:rsidRDefault="004E297A" w:rsidP="00086C28">
      <w:pPr>
        <w:pStyle w:val="1"/>
        <w:jc w:val="center"/>
      </w:pPr>
      <w:r>
        <w:rPr>
          <w:lang w:val="en-US"/>
        </w:rPr>
        <w:t>III</w:t>
      </w:r>
      <w:r w:rsidRPr="006D3009">
        <w:t>.</w:t>
      </w:r>
      <w:r>
        <w:rPr>
          <w:lang w:val="en-US"/>
        </w:rPr>
        <w:t>IY</w:t>
      </w:r>
      <w:r w:rsidRPr="006D3009">
        <w:t>.</w:t>
      </w:r>
      <w:r>
        <w:t xml:space="preserve"> Приоритетные направления </w:t>
      </w:r>
      <w:r w:rsidR="00616984">
        <w:t xml:space="preserve">реализации         </w:t>
      </w:r>
      <w:r w:rsidR="00086C28" w:rsidRPr="00086C28">
        <w:t xml:space="preserve">                 </w:t>
      </w:r>
      <w:r w:rsidR="00616984">
        <w:t xml:space="preserve">              Концепции «Экология духовности»</w:t>
      </w:r>
      <w:r>
        <w:t xml:space="preserve"> </w:t>
      </w:r>
      <w:r w:rsidR="00616984">
        <w:t xml:space="preserve">                                                                       </w:t>
      </w:r>
      <w:r w:rsidR="00D71E59">
        <w:t xml:space="preserve">в рамках реализации этнокультурного                     </w:t>
      </w:r>
      <w:r w:rsidR="00086C28" w:rsidRPr="00086C28">
        <w:t xml:space="preserve">                    </w:t>
      </w:r>
      <w:r w:rsidR="00D71E59">
        <w:t xml:space="preserve">                    содержания образования</w:t>
      </w:r>
    </w:p>
    <w:p w:rsidR="00616984" w:rsidRPr="00616984" w:rsidRDefault="00616984" w:rsidP="00616984"/>
    <w:p w:rsidR="004E297A" w:rsidRDefault="00616984" w:rsidP="004E297A">
      <w:r>
        <w:t xml:space="preserve">      </w:t>
      </w:r>
      <w:r w:rsidR="004E297A">
        <w:t>Отталкиваясь от настоящего положения реализации  этнокультурного русского комп</w:t>
      </w:r>
      <w:r w:rsidR="004E297A">
        <w:t>о</w:t>
      </w:r>
      <w:r w:rsidR="004E297A">
        <w:t>нента образования в школе №167, мы произвели декомпозицию стратегической цели ра</w:t>
      </w:r>
      <w:r w:rsidR="004E297A">
        <w:t>з</w:t>
      </w:r>
      <w:r w:rsidR="004E297A">
        <w:t>вития ОУ в современных условиях поликультурного образовательного пространства  ст</w:t>
      </w:r>
      <w:r w:rsidR="004E297A">
        <w:t>о</w:t>
      </w:r>
      <w:r w:rsidR="004E297A">
        <w:t>личного мегаполиса</w:t>
      </w:r>
      <w:r w:rsidR="00894787">
        <w:t xml:space="preserve"> и выделили приоритетные направления развития ОУ от Школы с  ру</w:t>
      </w:r>
      <w:r w:rsidR="00894787">
        <w:t>с</w:t>
      </w:r>
      <w:r w:rsidR="00894787">
        <w:t xml:space="preserve">ским </w:t>
      </w:r>
      <w:proofErr w:type="spellStart"/>
      <w:r w:rsidR="00894787">
        <w:t>этнокомпонентом</w:t>
      </w:r>
      <w:proofErr w:type="spellEnd"/>
      <w:r w:rsidR="00894787">
        <w:t xml:space="preserve"> образования к  культурно-образовательному центру</w:t>
      </w:r>
      <w:proofErr w:type="gramStart"/>
      <w:r w:rsidR="00894787">
        <w:t xml:space="preserve"> </w:t>
      </w:r>
      <w:r w:rsidR="004E297A">
        <w:t>:</w:t>
      </w:r>
      <w:proofErr w:type="gramEnd"/>
    </w:p>
    <w:p w:rsidR="004E297A" w:rsidRDefault="00894787" w:rsidP="004E297A">
      <w:pPr>
        <w:pStyle w:val="a5"/>
        <w:numPr>
          <w:ilvl w:val="0"/>
          <w:numId w:val="4"/>
        </w:numPr>
      </w:pPr>
      <w:r>
        <w:t xml:space="preserve">формирование духовности, основываясь на совокупности культурных достижений русского народа и их роли в </w:t>
      </w:r>
      <w:proofErr w:type="gramStart"/>
      <w:r>
        <w:t>собственном</w:t>
      </w:r>
      <w:proofErr w:type="gramEnd"/>
      <w:r>
        <w:t xml:space="preserve">  </w:t>
      </w:r>
      <w:proofErr w:type="spellStart"/>
      <w:r>
        <w:t>жизнестроительстве</w:t>
      </w:r>
      <w:proofErr w:type="spellEnd"/>
      <w:r>
        <w:t>;</w:t>
      </w:r>
    </w:p>
    <w:p w:rsidR="00894787" w:rsidRDefault="00894787" w:rsidP="004E297A">
      <w:pPr>
        <w:pStyle w:val="a5"/>
        <w:numPr>
          <w:ilvl w:val="0"/>
          <w:numId w:val="4"/>
        </w:numPr>
      </w:pPr>
      <w:r>
        <w:t>создание культурно-образовательного центра на принципах соборности, ориент</w:t>
      </w:r>
      <w:r>
        <w:t>и</w:t>
      </w:r>
      <w:r>
        <w:t>ром которой являются традиции  родной культуры;</w:t>
      </w:r>
    </w:p>
    <w:p w:rsidR="00894787" w:rsidRDefault="00894787" w:rsidP="004E297A">
      <w:pPr>
        <w:pStyle w:val="a5"/>
        <w:numPr>
          <w:ilvl w:val="0"/>
          <w:numId w:val="4"/>
        </w:numPr>
      </w:pPr>
      <w:r>
        <w:t>воспитание национальной самоидентификации, построенной на принципах тол</w:t>
      </w:r>
      <w:r>
        <w:t>е</w:t>
      </w:r>
      <w:r>
        <w:t>рантного  взаимодействия  с культурами  других народов.</w:t>
      </w:r>
    </w:p>
    <w:p w:rsidR="00894787" w:rsidRDefault="00904DE7" w:rsidP="00904DE7">
      <w:r>
        <w:t xml:space="preserve">     </w:t>
      </w:r>
      <w:proofErr w:type="spellStart"/>
      <w:r w:rsidR="00894787">
        <w:t>Дл</w:t>
      </w:r>
      <w:proofErr w:type="spellEnd"/>
      <w:r w:rsidR="00894787">
        <w:t xml:space="preserve"> я реализации поставленных целей и задач,  в школе сложились благоприятные усл</w:t>
      </w:r>
      <w:r w:rsidR="00894787">
        <w:t>о</w:t>
      </w:r>
      <w:r w:rsidR="00894787">
        <w:t xml:space="preserve">вия </w:t>
      </w:r>
      <w:proofErr w:type="gramStart"/>
      <w:r w:rsidR="00894787">
        <w:t xml:space="preserve">( </w:t>
      </w:r>
      <w:proofErr w:type="gramEnd"/>
      <w:r w:rsidR="00894787">
        <w:t>кадровый состав педагогов-экспериментаторов, научно-методический задел из опыта работы прошлых лет в рамках работы ГЭП-1 «Формирование поликультурного образов</w:t>
      </w:r>
      <w:r w:rsidR="00894787">
        <w:t>а</w:t>
      </w:r>
      <w:r w:rsidR="00894787">
        <w:t>тельного пространства в контексте национальных ценностей и культуры)</w:t>
      </w:r>
      <w:r>
        <w:t>.</w:t>
      </w:r>
    </w:p>
    <w:p w:rsidR="00904DE7" w:rsidRDefault="00904DE7" w:rsidP="00904DE7">
      <w:r>
        <w:t xml:space="preserve">     Приобщение школьников к народной художественной культуре</w:t>
      </w:r>
      <w:r w:rsidR="00605B3A">
        <w:t xml:space="preserve">  (НХК) является ядром этнокультурного образования в нашей школе. В качестве технологической основы испол</w:t>
      </w:r>
      <w:r w:rsidR="00605B3A">
        <w:t>ь</w:t>
      </w:r>
      <w:r w:rsidR="00605B3A">
        <w:t>зование разнонаправленной деятельности личности по освоению  НХК: информационной, художественно-творческой, рефлексивной, позволяет сохранять, воссоздавать традицио</w:t>
      </w:r>
      <w:r w:rsidR="00605B3A">
        <w:t>н</w:t>
      </w:r>
      <w:r w:rsidR="00605B3A">
        <w:t>ную культуру этноса и, как следствие, способствует формированию личностной самоиде</w:t>
      </w:r>
      <w:r w:rsidR="00605B3A">
        <w:t>н</w:t>
      </w:r>
      <w:r w:rsidR="00605B3A">
        <w:t>тификации на основе любви и уважения к национальным  культурным ценностям.</w:t>
      </w:r>
    </w:p>
    <w:p w:rsidR="00692502" w:rsidRPr="00692502" w:rsidRDefault="00692502" w:rsidP="00904DE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Т</w:t>
      </w:r>
      <w:r w:rsidRPr="003711EC">
        <w:rPr>
          <w:rFonts w:ascii="Calibri" w:hAnsi="Calibri"/>
          <w:sz w:val="24"/>
          <w:szCs w:val="24"/>
        </w:rPr>
        <w:t>ехнологический компонент, обосновывающий технологию приобщения ребе</w:t>
      </w:r>
      <w:r w:rsidRPr="003711EC">
        <w:rPr>
          <w:rFonts w:ascii="Calibri" w:hAnsi="Calibri"/>
          <w:sz w:val="24"/>
          <w:szCs w:val="24"/>
        </w:rPr>
        <w:t>н</w:t>
      </w:r>
      <w:r w:rsidRPr="003711EC">
        <w:rPr>
          <w:rFonts w:ascii="Calibri" w:hAnsi="Calibri"/>
          <w:sz w:val="24"/>
          <w:szCs w:val="24"/>
        </w:rPr>
        <w:t xml:space="preserve">ка к НХТ, исходя из феномена </w:t>
      </w:r>
      <w:proofErr w:type="spellStart"/>
      <w:r w:rsidRPr="003711EC">
        <w:rPr>
          <w:rFonts w:ascii="Calibri" w:hAnsi="Calibri"/>
          <w:sz w:val="24"/>
          <w:szCs w:val="24"/>
        </w:rPr>
        <w:t>самотрансцендентности</w:t>
      </w:r>
      <w:proofErr w:type="spellEnd"/>
      <w:r w:rsidRPr="003711EC">
        <w:rPr>
          <w:rFonts w:ascii="Calibri" w:hAnsi="Calibri"/>
          <w:sz w:val="24"/>
          <w:szCs w:val="24"/>
        </w:rPr>
        <w:t xml:space="preserve"> человека: от человека к культуре, их активному взаимодействию, в результате которого формируется «банк» духовных ценностей, способствующий бесконечному развитию субъекта культуры. Освоение «духовных ценностей» происходит в проце</w:t>
      </w:r>
      <w:r>
        <w:rPr>
          <w:rFonts w:ascii="Calibri" w:hAnsi="Calibri"/>
          <w:sz w:val="24"/>
          <w:szCs w:val="24"/>
        </w:rPr>
        <w:t xml:space="preserve">ссе социального взаимодействия.  </w:t>
      </w:r>
      <w:proofErr w:type="gramStart"/>
      <w:r>
        <w:rPr>
          <w:rFonts w:ascii="Calibri" w:hAnsi="Calibri"/>
          <w:sz w:val="24"/>
          <w:szCs w:val="24"/>
        </w:rPr>
        <w:t xml:space="preserve">Такое взаимодействие предполагает </w:t>
      </w:r>
      <w:r w:rsidRPr="003711EC">
        <w:rPr>
          <w:rFonts w:ascii="Calibri" w:hAnsi="Calibri"/>
          <w:sz w:val="24"/>
          <w:szCs w:val="24"/>
        </w:rPr>
        <w:t>множественные взаимоде</w:t>
      </w:r>
      <w:r w:rsidRPr="003711EC">
        <w:rPr>
          <w:rFonts w:ascii="Calibri" w:hAnsi="Calibri"/>
          <w:sz w:val="24"/>
          <w:szCs w:val="24"/>
        </w:rPr>
        <w:t>й</w:t>
      </w:r>
      <w:r w:rsidRPr="003711EC">
        <w:rPr>
          <w:rFonts w:ascii="Calibri" w:hAnsi="Calibri"/>
          <w:sz w:val="24"/>
          <w:szCs w:val="24"/>
        </w:rPr>
        <w:t>ствия и взаимоотношения личности: личность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- н</w:t>
      </w:r>
      <w:r>
        <w:rPr>
          <w:rFonts w:ascii="Calibri" w:hAnsi="Calibri"/>
          <w:sz w:val="24"/>
          <w:szCs w:val="24"/>
        </w:rPr>
        <w:t xml:space="preserve">ародная художественная культура, </w:t>
      </w:r>
      <w:r w:rsidRPr="003711EC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личность – личность, </w:t>
      </w:r>
      <w:r w:rsidRPr="003711EC">
        <w:rPr>
          <w:rFonts w:ascii="Calibri" w:hAnsi="Calibri"/>
          <w:sz w:val="24"/>
          <w:szCs w:val="24"/>
        </w:rPr>
        <w:t>основу которых составляет активность личности в выборе пути освоения культуры и взаимодействия с родной культурой через посредников, к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lastRenderedPageBreak/>
        <w:t>торыми являются взрослые носители традиции и на которых лежит ответственность за результативность введения ребенка в ее мир.</w:t>
      </w:r>
      <w:proofErr w:type="gramEnd"/>
    </w:p>
    <w:p w:rsidR="00692502" w:rsidRDefault="00605B3A" w:rsidP="00692502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t xml:space="preserve">      </w:t>
      </w:r>
      <w:r w:rsidR="00692502">
        <w:rPr>
          <w:rFonts w:ascii="Calibri" w:hAnsi="Calibri"/>
          <w:sz w:val="24"/>
          <w:szCs w:val="24"/>
        </w:rPr>
        <w:t xml:space="preserve">В </w:t>
      </w:r>
      <w:r w:rsidR="00692502" w:rsidRPr="003711EC">
        <w:rPr>
          <w:rFonts w:ascii="Calibri" w:hAnsi="Calibri"/>
          <w:sz w:val="24"/>
          <w:szCs w:val="24"/>
        </w:rPr>
        <w:t>качестве  системообразующего  содержательного  компонента  этнокул</w:t>
      </w:r>
      <w:r w:rsidR="00692502" w:rsidRPr="003711EC">
        <w:rPr>
          <w:rFonts w:ascii="Calibri" w:hAnsi="Calibri"/>
          <w:sz w:val="24"/>
          <w:szCs w:val="24"/>
        </w:rPr>
        <w:t>ь</w:t>
      </w:r>
      <w:r w:rsidR="00692502" w:rsidRPr="003711EC">
        <w:rPr>
          <w:rFonts w:ascii="Calibri" w:hAnsi="Calibri"/>
          <w:sz w:val="24"/>
          <w:szCs w:val="24"/>
        </w:rPr>
        <w:t>турного образования мы определили предмет «Русская художес</w:t>
      </w:r>
      <w:r w:rsidR="00692502">
        <w:rPr>
          <w:rFonts w:ascii="Calibri" w:hAnsi="Calibri"/>
          <w:sz w:val="24"/>
          <w:szCs w:val="24"/>
        </w:rPr>
        <w:t xml:space="preserve">твенная культура». В ее основе </w:t>
      </w:r>
      <w:r w:rsidR="00692502" w:rsidRPr="003711EC">
        <w:rPr>
          <w:rFonts w:ascii="Calibri" w:hAnsi="Calibri"/>
          <w:sz w:val="24"/>
          <w:szCs w:val="24"/>
        </w:rPr>
        <w:t>изучение народной художественной культуры, которая выступает: предметно-развивающей средой; хранилищем оригинальных форм и методов вв</w:t>
      </w:r>
      <w:r w:rsidR="00692502" w:rsidRPr="003711EC">
        <w:rPr>
          <w:rFonts w:ascii="Calibri" w:hAnsi="Calibri"/>
          <w:sz w:val="24"/>
          <w:szCs w:val="24"/>
        </w:rPr>
        <w:t>е</w:t>
      </w:r>
      <w:r w:rsidR="00692502" w:rsidRPr="003711EC">
        <w:rPr>
          <w:rFonts w:ascii="Calibri" w:hAnsi="Calibri"/>
          <w:sz w:val="24"/>
          <w:szCs w:val="24"/>
        </w:rPr>
        <w:t>дения ребенка в ее ценности; технологию фольклорного обучения, предполага</w:t>
      </w:r>
      <w:r w:rsidR="00692502" w:rsidRPr="003711EC">
        <w:rPr>
          <w:rFonts w:ascii="Calibri" w:hAnsi="Calibri"/>
          <w:sz w:val="24"/>
          <w:szCs w:val="24"/>
        </w:rPr>
        <w:t>ю</w:t>
      </w:r>
      <w:r w:rsidR="00692502" w:rsidRPr="003711EC">
        <w:rPr>
          <w:rFonts w:ascii="Calibri" w:hAnsi="Calibri"/>
          <w:sz w:val="24"/>
          <w:szCs w:val="24"/>
        </w:rPr>
        <w:t>щую творчество, импровизацию, вариативность, побуждая личность к увлеченн</w:t>
      </w:r>
      <w:r w:rsidR="00692502" w:rsidRPr="003711EC">
        <w:rPr>
          <w:rFonts w:ascii="Calibri" w:hAnsi="Calibri"/>
          <w:sz w:val="24"/>
          <w:szCs w:val="24"/>
        </w:rPr>
        <w:t>о</w:t>
      </w:r>
      <w:r w:rsidR="00692502" w:rsidRPr="003711EC">
        <w:rPr>
          <w:rFonts w:ascii="Calibri" w:hAnsi="Calibri"/>
          <w:sz w:val="24"/>
          <w:szCs w:val="24"/>
        </w:rPr>
        <w:t>му, захватывающему путешествию в богатейший художественный мир, который в результате становится личным достояние школьника.</w:t>
      </w:r>
    </w:p>
    <w:p w:rsidR="00D71E59" w:rsidRPr="00D71E59" w:rsidRDefault="00D71E59" w:rsidP="00D71FB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</w:t>
      </w:r>
    </w:p>
    <w:p w:rsidR="004E297A" w:rsidRPr="007E1BE6" w:rsidRDefault="004E297A" w:rsidP="004113C8">
      <w:pPr>
        <w:pStyle w:val="a3"/>
        <w:jc w:val="center"/>
      </w:pPr>
      <w:proofErr w:type="gramStart"/>
      <w:r>
        <w:rPr>
          <w:lang w:val="en-US"/>
        </w:rPr>
        <w:t>IY</w:t>
      </w:r>
      <w:r w:rsidRPr="006D3009">
        <w:t>.</w:t>
      </w:r>
      <w:proofErr w:type="gramEnd"/>
      <w:r w:rsidRPr="006D3009">
        <w:t xml:space="preserve"> </w:t>
      </w:r>
      <w:r w:rsidRPr="005D3A62">
        <w:t>Программа реализации Конце</w:t>
      </w:r>
      <w:r w:rsidRPr="005D3A62">
        <w:t>п</w:t>
      </w:r>
      <w:r w:rsidRPr="005D3A62">
        <w:t>ции «Экология духовности»</w:t>
      </w:r>
      <w:r>
        <w:t xml:space="preserve"> в ра</w:t>
      </w:r>
      <w:r>
        <w:t>м</w:t>
      </w:r>
      <w:r>
        <w:t>ках реализации этнокультурного образования</w:t>
      </w:r>
    </w:p>
    <w:p w:rsidR="004E297A" w:rsidRPr="00086C28" w:rsidRDefault="004E297A" w:rsidP="004E297A">
      <w:pPr>
        <w:pStyle w:val="1"/>
        <w:jc w:val="center"/>
      </w:pPr>
      <w:r>
        <w:rPr>
          <w:lang w:val="en-US"/>
        </w:rPr>
        <w:t>IY</w:t>
      </w:r>
      <w:r w:rsidRPr="00027626">
        <w:t>.</w:t>
      </w:r>
      <w:r w:rsidR="00692502">
        <w:rPr>
          <w:lang w:val="en-US"/>
        </w:rPr>
        <w:t>I</w:t>
      </w:r>
      <w:r w:rsidRPr="00027626">
        <w:t xml:space="preserve">. </w:t>
      </w:r>
      <w:r w:rsidRPr="00962CA5">
        <w:t>Модель системных изменений</w:t>
      </w:r>
      <w:r w:rsidR="00086C28" w:rsidRPr="00086C28">
        <w:t xml:space="preserve"> </w:t>
      </w:r>
      <w:r w:rsidR="00086C28">
        <w:t>в</w:t>
      </w:r>
      <w:r w:rsidR="00086C28" w:rsidRPr="00086C28">
        <w:t xml:space="preserve"> </w:t>
      </w:r>
      <w:r w:rsidR="00086C28">
        <w:t>содержании образования в рамках реализации Концепции «Экология духовности»</w:t>
      </w:r>
    </w:p>
    <w:p w:rsidR="00692502" w:rsidRDefault="00692502" w:rsidP="00692502">
      <w:r>
        <w:t xml:space="preserve">     На основании анализа развития системы основного и дополнительного образования </w:t>
      </w:r>
      <w:r w:rsidR="00CC1E52">
        <w:t xml:space="preserve"> в школе №167 </w:t>
      </w:r>
      <w:r>
        <w:t>мы выделили систему принципов как о</w:t>
      </w:r>
      <w:r w:rsidR="00CC1E52">
        <w:t>с</w:t>
      </w:r>
      <w:r>
        <w:t>новных</w:t>
      </w:r>
      <w:r w:rsidR="00CC1E52">
        <w:t xml:space="preserve"> положений  </w:t>
      </w:r>
      <w:r w:rsidR="00CC1E52" w:rsidRPr="00CC1E52">
        <w:rPr>
          <w:i/>
        </w:rPr>
        <w:t>Концепции «Эк</w:t>
      </w:r>
      <w:r w:rsidR="00CC1E52" w:rsidRPr="00CC1E52">
        <w:rPr>
          <w:i/>
        </w:rPr>
        <w:t>о</w:t>
      </w:r>
      <w:r w:rsidR="00CC1E52" w:rsidRPr="00CC1E52">
        <w:rPr>
          <w:i/>
        </w:rPr>
        <w:t>логия духовности»</w:t>
      </w:r>
      <w:r w:rsidR="00CC1E52">
        <w:t>. Выделяемые нами принципы – результат научного осмысления д</w:t>
      </w:r>
      <w:r w:rsidR="00CC1E52">
        <w:t>о</w:t>
      </w:r>
      <w:r w:rsidR="00CC1E52">
        <w:t xml:space="preserve">стижения педагогической мысли и обобщения передового опыта. </w:t>
      </w:r>
      <w:r w:rsidR="00CC1E52" w:rsidRPr="00CC1E52">
        <w:t>Они предполагают стр</w:t>
      </w:r>
      <w:r w:rsidR="00CC1E52" w:rsidRPr="00CC1E52">
        <w:t>а</w:t>
      </w:r>
      <w:r w:rsidR="00CC1E52" w:rsidRPr="00CC1E52">
        <w:t>тегию практических действий по созданию системы основного и дополнительного образ</w:t>
      </w:r>
      <w:r w:rsidR="00CC1E52" w:rsidRPr="00CC1E52">
        <w:t>о</w:t>
      </w:r>
      <w:r w:rsidR="00CC1E52" w:rsidRPr="00CC1E52">
        <w:t xml:space="preserve">вания, интегрированных на </w:t>
      </w:r>
      <w:proofErr w:type="spellStart"/>
      <w:r w:rsidR="00CC1E52" w:rsidRPr="00CC1E52">
        <w:t>культорологической</w:t>
      </w:r>
      <w:proofErr w:type="spellEnd"/>
      <w:r w:rsidR="00CC1E52" w:rsidRPr="00CC1E52">
        <w:t xml:space="preserve"> основе.</w:t>
      </w:r>
      <w:r w:rsidR="00CC1E52">
        <w:t xml:space="preserve"> </w:t>
      </w:r>
    </w:p>
    <w:p w:rsidR="00CC1E52" w:rsidRDefault="00CC1E52" w:rsidP="00692502">
      <w:pPr>
        <w:rPr>
          <w:i/>
        </w:rPr>
      </w:pPr>
      <w:r>
        <w:t xml:space="preserve">      В соответствии с принципом </w:t>
      </w:r>
      <w:proofErr w:type="spellStart"/>
      <w:r w:rsidRPr="004113C8">
        <w:rPr>
          <w:i/>
        </w:rPr>
        <w:t>гуманизации</w:t>
      </w:r>
      <w:proofErr w:type="spellEnd"/>
      <w:r w:rsidRPr="004113C8">
        <w:rPr>
          <w:i/>
        </w:rPr>
        <w:t xml:space="preserve"> </w:t>
      </w:r>
      <w:r>
        <w:t>в системе</w:t>
      </w:r>
      <w:r w:rsidRPr="00CC1E52">
        <w:t xml:space="preserve"> </w:t>
      </w:r>
      <w:r>
        <w:t>основного и дополнительного о</w:t>
      </w:r>
      <w:r>
        <w:t>б</w:t>
      </w:r>
      <w:r>
        <w:t xml:space="preserve">разования   развитие организационно-педагогической деятельности происходит </w:t>
      </w:r>
      <w:r w:rsidRPr="004113C8">
        <w:rPr>
          <w:i/>
        </w:rPr>
        <w:t xml:space="preserve">на основе </w:t>
      </w:r>
      <w:proofErr w:type="gramStart"/>
      <w:r w:rsidRPr="004113C8">
        <w:rPr>
          <w:i/>
        </w:rPr>
        <w:t>субъект-субъективных</w:t>
      </w:r>
      <w:proofErr w:type="gramEnd"/>
      <w:r w:rsidRPr="004113C8">
        <w:rPr>
          <w:i/>
        </w:rPr>
        <w:t xml:space="preserve"> отношений</w:t>
      </w:r>
      <w:r w:rsidR="004113C8">
        <w:rPr>
          <w:i/>
        </w:rPr>
        <w:t xml:space="preserve">, </w:t>
      </w:r>
      <w:r w:rsidR="004113C8" w:rsidRPr="004113C8">
        <w:t>то есть признаются права учащихся на индивидуал</w:t>
      </w:r>
      <w:r w:rsidR="004113C8" w:rsidRPr="004113C8">
        <w:t>ь</w:t>
      </w:r>
      <w:r w:rsidR="004113C8" w:rsidRPr="004113C8">
        <w:t>ность, самостоятельность,  творческую активность</w:t>
      </w:r>
      <w:r w:rsidR="004113C8">
        <w:t xml:space="preserve">, духовность, причем </w:t>
      </w:r>
      <w:r w:rsidR="004113C8" w:rsidRPr="004113C8">
        <w:rPr>
          <w:i/>
        </w:rPr>
        <w:t>духовность опр</w:t>
      </w:r>
      <w:r w:rsidR="004113C8" w:rsidRPr="004113C8">
        <w:rPr>
          <w:i/>
        </w:rPr>
        <w:t>е</w:t>
      </w:r>
      <w:r w:rsidR="004113C8" w:rsidRPr="004113C8">
        <w:rPr>
          <w:i/>
        </w:rPr>
        <w:t>деляется как главный ориентир развития личности.</w:t>
      </w:r>
    </w:p>
    <w:p w:rsidR="004113C8" w:rsidRDefault="004113C8" w:rsidP="00692502">
      <w:r>
        <w:t xml:space="preserve">     </w:t>
      </w:r>
      <w:r w:rsidRPr="004113C8">
        <w:rPr>
          <w:i/>
        </w:rPr>
        <w:t>Принцип интеграции</w:t>
      </w:r>
      <w:r w:rsidRPr="004113C8">
        <w:t xml:space="preserve"> рассматривается нами как основополагающий, поскольку степе</w:t>
      </w:r>
      <w:r>
        <w:t>н</w:t>
      </w:r>
      <w:r w:rsidRPr="004113C8">
        <w:t>ь интеграции компонентов образовательной</w:t>
      </w:r>
      <w:r>
        <w:t xml:space="preserve"> системы – показатель развития системы.</w:t>
      </w:r>
    </w:p>
    <w:p w:rsidR="004113C8" w:rsidRDefault="004113C8" w:rsidP="00692502">
      <w:r>
        <w:t xml:space="preserve">     Сущность педагогической интеграции  в системе</w:t>
      </w:r>
      <w:r w:rsidRPr="00CC1E52">
        <w:t xml:space="preserve"> </w:t>
      </w:r>
      <w:r>
        <w:t>основного и дополнительного образ</w:t>
      </w:r>
      <w:r>
        <w:t>о</w:t>
      </w:r>
      <w:r>
        <w:t xml:space="preserve">вания предполагает единство </w:t>
      </w:r>
      <w:proofErr w:type="spellStart"/>
      <w:r>
        <w:t>когнитивно</w:t>
      </w:r>
      <w:proofErr w:type="spellEnd"/>
      <w:r>
        <w:t>-познавательной, эмоционально-оценочной  и духовно-нравственной сфер личности учащихся в условиях педагогического процесса.</w:t>
      </w:r>
    </w:p>
    <w:p w:rsidR="004113C8" w:rsidRDefault="004113C8" w:rsidP="00692502">
      <w:r>
        <w:lastRenderedPageBreak/>
        <w:t xml:space="preserve">     </w:t>
      </w:r>
      <w:r w:rsidRPr="004113C8">
        <w:rPr>
          <w:i/>
        </w:rPr>
        <w:t>Принцип непрерывности</w:t>
      </w:r>
      <w:r>
        <w:t xml:space="preserve"> и целостности</w:t>
      </w:r>
      <w:r w:rsidR="00D71E59">
        <w:t xml:space="preserve"> основного и дополнительного образования  позволяет формировать несколько витков непрерывной восходящей спирали развития личности.</w:t>
      </w:r>
    </w:p>
    <w:p w:rsidR="00D71E59" w:rsidRDefault="00D71E59" w:rsidP="00692502">
      <w:r w:rsidRPr="00D71E59">
        <w:rPr>
          <w:i/>
        </w:rPr>
        <w:t xml:space="preserve">     Интегративная цель  реализуется на двух уровнях</w:t>
      </w:r>
      <w:r>
        <w:t>.  Первый уровень (основное, пр</w:t>
      </w:r>
      <w:r>
        <w:t>о</w:t>
      </w:r>
      <w:r>
        <w:t xml:space="preserve">фильное, </w:t>
      </w:r>
      <w:proofErr w:type="spellStart"/>
      <w:r>
        <w:t>разноуровневое</w:t>
      </w:r>
      <w:proofErr w:type="spellEnd"/>
      <w:r>
        <w:t xml:space="preserve"> образование) пробуждает </w:t>
      </w:r>
      <w:r w:rsidRPr="00D71E59">
        <w:rPr>
          <w:i/>
        </w:rPr>
        <w:t>самосознание личности</w:t>
      </w:r>
      <w:r>
        <w:t xml:space="preserve"> как творч</w:t>
      </w:r>
      <w:r>
        <w:t>е</w:t>
      </w:r>
      <w:r>
        <w:t xml:space="preserve">ского потенциала. Второй уровень (дополнительное личностно  </w:t>
      </w:r>
      <w:proofErr w:type="spellStart"/>
      <w:r>
        <w:t>ориетированное</w:t>
      </w:r>
      <w:proofErr w:type="spellEnd"/>
      <w:r>
        <w:t xml:space="preserve"> образ</w:t>
      </w:r>
      <w:r>
        <w:t>о</w:t>
      </w:r>
      <w:r>
        <w:t xml:space="preserve">вание) реализует процесс </w:t>
      </w:r>
      <w:r w:rsidRPr="00D71E59">
        <w:rPr>
          <w:i/>
        </w:rPr>
        <w:t>самопознания</w:t>
      </w:r>
      <w:r>
        <w:rPr>
          <w:i/>
        </w:rPr>
        <w:t xml:space="preserve"> личности</w:t>
      </w:r>
      <w:r w:rsidRPr="00D71E59">
        <w:t>, оценка своего реализующего творч</w:t>
      </w:r>
      <w:r w:rsidRPr="00D71E59">
        <w:t>е</w:t>
      </w:r>
      <w:r w:rsidRPr="00D71E59">
        <w:t>ского начала.</w:t>
      </w:r>
    </w:p>
    <w:p w:rsidR="00D71E59" w:rsidRPr="003711EC" w:rsidRDefault="00D71E59" w:rsidP="00D71E59">
      <w:pPr>
        <w:shd w:val="clear" w:color="auto" w:fill="FFFFFF"/>
        <w:ind w:firstLine="552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Отраженные в инвариантной и вариативной части учебного плана школы дисциплины этнокультурного цикла, направлены на формирование глубоких зн</w:t>
      </w:r>
      <w:r w:rsidRPr="003711EC">
        <w:rPr>
          <w:rFonts w:ascii="Calibri" w:hAnsi="Calibri"/>
          <w:sz w:val="24"/>
          <w:szCs w:val="24"/>
        </w:rPr>
        <w:t>а</w:t>
      </w:r>
      <w:r w:rsidRPr="003711EC">
        <w:rPr>
          <w:rFonts w:ascii="Calibri" w:hAnsi="Calibri"/>
          <w:sz w:val="24"/>
          <w:szCs w:val="24"/>
        </w:rPr>
        <w:t xml:space="preserve">ний, умений и навыков, способов деятельности и ценностного отношения к </w:t>
      </w:r>
      <w:r w:rsidR="000649CD">
        <w:rPr>
          <w:rFonts w:ascii="Calibri" w:hAnsi="Calibri"/>
          <w:sz w:val="24"/>
          <w:szCs w:val="24"/>
        </w:rPr>
        <w:t>духо</w:t>
      </w:r>
      <w:r w:rsidR="000649CD">
        <w:rPr>
          <w:rFonts w:ascii="Calibri" w:hAnsi="Calibri"/>
          <w:sz w:val="24"/>
          <w:szCs w:val="24"/>
        </w:rPr>
        <w:t>в</w:t>
      </w:r>
      <w:r w:rsidR="000649CD">
        <w:rPr>
          <w:rFonts w:ascii="Calibri" w:hAnsi="Calibri"/>
          <w:sz w:val="24"/>
          <w:szCs w:val="24"/>
        </w:rPr>
        <w:t>но-ценностным ориентирам русской культуры и истории</w:t>
      </w:r>
      <w:r w:rsidRPr="003711EC">
        <w:rPr>
          <w:rFonts w:ascii="Calibri" w:hAnsi="Calibri"/>
          <w:sz w:val="24"/>
          <w:szCs w:val="24"/>
        </w:rPr>
        <w:t>.</w:t>
      </w:r>
    </w:p>
    <w:p w:rsidR="00D71E59" w:rsidRPr="003711EC" w:rsidRDefault="00D71E59" w:rsidP="00D71E59">
      <w:pPr>
        <w:widowControl w:val="0"/>
        <w:numPr>
          <w:ilvl w:val="0"/>
          <w:numId w:val="5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/>
        <w:ind w:firstLine="552"/>
        <w:jc w:val="both"/>
        <w:rPr>
          <w:rFonts w:ascii="Calibri" w:hAnsi="Calibri"/>
          <w:b/>
          <w:bCs/>
          <w:i/>
          <w:iCs/>
          <w:sz w:val="24"/>
          <w:szCs w:val="24"/>
        </w:rPr>
      </w:pPr>
      <w:r w:rsidRPr="003711EC">
        <w:rPr>
          <w:rFonts w:ascii="Calibri" w:hAnsi="Calibri"/>
          <w:b/>
          <w:bCs/>
          <w:i/>
          <w:iCs/>
          <w:sz w:val="24"/>
          <w:szCs w:val="24"/>
        </w:rPr>
        <w:t xml:space="preserve">ступень </w:t>
      </w:r>
      <w:r w:rsidRPr="003711EC">
        <w:rPr>
          <w:rFonts w:ascii="Calibri" w:hAnsi="Calibri"/>
          <w:sz w:val="24"/>
          <w:szCs w:val="24"/>
        </w:rPr>
        <w:t xml:space="preserve">- начальное общее образование (нормативный срок освоения 4 года) </w:t>
      </w:r>
      <w:proofErr w:type="gramStart"/>
      <w:r w:rsidRPr="003711EC">
        <w:rPr>
          <w:rFonts w:ascii="Calibri" w:hAnsi="Calibri"/>
          <w:sz w:val="24"/>
          <w:szCs w:val="24"/>
        </w:rPr>
        <w:t>-о</w:t>
      </w:r>
      <w:proofErr w:type="gramEnd"/>
      <w:r w:rsidRPr="003711EC">
        <w:rPr>
          <w:rFonts w:ascii="Calibri" w:hAnsi="Calibri"/>
          <w:sz w:val="24"/>
          <w:szCs w:val="24"/>
        </w:rPr>
        <w:t>беспечивала развитие обучающихся, овладение чтением, письмом, счётом, основными умениями и навыками учебной деятельности, элементами творческого мышления, простейшими навыками самоконтроля учебных действий, культурой поведения и речи, элементами отечественной истории и культуры, основами ли</w:t>
      </w:r>
      <w:r w:rsidRPr="003711EC">
        <w:rPr>
          <w:rFonts w:ascii="Calibri" w:hAnsi="Calibri"/>
          <w:sz w:val="24"/>
          <w:szCs w:val="24"/>
        </w:rPr>
        <w:t>ч</w:t>
      </w:r>
      <w:r w:rsidRPr="003711EC">
        <w:rPr>
          <w:rFonts w:ascii="Calibri" w:hAnsi="Calibri"/>
          <w:sz w:val="24"/>
          <w:szCs w:val="24"/>
        </w:rPr>
        <w:t>ной гигиены и здорового образа жизни. На этой ступени предполагается внедрение в учебный процесс комплекта инновацио</w:t>
      </w:r>
      <w:r>
        <w:rPr>
          <w:rFonts w:ascii="Calibri" w:hAnsi="Calibri"/>
          <w:sz w:val="24"/>
          <w:szCs w:val="24"/>
        </w:rPr>
        <w:t>нных учебников «Планета знаний»</w:t>
      </w:r>
      <w:r w:rsidRPr="003711EC">
        <w:rPr>
          <w:rFonts w:ascii="Calibri" w:hAnsi="Calibri"/>
          <w:sz w:val="24"/>
          <w:szCs w:val="24"/>
        </w:rPr>
        <w:t>, им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ющих ярко выраженный русский этнокультурный компонент.</w:t>
      </w:r>
    </w:p>
    <w:p w:rsidR="00D71E59" w:rsidRPr="003711EC" w:rsidRDefault="00D71E59" w:rsidP="00D71E59">
      <w:pPr>
        <w:widowControl w:val="0"/>
        <w:numPr>
          <w:ilvl w:val="0"/>
          <w:numId w:val="5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spacing w:after="0"/>
        <w:ind w:firstLine="552"/>
        <w:jc w:val="both"/>
        <w:rPr>
          <w:rFonts w:ascii="Calibri" w:hAnsi="Calibri"/>
          <w:b/>
          <w:bCs/>
          <w:i/>
          <w:iCs/>
          <w:sz w:val="24"/>
          <w:szCs w:val="24"/>
        </w:rPr>
      </w:pPr>
      <w:r w:rsidRPr="003711EC">
        <w:rPr>
          <w:rFonts w:ascii="Calibri" w:hAnsi="Calibri"/>
          <w:b/>
          <w:bCs/>
          <w:i/>
          <w:iCs/>
          <w:sz w:val="24"/>
          <w:szCs w:val="24"/>
        </w:rPr>
        <w:t xml:space="preserve">ступень </w:t>
      </w:r>
      <w:r w:rsidRPr="003711EC">
        <w:rPr>
          <w:rFonts w:ascii="Calibri" w:hAnsi="Calibri"/>
          <w:sz w:val="24"/>
          <w:szCs w:val="24"/>
        </w:rPr>
        <w:t xml:space="preserve">- основное общее образование (нормативный срок освоения 5 лет) </w:t>
      </w:r>
      <w:proofErr w:type="gramStart"/>
      <w:r w:rsidRPr="003711EC">
        <w:rPr>
          <w:rFonts w:ascii="Calibri" w:hAnsi="Calibri"/>
          <w:sz w:val="24"/>
          <w:szCs w:val="24"/>
        </w:rPr>
        <w:t>-</w:t>
      </w:r>
      <w:r w:rsidRPr="003711EC">
        <w:rPr>
          <w:rFonts w:ascii="Calibri" w:hAnsi="Calibri"/>
          <w:spacing w:val="-1"/>
          <w:sz w:val="24"/>
          <w:szCs w:val="24"/>
        </w:rPr>
        <w:t>о</w:t>
      </w:r>
      <w:proofErr w:type="gramEnd"/>
      <w:r w:rsidRPr="003711EC">
        <w:rPr>
          <w:rFonts w:ascii="Calibri" w:hAnsi="Calibri"/>
          <w:spacing w:val="-1"/>
          <w:sz w:val="24"/>
          <w:szCs w:val="24"/>
        </w:rPr>
        <w:t>беспечивала освоение обучающимися общеобразовательных программ основн</w:t>
      </w:r>
      <w:r w:rsidRPr="003711EC">
        <w:rPr>
          <w:rFonts w:ascii="Calibri" w:hAnsi="Calibri"/>
          <w:spacing w:val="-1"/>
          <w:sz w:val="24"/>
          <w:szCs w:val="24"/>
        </w:rPr>
        <w:t>о</w:t>
      </w:r>
      <w:r w:rsidRPr="003711EC">
        <w:rPr>
          <w:rFonts w:ascii="Calibri" w:hAnsi="Calibri"/>
          <w:spacing w:val="-1"/>
          <w:sz w:val="24"/>
          <w:szCs w:val="24"/>
        </w:rPr>
        <w:t xml:space="preserve">го общего </w:t>
      </w:r>
      <w:r w:rsidRPr="003711EC">
        <w:rPr>
          <w:rFonts w:ascii="Calibri" w:hAnsi="Calibri"/>
          <w:sz w:val="24"/>
          <w:szCs w:val="24"/>
        </w:rPr>
        <w:t>образования, начало углубленного изучения учебных курсов социально-гуманитарного цикла, развитие устойчивых познавательных интересов и творч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ских способностей обучающихся, формирование навыков самостоятельной уче</w:t>
      </w:r>
      <w:r w:rsidRPr="003711EC">
        <w:rPr>
          <w:rFonts w:ascii="Calibri" w:hAnsi="Calibri"/>
          <w:sz w:val="24"/>
          <w:szCs w:val="24"/>
        </w:rPr>
        <w:t>б</w:t>
      </w:r>
      <w:r w:rsidRPr="003711EC">
        <w:rPr>
          <w:rFonts w:ascii="Calibri" w:hAnsi="Calibri"/>
          <w:sz w:val="24"/>
          <w:szCs w:val="24"/>
        </w:rPr>
        <w:t>ной деятельности на основе формирования классов с углубленным изучением о</w:t>
      </w:r>
      <w:r w:rsidRPr="003711EC">
        <w:rPr>
          <w:rFonts w:ascii="Calibri" w:hAnsi="Calibri"/>
          <w:sz w:val="24"/>
          <w:szCs w:val="24"/>
        </w:rPr>
        <w:t>т</w:t>
      </w:r>
      <w:r w:rsidRPr="003711EC">
        <w:rPr>
          <w:rFonts w:ascii="Calibri" w:hAnsi="Calibri"/>
          <w:sz w:val="24"/>
          <w:szCs w:val="24"/>
        </w:rPr>
        <w:t>дельных учебных курсов и дифференциации обучения, изучение отечественной и</w:t>
      </w:r>
      <w:r w:rsidRPr="003711EC">
        <w:rPr>
          <w:rFonts w:ascii="Calibri" w:hAnsi="Calibri"/>
          <w:sz w:val="24"/>
          <w:szCs w:val="24"/>
        </w:rPr>
        <w:t>с</w:t>
      </w:r>
      <w:r w:rsidRPr="003711EC">
        <w:rPr>
          <w:rFonts w:ascii="Calibri" w:hAnsi="Calibri"/>
          <w:sz w:val="24"/>
          <w:szCs w:val="24"/>
        </w:rPr>
        <w:t>тории и культуры. На этой ступени предполагается внедрение в учебный процесс представленной в приложении образовательной системы (стандарта) русского э</w:t>
      </w:r>
      <w:r w:rsidRPr="003711EC">
        <w:rPr>
          <w:rFonts w:ascii="Calibri" w:hAnsi="Calibri"/>
          <w:sz w:val="24"/>
          <w:szCs w:val="24"/>
        </w:rPr>
        <w:t>т</w:t>
      </w:r>
      <w:r w:rsidRPr="003711EC">
        <w:rPr>
          <w:rFonts w:ascii="Calibri" w:hAnsi="Calibri"/>
          <w:sz w:val="24"/>
          <w:szCs w:val="24"/>
        </w:rPr>
        <w:t>нокультурного компонента</w:t>
      </w:r>
      <w:r>
        <w:rPr>
          <w:rFonts w:ascii="Calibri" w:hAnsi="Calibri"/>
          <w:sz w:val="24"/>
          <w:szCs w:val="24"/>
        </w:rPr>
        <w:t>.</w:t>
      </w:r>
    </w:p>
    <w:p w:rsidR="00D71E59" w:rsidRDefault="00D71E59" w:rsidP="00D71E59">
      <w:pPr>
        <w:rPr>
          <w:rFonts w:ascii="Calibri" w:hAnsi="Calibri"/>
          <w:sz w:val="24"/>
          <w:szCs w:val="24"/>
        </w:rPr>
      </w:pPr>
      <w:proofErr w:type="gramStart"/>
      <w:r w:rsidRPr="003711EC">
        <w:rPr>
          <w:rFonts w:ascii="Calibri" w:hAnsi="Calibri"/>
          <w:b/>
          <w:bCs/>
          <w:i/>
          <w:iCs/>
          <w:sz w:val="24"/>
          <w:szCs w:val="24"/>
        </w:rPr>
        <w:t xml:space="preserve">3 ступень </w:t>
      </w:r>
      <w:r w:rsidRPr="003711EC">
        <w:rPr>
          <w:rFonts w:ascii="Calibri" w:hAnsi="Calibri"/>
          <w:sz w:val="24"/>
          <w:szCs w:val="24"/>
        </w:rPr>
        <w:t>- среднее (полное)</w:t>
      </w:r>
      <w:r w:rsidR="000649CD">
        <w:rPr>
          <w:rFonts w:ascii="Calibri" w:hAnsi="Calibri"/>
          <w:sz w:val="24"/>
          <w:szCs w:val="24"/>
        </w:rPr>
        <w:t xml:space="preserve">, </w:t>
      </w:r>
      <w:r w:rsidRPr="003711EC">
        <w:rPr>
          <w:rFonts w:ascii="Calibri" w:hAnsi="Calibri"/>
          <w:sz w:val="24"/>
          <w:szCs w:val="24"/>
        </w:rPr>
        <w:t xml:space="preserve"> общее образование (нормативный срок освоения 2 года) -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являлась завершающим этапом общеобразовательной подготовки, обесп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чивающим освоение обучающимися общеобразовательных программ данной ст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пени образования, развитие устойчивых познавательных интересов и творческих способностей учащихся через классы углубленного изучения учебных курсов, фо</w:t>
      </w:r>
      <w:r w:rsidRPr="003711EC">
        <w:rPr>
          <w:rFonts w:ascii="Calibri" w:hAnsi="Calibri"/>
          <w:sz w:val="24"/>
          <w:szCs w:val="24"/>
        </w:rPr>
        <w:t>р</w:t>
      </w:r>
      <w:r w:rsidRPr="003711EC">
        <w:rPr>
          <w:rFonts w:ascii="Calibri" w:hAnsi="Calibri"/>
          <w:sz w:val="24"/>
          <w:szCs w:val="24"/>
        </w:rPr>
        <w:t>мирование навыков самостоятельной учебной деятельности на основе диффере</w:t>
      </w:r>
      <w:r w:rsidRPr="003711EC">
        <w:rPr>
          <w:rFonts w:ascii="Calibri" w:hAnsi="Calibri"/>
          <w:sz w:val="24"/>
          <w:szCs w:val="24"/>
        </w:rPr>
        <w:t>н</w:t>
      </w:r>
      <w:r w:rsidRPr="003711EC">
        <w:rPr>
          <w:rFonts w:ascii="Calibri" w:hAnsi="Calibri"/>
          <w:sz w:val="24"/>
          <w:szCs w:val="24"/>
        </w:rPr>
        <w:t>циации обучения, углубленное изучение отечественной истории и культуры, пр</w:t>
      </w:r>
      <w:r w:rsidRPr="003711EC">
        <w:rPr>
          <w:rFonts w:ascii="Calibri" w:hAnsi="Calibri"/>
          <w:sz w:val="24"/>
          <w:szCs w:val="24"/>
        </w:rPr>
        <w:t>и</w:t>
      </w:r>
      <w:r w:rsidRPr="003711EC">
        <w:rPr>
          <w:rFonts w:ascii="Calibri" w:hAnsi="Calibri"/>
          <w:sz w:val="24"/>
          <w:szCs w:val="24"/>
        </w:rPr>
        <w:t>менение основ научно-исследовательской деятельности.</w:t>
      </w:r>
      <w:proofErr w:type="gramEnd"/>
    </w:p>
    <w:p w:rsidR="000649CD" w:rsidRPr="003711EC" w:rsidRDefault="000649CD" w:rsidP="000649CD">
      <w:pPr>
        <w:shd w:val="clear" w:color="auto" w:fill="FFFFFF"/>
        <w:ind w:firstLine="571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lastRenderedPageBreak/>
        <w:t>Логика развертывания содержания этнокультурного образования сводится к рассмотрению вхождения ребенка в пространство культуры, как множества пост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янно расширяющихся образцов его мира (от мира вокруг себя - к миру своей семьи - к миру ближайшего окружения - к миру родного края - миру Родины (Отечества)- к миру всего человечества).</w:t>
      </w:r>
    </w:p>
    <w:p w:rsidR="000649CD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Особая роль в этнокультурном образовании экспериментальной школы отв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дится освоению школьниками культурного пространства Московского региона. Э</w:t>
      </w:r>
      <w:r w:rsidRPr="003711EC">
        <w:rPr>
          <w:rFonts w:ascii="Calibri" w:hAnsi="Calibri"/>
          <w:sz w:val="24"/>
          <w:szCs w:val="24"/>
        </w:rPr>
        <w:t>т</w:t>
      </w:r>
      <w:r w:rsidRPr="003711EC">
        <w:rPr>
          <w:rFonts w:ascii="Calibri" w:hAnsi="Calibri"/>
          <w:sz w:val="24"/>
          <w:szCs w:val="24"/>
        </w:rPr>
        <w:t>нокультурное пространство региона - это сложный территориально-исторический и демографически обусловленный, культурологический и этнологический конглом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рат вещей, предметов, идей, ценностей, традиций, этических, эстетических, педаг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гических, политических и социальных взглядов в определенной культурной ситу</w:t>
      </w:r>
      <w:r w:rsidRPr="003711EC">
        <w:rPr>
          <w:rFonts w:ascii="Calibri" w:hAnsi="Calibri"/>
          <w:sz w:val="24"/>
          <w:szCs w:val="24"/>
        </w:rPr>
        <w:t>а</w:t>
      </w:r>
      <w:r w:rsidRPr="003711EC">
        <w:rPr>
          <w:rFonts w:ascii="Calibri" w:hAnsi="Calibri"/>
          <w:sz w:val="24"/>
          <w:szCs w:val="24"/>
        </w:rPr>
        <w:t>ции, проявляющийся в границах конкретного ареала и времени. В целостной с</w:t>
      </w:r>
      <w:r w:rsidRPr="003711EC">
        <w:rPr>
          <w:rFonts w:ascii="Calibri" w:hAnsi="Calibri"/>
          <w:sz w:val="24"/>
          <w:szCs w:val="24"/>
        </w:rPr>
        <w:t>и</w:t>
      </w:r>
      <w:r w:rsidRPr="003711EC">
        <w:rPr>
          <w:rFonts w:ascii="Calibri" w:hAnsi="Calibri"/>
          <w:sz w:val="24"/>
          <w:szCs w:val="24"/>
        </w:rPr>
        <w:t xml:space="preserve">стеме этнокультурного пространства </w:t>
      </w:r>
      <w:r w:rsidRPr="003711EC">
        <w:rPr>
          <w:rFonts w:ascii="Calibri" w:hAnsi="Calibri"/>
          <w:spacing w:val="-1"/>
          <w:sz w:val="24"/>
          <w:szCs w:val="24"/>
        </w:rPr>
        <w:t>региона реализуются сущностные силы чел</w:t>
      </w:r>
      <w:r w:rsidRPr="003711EC">
        <w:rPr>
          <w:rFonts w:ascii="Calibri" w:hAnsi="Calibri"/>
          <w:spacing w:val="-1"/>
          <w:sz w:val="24"/>
          <w:szCs w:val="24"/>
        </w:rPr>
        <w:t>о</w:t>
      </w:r>
      <w:r w:rsidRPr="003711EC">
        <w:rPr>
          <w:rFonts w:ascii="Calibri" w:hAnsi="Calibri"/>
          <w:spacing w:val="-1"/>
          <w:sz w:val="24"/>
          <w:szCs w:val="24"/>
        </w:rPr>
        <w:t xml:space="preserve">века в предметные и духовные результаты, что </w:t>
      </w:r>
      <w:r w:rsidRPr="003711EC">
        <w:rPr>
          <w:rFonts w:ascii="Calibri" w:hAnsi="Calibri"/>
          <w:sz w:val="24"/>
          <w:szCs w:val="24"/>
        </w:rPr>
        <w:t>позволяет нам рассматривать его как субъекта этнокультурного пространства.</w:t>
      </w:r>
    </w:p>
    <w:p w:rsidR="00E44F2D" w:rsidRPr="00E44F2D" w:rsidRDefault="00E44F2D" w:rsidP="00E44F2D">
      <w:pPr>
        <w:shd w:val="clear" w:color="auto" w:fill="FFFFFF"/>
        <w:jc w:val="center"/>
        <w:rPr>
          <w:rFonts w:ascii="Calibri" w:hAnsi="Calibri"/>
          <w:b/>
          <w:bCs/>
          <w:sz w:val="24"/>
          <w:szCs w:val="24"/>
          <w:u w:val="single"/>
        </w:rPr>
      </w:pPr>
      <w:r>
        <w:rPr>
          <w:rFonts w:ascii="Calibri" w:hAnsi="Calibri"/>
          <w:b/>
          <w:spacing w:val="-1"/>
          <w:sz w:val="24"/>
          <w:szCs w:val="24"/>
          <w:u w:val="single"/>
        </w:rPr>
        <w:t>Содержание этнокультурного русского компонента образования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i/>
          <w:iCs/>
          <w:sz w:val="24"/>
          <w:szCs w:val="24"/>
        </w:rPr>
        <w:t>А) Предметы федерального компонента базового учебного плана</w:t>
      </w:r>
      <w:r>
        <w:rPr>
          <w:rFonts w:ascii="Calibri" w:hAnsi="Calibri"/>
          <w:b/>
          <w:bCs/>
          <w:i/>
          <w:iCs/>
          <w:sz w:val="24"/>
          <w:szCs w:val="24"/>
        </w:rPr>
        <w:t xml:space="preserve"> </w:t>
      </w:r>
      <w:r w:rsidRPr="003711EC">
        <w:rPr>
          <w:rFonts w:ascii="Calibri" w:hAnsi="Calibri"/>
          <w:b/>
          <w:bCs/>
          <w:i/>
          <w:iCs/>
          <w:sz w:val="24"/>
          <w:szCs w:val="24"/>
        </w:rPr>
        <w:t>Русский язык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Русский  язык  -   государственный  язык  России.   Язык   как   основа культуры и образования. Учебник К.Д. Ушинского «Родное слово». Основы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 xml:space="preserve">древнее </w:t>
      </w:r>
      <w:r>
        <w:rPr>
          <w:rFonts w:ascii="Calibri" w:hAnsi="Calibri"/>
          <w:sz w:val="24"/>
          <w:szCs w:val="24"/>
        </w:rPr>
        <w:t>сл</w:t>
      </w:r>
      <w:r w:rsidRPr="003711EC">
        <w:rPr>
          <w:rFonts w:ascii="Calibri" w:hAnsi="Calibri"/>
          <w:sz w:val="24"/>
          <w:szCs w:val="24"/>
        </w:rPr>
        <w:t>авя</w:t>
      </w:r>
      <w:r w:rsidRPr="003711EC">
        <w:rPr>
          <w:rFonts w:ascii="Calibri" w:hAnsi="Calibri"/>
          <w:sz w:val="24"/>
          <w:szCs w:val="24"/>
        </w:rPr>
        <w:t>н</w:t>
      </w:r>
      <w:r w:rsidRPr="003711EC">
        <w:rPr>
          <w:rFonts w:ascii="Calibri" w:hAnsi="Calibri"/>
          <w:sz w:val="24"/>
          <w:szCs w:val="24"/>
        </w:rPr>
        <w:t>ского языка. Представление о церковно-славянском языке. Понятие об основных диалектах русского языка в различных регионах России.</w:t>
      </w:r>
    </w:p>
    <w:p w:rsidR="00E44F2D" w:rsidRP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 xml:space="preserve">Основные группы языков народов России: славянская, тюркская, финно-угорская. </w:t>
      </w:r>
      <w:r w:rsidRPr="003711EC">
        <w:rPr>
          <w:rFonts w:ascii="Calibri" w:hAnsi="Calibri"/>
          <w:i/>
          <w:iCs/>
          <w:sz w:val="24"/>
          <w:szCs w:val="24"/>
        </w:rPr>
        <w:t xml:space="preserve">Русский язык - </w:t>
      </w:r>
      <w:r w:rsidRPr="003711EC">
        <w:rPr>
          <w:rFonts w:ascii="Calibri" w:hAnsi="Calibri"/>
          <w:sz w:val="24"/>
          <w:szCs w:val="24"/>
        </w:rPr>
        <w:t>сфера и средство межкультурного общения. Программы по сохранению русского языка в России и странах СНГ.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i/>
          <w:iCs/>
          <w:sz w:val="24"/>
          <w:szCs w:val="24"/>
        </w:rPr>
        <w:t>Литература /Русское красноречие</w:t>
      </w:r>
      <w:r>
        <w:rPr>
          <w:rFonts w:ascii="Calibri" w:hAnsi="Calibri"/>
          <w:b/>
          <w:bCs/>
          <w:i/>
          <w:iCs/>
          <w:sz w:val="24"/>
          <w:szCs w:val="24"/>
        </w:rPr>
        <w:t>/Литературное чтение 1-11 классы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2"/>
          <w:sz w:val="24"/>
          <w:szCs w:val="24"/>
        </w:rPr>
        <w:t xml:space="preserve">Основы древнеславянской мифологии. Понятия «миф» и «мифология». </w:t>
      </w:r>
      <w:r w:rsidRPr="003711EC">
        <w:rPr>
          <w:rFonts w:ascii="Calibri" w:hAnsi="Calibri"/>
          <w:sz w:val="24"/>
          <w:szCs w:val="24"/>
        </w:rPr>
        <w:t>Дре</w:t>
      </w:r>
      <w:r w:rsidRPr="003711EC">
        <w:rPr>
          <w:rFonts w:ascii="Calibri" w:hAnsi="Calibri"/>
          <w:sz w:val="24"/>
          <w:szCs w:val="24"/>
        </w:rPr>
        <w:t>в</w:t>
      </w:r>
      <w:r w:rsidRPr="003711EC">
        <w:rPr>
          <w:rFonts w:ascii="Calibri" w:hAnsi="Calibri"/>
          <w:sz w:val="24"/>
          <w:szCs w:val="24"/>
        </w:rPr>
        <w:t xml:space="preserve">нее </w:t>
      </w:r>
      <w:r>
        <w:rPr>
          <w:rFonts w:ascii="Calibri" w:hAnsi="Calibri"/>
          <w:sz w:val="24"/>
          <w:szCs w:val="24"/>
        </w:rPr>
        <w:t>сл</w:t>
      </w:r>
      <w:r w:rsidRPr="003711EC">
        <w:rPr>
          <w:rFonts w:ascii="Calibri" w:hAnsi="Calibri"/>
          <w:sz w:val="24"/>
          <w:szCs w:val="24"/>
        </w:rPr>
        <w:t xml:space="preserve">авянские мифы как древнейший исток русской культуры. Персоналии древнеславянских мифов. Отражение образов и сюжетов древнеславянских мифов в русских народных сказках, в поэзии </w:t>
      </w:r>
      <w:proofErr w:type="spellStart"/>
      <w:r w:rsidRPr="003711EC">
        <w:rPr>
          <w:rFonts w:ascii="Calibri" w:hAnsi="Calibri"/>
          <w:sz w:val="24"/>
          <w:szCs w:val="24"/>
        </w:rPr>
        <w:t>А.С.Пушкина</w:t>
      </w:r>
      <w:proofErr w:type="spellEnd"/>
      <w:r w:rsidRPr="003711EC">
        <w:rPr>
          <w:rFonts w:ascii="Calibri" w:hAnsi="Calibri"/>
          <w:sz w:val="24"/>
          <w:szCs w:val="24"/>
        </w:rPr>
        <w:t xml:space="preserve"> и других произведениях русской классической литературы, музыки, театра, живописи.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Понятия «фольклор» и «фольклористика». Основные признаки традиционн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 xml:space="preserve">го фольклора: </w:t>
      </w:r>
      <w:proofErr w:type="spellStart"/>
      <w:r w:rsidRPr="003711EC">
        <w:rPr>
          <w:rFonts w:ascii="Calibri" w:hAnsi="Calibri"/>
          <w:sz w:val="24"/>
          <w:szCs w:val="24"/>
        </w:rPr>
        <w:t>изустность</w:t>
      </w:r>
      <w:proofErr w:type="spellEnd"/>
      <w:r w:rsidRPr="003711EC">
        <w:rPr>
          <w:rFonts w:ascii="Calibri" w:hAnsi="Calibri"/>
          <w:sz w:val="24"/>
          <w:szCs w:val="24"/>
        </w:rPr>
        <w:t>, вариативность, коллективный характер творчества. Пон</w:t>
      </w:r>
      <w:r w:rsidRPr="003711EC">
        <w:rPr>
          <w:rFonts w:ascii="Calibri" w:hAnsi="Calibri"/>
          <w:sz w:val="24"/>
          <w:szCs w:val="24"/>
        </w:rPr>
        <w:t>я</w:t>
      </w:r>
      <w:r w:rsidRPr="003711EC">
        <w:rPr>
          <w:rFonts w:ascii="Calibri" w:hAnsi="Calibri"/>
          <w:sz w:val="24"/>
          <w:szCs w:val="24"/>
        </w:rPr>
        <w:t>тия о русском устно-поэтическом народном творчестве и детском фольклоре. О</w:t>
      </w:r>
      <w:r w:rsidRPr="003711EC">
        <w:rPr>
          <w:rFonts w:ascii="Calibri" w:hAnsi="Calibri"/>
          <w:sz w:val="24"/>
          <w:szCs w:val="24"/>
        </w:rPr>
        <w:t>т</w:t>
      </w:r>
      <w:r w:rsidRPr="003711EC">
        <w:rPr>
          <w:rFonts w:ascii="Calibri" w:hAnsi="Calibri"/>
          <w:sz w:val="24"/>
          <w:szCs w:val="24"/>
        </w:rPr>
        <w:t>ражение в фольклоре русской души, жизни народа, семьи, человека (от рождения до кончины).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lastRenderedPageBreak/>
        <w:t>Известные российские фольклористы, их основные труды. Фольклорные эк</w:t>
      </w:r>
      <w:r w:rsidRPr="003711EC">
        <w:rPr>
          <w:rFonts w:ascii="Calibri" w:hAnsi="Calibri"/>
          <w:sz w:val="24"/>
          <w:szCs w:val="24"/>
        </w:rPr>
        <w:t>с</w:t>
      </w:r>
      <w:r w:rsidRPr="003711EC">
        <w:rPr>
          <w:rFonts w:ascii="Calibri" w:hAnsi="Calibri"/>
          <w:sz w:val="24"/>
          <w:szCs w:val="24"/>
        </w:rPr>
        <w:t>педиции. Современные центры фольклора, их роль в изучении, сохранении и ра</w:t>
      </w:r>
      <w:r w:rsidRPr="003711EC">
        <w:rPr>
          <w:rFonts w:ascii="Calibri" w:hAnsi="Calibri"/>
          <w:sz w:val="24"/>
          <w:szCs w:val="24"/>
        </w:rPr>
        <w:t>з</w:t>
      </w:r>
      <w:r w:rsidRPr="003711EC">
        <w:rPr>
          <w:rFonts w:ascii="Calibri" w:hAnsi="Calibri"/>
          <w:sz w:val="24"/>
          <w:szCs w:val="24"/>
        </w:rPr>
        <w:t>витии фольклорных традиций.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Источники информации о древнеславянской мифологии и фольклоре. Зн</w:t>
      </w:r>
      <w:r w:rsidRPr="003711EC">
        <w:rPr>
          <w:rFonts w:ascii="Calibri" w:hAnsi="Calibri"/>
          <w:sz w:val="24"/>
          <w:szCs w:val="24"/>
        </w:rPr>
        <w:t>а</w:t>
      </w:r>
      <w:r w:rsidRPr="003711EC">
        <w:rPr>
          <w:rFonts w:ascii="Calibri" w:hAnsi="Calibri"/>
          <w:sz w:val="24"/>
          <w:szCs w:val="24"/>
        </w:rPr>
        <w:t>комство с журналами «Живая старина», «Традиционная культура», «Народное творчество».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Памятники литературы Древней Руси, русские летописание, апокрифы в ру</w:t>
      </w:r>
      <w:r w:rsidRPr="003711EC">
        <w:rPr>
          <w:rFonts w:ascii="Calibri" w:hAnsi="Calibri"/>
          <w:sz w:val="24"/>
          <w:szCs w:val="24"/>
        </w:rPr>
        <w:t>с</w:t>
      </w:r>
      <w:r w:rsidRPr="003711EC">
        <w:rPr>
          <w:rFonts w:ascii="Calibri" w:hAnsi="Calibri"/>
          <w:sz w:val="24"/>
          <w:szCs w:val="24"/>
        </w:rPr>
        <w:t>ской письменности, русская духовная поэзия и проза.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Русская классическая литература: нравственные ценности и идеалы.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Русская детская литература, ее воспитательная роль.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Русское красноречие: развитие культуры речи учащихся на основе текстов русского фольклора и русского классической литературы.</w:t>
      </w:r>
    </w:p>
    <w:p w:rsidR="00E44F2D" w:rsidRP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Светочи русской литературы, </w:t>
      </w:r>
      <w:r w:rsidRPr="003711EC">
        <w:rPr>
          <w:rFonts w:ascii="Calibri" w:hAnsi="Calibri"/>
          <w:sz w:val="24"/>
          <w:szCs w:val="24"/>
        </w:rPr>
        <w:t>их патриотизм, духовно-нравственные ценн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сти и идеалы, гражданская позиция.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i/>
          <w:iCs/>
          <w:sz w:val="24"/>
          <w:szCs w:val="24"/>
        </w:rPr>
        <w:t>Иностранный язык</w:t>
      </w:r>
      <w:r>
        <w:rPr>
          <w:rFonts w:ascii="Calibri" w:hAnsi="Calibri"/>
          <w:b/>
          <w:bCs/>
          <w:i/>
          <w:iCs/>
          <w:sz w:val="24"/>
          <w:szCs w:val="24"/>
        </w:rPr>
        <w:t xml:space="preserve"> 2-11 классы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Говорение. Рассказы на иностранном языке о России, русской культуре, жи</w:t>
      </w:r>
      <w:r w:rsidRPr="003711EC">
        <w:rPr>
          <w:rFonts w:ascii="Calibri" w:hAnsi="Calibri"/>
          <w:sz w:val="24"/>
          <w:szCs w:val="24"/>
        </w:rPr>
        <w:t>з</w:t>
      </w:r>
      <w:r w:rsidRPr="003711EC">
        <w:rPr>
          <w:rFonts w:ascii="Calibri" w:hAnsi="Calibri"/>
          <w:sz w:val="24"/>
          <w:szCs w:val="24"/>
        </w:rPr>
        <w:t>ни и характере русского народа, лучших традициях русской жизни, памятниках культуры, московских театрах, музеях, выставках, концертных залах, учебных зав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дениях.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Чтение на иностранном языке текстов о русской культуре.</w:t>
      </w:r>
    </w:p>
    <w:p w:rsidR="00E44F2D" w:rsidRP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Письмо зарубежному другу о русской культуре</w:t>
      </w:r>
      <w:r>
        <w:rPr>
          <w:rFonts w:ascii="Calibri" w:hAnsi="Calibri"/>
          <w:sz w:val="24"/>
          <w:szCs w:val="24"/>
        </w:rPr>
        <w:t>.</w:t>
      </w:r>
      <w:r w:rsidRPr="003711EC">
        <w:rPr>
          <w:rFonts w:ascii="Calibri" w:hAnsi="Calibri"/>
          <w:sz w:val="24"/>
          <w:szCs w:val="24"/>
        </w:rPr>
        <w:t xml:space="preserve"> Текст экскурсии по </w:t>
      </w:r>
      <w:r w:rsidRPr="003711EC">
        <w:rPr>
          <w:rFonts w:ascii="Calibri" w:hAnsi="Calibri"/>
          <w:spacing w:val="-1"/>
          <w:sz w:val="24"/>
          <w:szCs w:val="24"/>
        </w:rPr>
        <w:t xml:space="preserve">музею народного искусства. Отзыв на иностранном языке о концерте русской </w:t>
      </w:r>
      <w:r w:rsidRPr="003711EC">
        <w:rPr>
          <w:rFonts w:ascii="Calibri" w:hAnsi="Calibri"/>
          <w:sz w:val="24"/>
          <w:szCs w:val="24"/>
        </w:rPr>
        <w:t>музыки, спектакле русского драматического театра, и др.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i/>
          <w:iCs/>
          <w:sz w:val="24"/>
          <w:szCs w:val="24"/>
        </w:rPr>
        <w:t>Математика</w:t>
      </w:r>
      <w:r>
        <w:rPr>
          <w:rFonts w:ascii="Calibri" w:hAnsi="Calibri"/>
          <w:b/>
          <w:bCs/>
          <w:i/>
          <w:iCs/>
          <w:sz w:val="24"/>
          <w:szCs w:val="24"/>
        </w:rPr>
        <w:t xml:space="preserve"> 1-4 классы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Сведения из истории школьных уроков математики (арифметики) в русских монастырских и церковно-приходских школах, в российских гимназиях и лицеях.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Математические задачи на образной основе русской культуры, с использов</w:t>
      </w:r>
      <w:r w:rsidRPr="003711EC">
        <w:rPr>
          <w:rFonts w:ascii="Calibri" w:hAnsi="Calibri"/>
          <w:sz w:val="24"/>
          <w:szCs w:val="24"/>
        </w:rPr>
        <w:t>а</w:t>
      </w:r>
      <w:r w:rsidRPr="003711EC">
        <w:rPr>
          <w:rFonts w:ascii="Calibri" w:hAnsi="Calibri"/>
          <w:sz w:val="24"/>
          <w:szCs w:val="24"/>
        </w:rPr>
        <w:t>нием чисел и предметов для счета из русских сказок, былин, летописей, пословиц и поговорок, предметов материальной культуры (зодчества, домашней утвари, эл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ментов народной росписи, вышивки и др.).</w:t>
      </w:r>
    </w:p>
    <w:p w:rsidR="00E44F2D" w:rsidRP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Светочи русской математики, </w:t>
      </w:r>
      <w:r w:rsidRPr="003711EC">
        <w:rPr>
          <w:rFonts w:ascii="Calibri" w:hAnsi="Calibri"/>
          <w:sz w:val="24"/>
          <w:szCs w:val="24"/>
        </w:rPr>
        <w:t>их склад ума, образованность, целеустре</w:t>
      </w:r>
      <w:r w:rsidRPr="003711EC">
        <w:rPr>
          <w:rFonts w:ascii="Calibri" w:hAnsi="Calibri"/>
          <w:sz w:val="24"/>
          <w:szCs w:val="24"/>
        </w:rPr>
        <w:t>м</w:t>
      </w:r>
      <w:r w:rsidRPr="003711EC">
        <w:rPr>
          <w:rFonts w:ascii="Calibri" w:hAnsi="Calibri"/>
          <w:sz w:val="24"/>
          <w:szCs w:val="24"/>
        </w:rPr>
        <w:t>ленность.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spacing w:val="-1"/>
          <w:sz w:val="24"/>
          <w:szCs w:val="24"/>
        </w:rPr>
        <w:lastRenderedPageBreak/>
        <w:t>Биология</w:t>
      </w:r>
      <w:r>
        <w:rPr>
          <w:rFonts w:ascii="Calibri" w:hAnsi="Calibri"/>
          <w:b/>
          <w:bCs/>
          <w:spacing w:val="-1"/>
          <w:sz w:val="24"/>
          <w:szCs w:val="24"/>
        </w:rPr>
        <w:t xml:space="preserve"> </w:t>
      </w:r>
      <w:proofErr w:type="gramStart"/>
      <w:r>
        <w:rPr>
          <w:rFonts w:ascii="Calibri" w:hAnsi="Calibri"/>
          <w:b/>
          <w:bCs/>
          <w:spacing w:val="-1"/>
          <w:sz w:val="24"/>
          <w:szCs w:val="24"/>
        </w:rPr>
        <w:t xml:space="preserve">( </w:t>
      </w:r>
      <w:proofErr w:type="gramEnd"/>
      <w:r>
        <w:rPr>
          <w:rFonts w:ascii="Calibri" w:hAnsi="Calibri"/>
          <w:b/>
          <w:bCs/>
          <w:spacing w:val="-1"/>
          <w:sz w:val="24"/>
          <w:szCs w:val="24"/>
        </w:rPr>
        <w:t>окружающий мир, природоведение) 1-11 классы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Примеры описания растений в русской мифологии, народных преданиях, сказках, русской литературе и поэзии. Древнеславянский культ деревьев (дуба, б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резы) и травы (</w:t>
      </w:r>
      <w:proofErr w:type="spellStart"/>
      <w:r w:rsidRPr="003711EC">
        <w:rPr>
          <w:rFonts w:ascii="Calibri" w:hAnsi="Calibri"/>
          <w:sz w:val="24"/>
          <w:szCs w:val="24"/>
        </w:rPr>
        <w:t>папортника</w:t>
      </w:r>
      <w:proofErr w:type="spellEnd"/>
      <w:r w:rsidRPr="003711EC">
        <w:rPr>
          <w:rFonts w:ascii="Calibri" w:hAnsi="Calibri"/>
          <w:sz w:val="24"/>
          <w:szCs w:val="24"/>
        </w:rPr>
        <w:t xml:space="preserve"> и др.). Знакомство с фрагментами книги </w:t>
      </w:r>
      <w:proofErr w:type="spellStart"/>
      <w:r w:rsidRPr="003711EC">
        <w:rPr>
          <w:rFonts w:ascii="Calibri" w:hAnsi="Calibri"/>
          <w:sz w:val="24"/>
          <w:szCs w:val="24"/>
        </w:rPr>
        <w:t>А.Н.Афанасьев</w:t>
      </w:r>
      <w:proofErr w:type="spellEnd"/>
      <w:r w:rsidRPr="003711EC">
        <w:rPr>
          <w:rFonts w:ascii="Calibri" w:hAnsi="Calibri"/>
          <w:sz w:val="24"/>
          <w:szCs w:val="24"/>
        </w:rPr>
        <w:t xml:space="preserve"> «Живая вода и вещее слово».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Русский народный календарь, отражение в названиях месяцев различных растений.</w:t>
      </w:r>
    </w:p>
    <w:p w:rsidR="00E44F2D" w:rsidRP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Основы русской народной медицины, фитотерапии.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sz w:val="24"/>
          <w:szCs w:val="24"/>
        </w:rPr>
        <w:t>Физическая география/ Основы регионоведения и этнографии</w:t>
      </w:r>
      <w:r>
        <w:rPr>
          <w:rFonts w:ascii="Calibri" w:hAnsi="Calibri"/>
          <w:b/>
          <w:bCs/>
          <w:sz w:val="24"/>
          <w:szCs w:val="24"/>
        </w:rPr>
        <w:t xml:space="preserve"> 5-10 классы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Географические факторы формирования и развития русского этноса, а также этнического и культурного разнообразия России.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Понятие «регион». Основные регионы России, их сравнительный национал</w:t>
      </w:r>
      <w:r w:rsidRPr="003711EC">
        <w:rPr>
          <w:rFonts w:ascii="Calibri" w:hAnsi="Calibri"/>
          <w:sz w:val="24"/>
          <w:szCs w:val="24"/>
        </w:rPr>
        <w:t>ь</w:t>
      </w:r>
      <w:r w:rsidRPr="003711EC">
        <w:rPr>
          <w:rFonts w:ascii="Calibri" w:hAnsi="Calibri"/>
          <w:sz w:val="24"/>
          <w:szCs w:val="24"/>
        </w:rPr>
        <w:t>но-культурный анализ. Памятники культуры, учреждения и известные деятели культуры и искусства в регионах России. Региональные особенности народной х</w:t>
      </w:r>
      <w:r w:rsidRPr="003711EC">
        <w:rPr>
          <w:rFonts w:ascii="Calibri" w:hAnsi="Calibri"/>
          <w:sz w:val="24"/>
          <w:szCs w:val="24"/>
        </w:rPr>
        <w:t>у</w:t>
      </w:r>
      <w:r w:rsidRPr="003711EC">
        <w:rPr>
          <w:rFonts w:ascii="Calibri" w:hAnsi="Calibri"/>
          <w:sz w:val="24"/>
          <w:szCs w:val="24"/>
        </w:rPr>
        <w:t>дожественной культуры. Фольклорные традиции. Региональные особенности ру</w:t>
      </w:r>
      <w:r w:rsidRPr="003711EC">
        <w:rPr>
          <w:rFonts w:ascii="Calibri" w:hAnsi="Calibri"/>
          <w:sz w:val="24"/>
          <w:szCs w:val="24"/>
        </w:rPr>
        <w:t>с</w:t>
      </w:r>
      <w:r w:rsidRPr="003711EC">
        <w:rPr>
          <w:rFonts w:ascii="Calibri" w:hAnsi="Calibri"/>
          <w:sz w:val="24"/>
          <w:szCs w:val="24"/>
        </w:rPr>
        <w:t>ского деревянного культового зодчества.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Этнография восточных славян и русского народа. Виртуальные этнографич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ские экспедиции по регионам России.</w:t>
      </w:r>
    </w:p>
    <w:p w:rsidR="00E44F2D" w:rsidRP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>Знаменитые русские путешественники-этнографы.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sz w:val="24"/>
          <w:szCs w:val="24"/>
        </w:rPr>
        <w:t xml:space="preserve">История / Основы этнической истории России / </w:t>
      </w:r>
      <w:proofErr w:type="spellStart"/>
      <w:r w:rsidRPr="003711EC">
        <w:rPr>
          <w:rFonts w:ascii="Calibri" w:hAnsi="Calibri"/>
          <w:b/>
          <w:bCs/>
          <w:sz w:val="24"/>
          <w:szCs w:val="24"/>
        </w:rPr>
        <w:t>Москвоведение</w:t>
      </w:r>
      <w:proofErr w:type="spellEnd"/>
      <w:r>
        <w:rPr>
          <w:rFonts w:ascii="Calibri" w:hAnsi="Calibri"/>
          <w:b/>
          <w:bCs/>
          <w:sz w:val="24"/>
          <w:szCs w:val="24"/>
        </w:rPr>
        <w:t xml:space="preserve"> 5-11 классы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Этнический состав населения России: история и современность. История ра</w:t>
      </w:r>
      <w:r w:rsidRPr="003711EC">
        <w:rPr>
          <w:rFonts w:ascii="Calibri" w:hAnsi="Calibri"/>
          <w:sz w:val="24"/>
          <w:szCs w:val="24"/>
        </w:rPr>
        <w:t>с</w:t>
      </w:r>
      <w:r w:rsidRPr="003711EC">
        <w:rPr>
          <w:rFonts w:ascii="Calibri" w:hAnsi="Calibri"/>
          <w:sz w:val="24"/>
          <w:szCs w:val="24"/>
        </w:rPr>
        <w:t>селения различных этносов на территории России. История восточных славян.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1"/>
          <w:sz w:val="24"/>
          <w:szCs w:val="24"/>
        </w:rPr>
        <w:t xml:space="preserve">Древнеславянская картина мира, верования, традиции, обычаи древних </w:t>
      </w:r>
      <w:r w:rsidRPr="003711EC">
        <w:rPr>
          <w:rFonts w:ascii="Calibri" w:hAnsi="Calibri"/>
          <w:sz w:val="24"/>
          <w:szCs w:val="24"/>
        </w:rPr>
        <w:t>сл</w:t>
      </w:r>
      <w:r w:rsidRPr="003711EC">
        <w:rPr>
          <w:rFonts w:ascii="Calibri" w:hAnsi="Calibri"/>
          <w:sz w:val="24"/>
          <w:szCs w:val="24"/>
        </w:rPr>
        <w:t>а</w:t>
      </w:r>
      <w:r w:rsidRPr="003711EC">
        <w:rPr>
          <w:rFonts w:ascii="Calibri" w:hAnsi="Calibri"/>
          <w:sz w:val="24"/>
          <w:szCs w:val="24"/>
        </w:rPr>
        <w:t>вян. Древнеславянский культ природы и предков (Рода). Древнеславянский кале</w:t>
      </w:r>
      <w:r w:rsidRPr="003711EC">
        <w:rPr>
          <w:rFonts w:ascii="Calibri" w:hAnsi="Calibri"/>
          <w:sz w:val="24"/>
          <w:szCs w:val="24"/>
        </w:rPr>
        <w:t>н</w:t>
      </w:r>
      <w:r w:rsidRPr="003711EC">
        <w:rPr>
          <w:rFonts w:ascii="Calibri" w:hAnsi="Calibri"/>
          <w:sz w:val="24"/>
          <w:szCs w:val="24"/>
        </w:rPr>
        <w:t>дарь и календарные праздники. Понятие о народной педагогике. Знакомство с кн</w:t>
      </w:r>
      <w:r w:rsidRPr="003711EC">
        <w:rPr>
          <w:rFonts w:ascii="Calibri" w:hAnsi="Calibri"/>
          <w:sz w:val="24"/>
          <w:szCs w:val="24"/>
        </w:rPr>
        <w:t>и</w:t>
      </w:r>
      <w:r w:rsidRPr="003711EC">
        <w:rPr>
          <w:rFonts w:ascii="Calibri" w:hAnsi="Calibri"/>
          <w:sz w:val="24"/>
          <w:szCs w:val="24"/>
        </w:rPr>
        <w:t xml:space="preserve">гами о древнее </w:t>
      </w:r>
      <w:r>
        <w:rPr>
          <w:rFonts w:ascii="Calibri" w:hAnsi="Calibri"/>
          <w:sz w:val="24"/>
          <w:szCs w:val="24"/>
        </w:rPr>
        <w:t>сл</w:t>
      </w:r>
      <w:r w:rsidRPr="003711EC">
        <w:rPr>
          <w:rFonts w:ascii="Calibri" w:hAnsi="Calibri"/>
          <w:sz w:val="24"/>
          <w:szCs w:val="24"/>
        </w:rPr>
        <w:t xml:space="preserve">авянской культуре: </w:t>
      </w:r>
      <w:proofErr w:type="spellStart"/>
      <w:r w:rsidRPr="003711EC">
        <w:rPr>
          <w:rFonts w:ascii="Calibri" w:hAnsi="Calibri"/>
          <w:sz w:val="24"/>
          <w:szCs w:val="24"/>
        </w:rPr>
        <w:t>Б.А.Рыбаков</w:t>
      </w:r>
      <w:proofErr w:type="spellEnd"/>
      <w:r w:rsidRPr="003711EC">
        <w:rPr>
          <w:rFonts w:ascii="Calibri" w:hAnsi="Calibri"/>
          <w:sz w:val="24"/>
          <w:szCs w:val="24"/>
        </w:rPr>
        <w:t xml:space="preserve"> «»Язычество древних славян», </w:t>
      </w:r>
      <w:proofErr w:type="spellStart"/>
      <w:r w:rsidRPr="003711EC">
        <w:rPr>
          <w:rFonts w:ascii="Calibri" w:hAnsi="Calibri"/>
          <w:sz w:val="24"/>
          <w:szCs w:val="24"/>
        </w:rPr>
        <w:t>А.Н.Афанасьев</w:t>
      </w:r>
      <w:proofErr w:type="spellEnd"/>
      <w:r w:rsidRPr="003711EC">
        <w:rPr>
          <w:rFonts w:ascii="Calibri" w:hAnsi="Calibri"/>
          <w:sz w:val="24"/>
          <w:szCs w:val="24"/>
        </w:rPr>
        <w:t xml:space="preserve"> «Живая вода и вещее слово», М. Семенова «Мы - славяне».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 xml:space="preserve">Древняя Русь. Византийско-древнерусские культурные связи. Этнокультурные процессы становления русской государственности. Принятие христианства. Библия как текст культуры. Становление и развитие </w:t>
      </w:r>
      <w:r w:rsidRPr="003711EC">
        <w:rPr>
          <w:rFonts w:ascii="Calibri" w:hAnsi="Calibri"/>
          <w:spacing w:val="-1"/>
          <w:sz w:val="24"/>
          <w:szCs w:val="24"/>
        </w:rPr>
        <w:t>православной   культуры,   ее   нра</w:t>
      </w:r>
      <w:r w:rsidRPr="003711EC">
        <w:rPr>
          <w:rFonts w:ascii="Calibri" w:hAnsi="Calibri"/>
          <w:spacing w:val="-1"/>
          <w:sz w:val="24"/>
          <w:szCs w:val="24"/>
        </w:rPr>
        <w:t>в</w:t>
      </w:r>
      <w:r w:rsidRPr="003711EC">
        <w:rPr>
          <w:rFonts w:ascii="Calibri" w:hAnsi="Calibri"/>
          <w:spacing w:val="-1"/>
          <w:sz w:val="24"/>
          <w:szCs w:val="24"/>
        </w:rPr>
        <w:t>ственные   ценности   и   идеалы.   Русские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церкви, монастыри и монастырские шк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 xml:space="preserve">лы как центры духовности и </w:t>
      </w:r>
      <w:r w:rsidRPr="003711EC">
        <w:rPr>
          <w:rFonts w:ascii="Calibri" w:hAnsi="Calibri"/>
          <w:spacing w:val="-1"/>
          <w:sz w:val="24"/>
          <w:szCs w:val="24"/>
        </w:rPr>
        <w:t xml:space="preserve">образования. Скоморохи на Руси. Народная смеховая культура. Знакомство с </w:t>
      </w:r>
      <w:r w:rsidRPr="003711EC">
        <w:rPr>
          <w:rFonts w:ascii="Calibri" w:hAnsi="Calibri"/>
          <w:sz w:val="24"/>
          <w:szCs w:val="24"/>
        </w:rPr>
        <w:t xml:space="preserve">книгами </w:t>
      </w:r>
      <w:r>
        <w:rPr>
          <w:rFonts w:ascii="Calibri" w:hAnsi="Calibri"/>
          <w:sz w:val="24"/>
          <w:szCs w:val="24"/>
        </w:rPr>
        <w:t xml:space="preserve">                    </w:t>
      </w:r>
      <w:r w:rsidRPr="003711EC">
        <w:rPr>
          <w:rFonts w:ascii="Calibri" w:hAnsi="Calibri"/>
          <w:sz w:val="24"/>
          <w:szCs w:val="24"/>
        </w:rPr>
        <w:t>Д.С. Лихачева о древнерусской культуре, ее духовно-нравственных ценностях и идеалах.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lastRenderedPageBreak/>
        <w:t xml:space="preserve">Формирование единого российского государства. Возвышение Москвы. Москва-Третий Рим. Формирование сословной системы </w:t>
      </w:r>
      <w:r w:rsidRPr="003711EC">
        <w:rPr>
          <w:rFonts w:ascii="Calibri" w:hAnsi="Calibri"/>
          <w:spacing w:val="-1"/>
          <w:sz w:val="24"/>
          <w:szCs w:val="24"/>
        </w:rPr>
        <w:t xml:space="preserve">организации общества и сословных культур. Реформы Петра </w:t>
      </w:r>
      <w:r w:rsidRPr="003711EC">
        <w:rPr>
          <w:rFonts w:ascii="Calibri" w:hAnsi="Calibri"/>
          <w:spacing w:val="-1"/>
          <w:sz w:val="24"/>
          <w:szCs w:val="24"/>
          <w:lang w:val="en-US"/>
        </w:rPr>
        <w:t>I</w:t>
      </w:r>
      <w:r w:rsidRPr="003711EC">
        <w:rPr>
          <w:rFonts w:ascii="Calibri" w:hAnsi="Calibri"/>
          <w:spacing w:val="-1"/>
          <w:sz w:val="24"/>
          <w:szCs w:val="24"/>
        </w:rPr>
        <w:t xml:space="preserve">. Европеизация </w:t>
      </w:r>
      <w:r w:rsidRPr="003711EC">
        <w:rPr>
          <w:rFonts w:ascii="Calibri" w:hAnsi="Calibri"/>
          <w:sz w:val="24"/>
          <w:szCs w:val="24"/>
        </w:rPr>
        <w:t>русской жизни и культуры. Ра</w:t>
      </w:r>
      <w:r w:rsidRPr="003711EC">
        <w:rPr>
          <w:rFonts w:ascii="Calibri" w:hAnsi="Calibri"/>
          <w:sz w:val="24"/>
          <w:szCs w:val="24"/>
        </w:rPr>
        <w:t>з</w:t>
      </w:r>
      <w:r w:rsidRPr="003711EC">
        <w:rPr>
          <w:rFonts w:ascii="Calibri" w:hAnsi="Calibri"/>
          <w:sz w:val="24"/>
          <w:szCs w:val="24"/>
        </w:rPr>
        <w:t>витие русской культуры в век Екатерины. Старообрядцы и их культура.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 xml:space="preserve">Русская культура </w:t>
      </w:r>
      <w:r w:rsidRPr="003711EC">
        <w:rPr>
          <w:rFonts w:ascii="Calibri" w:hAnsi="Calibri"/>
          <w:sz w:val="24"/>
          <w:szCs w:val="24"/>
          <w:lang w:val="en-US"/>
        </w:rPr>
        <w:t>XIX</w:t>
      </w:r>
      <w:r w:rsidRPr="003711EC">
        <w:rPr>
          <w:rFonts w:ascii="Calibri" w:hAnsi="Calibri"/>
          <w:sz w:val="24"/>
          <w:szCs w:val="24"/>
        </w:rPr>
        <w:t xml:space="preserve"> века и ее вклад в мировую культуру. Славянофилы и з</w:t>
      </w:r>
      <w:r w:rsidRPr="003711EC">
        <w:rPr>
          <w:rFonts w:ascii="Calibri" w:hAnsi="Calibri"/>
          <w:sz w:val="24"/>
          <w:szCs w:val="24"/>
        </w:rPr>
        <w:t>а</w:t>
      </w:r>
      <w:r w:rsidRPr="003711EC">
        <w:rPr>
          <w:rFonts w:ascii="Calibri" w:hAnsi="Calibri"/>
          <w:sz w:val="24"/>
          <w:szCs w:val="24"/>
        </w:rPr>
        <w:t>падники о значении, судьбе и будущем русской культуры. Русская усадьба как очаг культуры</w:t>
      </w:r>
      <w:r>
        <w:rPr>
          <w:rFonts w:ascii="Calibri" w:hAnsi="Calibri"/>
          <w:sz w:val="24"/>
          <w:szCs w:val="24"/>
        </w:rPr>
        <w:t xml:space="preserve">. </w:t>
      </w:r>
      <w:proofErr w:type="gramStart"/>
      <w:r>
        <w:rPr>
          <w:rFonts w:ascii="Calibri" w:hAnsi="Calibri"/>
          <w:sz w:val="24"/>
          <w:szCs w:val="24"/>
        </w:rPr>
        <w:t>Поддержка русскими меценатами</w:t>
      </w:r>
      <w:r w:rsidRPr="003711EC">
        <w:rPr>
          <w:rFonts w:ascii="Calibri" w:hAnsi="Calibri"/>
          <w:sz w:val="24"/>
          <w:szCs w:val="24"/>
        </w:rPr>
        <w:t xml:space="preserve"> (К. </w:t>
      </w:r>
      <w:proofErr w:type="spellStart"/>
      <w:r w:rsidRPr="003711EC">
        <w:rPr>
          <w:rFonts w:ascii="Calibri" w:hAnsi="Calibri"/>
          <w:sz w:val="24"/>
          <w:szCs w:val="24"/>
        </w:rPr>
        <w:t>Тенишевой</w:t>
      </w:r>
      <w:proofErr w:type="spellEnd"/>
      <w:r w:rsidRPr="003711EC">
        <w:rPr>
          <w:rFonts w:ascii="Calibri" w:hAnsi="Calibri"/>
          <w:sz w:val="24"/>
          <w:szCs w:val="24"/>
        </w:rPr>
        <w:t>, СИ.</w:t>
      </w:r>
      <w:proofErr w:type="gramEnd"/>
      <w:r w:rsidRPr="003711EC">
        <w:rPr>
          <w:rFonts w:ascii="Calibri" w:hAnsi="Calibri"/>
          <w:sz w:val="24"/>
          <w:szCs w:val="24"/>
        </w:rPr>
        <w:t xml:space="preserve"> </w:t>
      </w:r>
      <w:proofErr w:type="gramStart"/>
      <w:r w:rsidRPr="003711EC">
        <w:rPr>
          <w:rFonts w:ascii="Calibri" w:hAnsi="Calibri"/>
          <w:sz w:val="24"/>
          <w:szCs w:val="24"/>
        </w:rPr>
        <w:t>Мамонтовым и др.) народной культуры.</w:t>
      </w:r>
      <w:proofErr w:type="gramEnd"/>
      <w:r w:rsidRPr="003711EC">
        <w:rPr>
          <w:rFonts w:ascii="Calibri" w:hAnsi="Calibri"/>
          <w:sz w:val="24"/>
          <w:szCs w:val="24"/>
        </w:rPr>
        <w:t xml:space="preserve"> Яснополянская школа </w:t>
      </w:r>
      <w:proofErr w:type="spellStart"/>
      <w:r w:rsidRPr="003711EC">
        <w:rPr>
          <w:rFonts w:ascii="Calibri" w:hAnsi="Calibri"/>
          <w:sz w:val="24"/>
          <w:szCs w:val="24"/>
        </w:rPr>
        <w:t>Л.Н.Толстого</w:t>
      </w:r>
      <w:proofErr w:type="spellEnd"/>
      <w:r w:rsidRPr="003711EC">
        <w:rPr>
          <w:rFonts w:ascii="Calibri" w:hAnsi="Calibri"/>
          <w:sz w:val="24"/>
          <w:szCs w:val="24"/>
        </w:rPr>
        <w:t>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 xml:space="preserve">Россия в начале </w:t>
      </w:r>
      <w:r w:rsidRPr="003711EC">
        <w:rPr>
          <w:rFonts w:ascii="Calibri" w:hAnsi="Calibri"/>
          <w:sz w:val="24"/>
          <w:szCs w:val="24"/>
          <w:lang w:val="en-US"/>
        </w:rPr>
        <w:t>XX</w:t>
      </w:r>
      <w:r w:rsidRPr="003711EC">
        <w:rPr>
          <w:rFonts w:ascii="Calibri" w:hAnsi="Calibri"/>
          <w:sz w:val="24"/>
          <w:szCs w:val="24"/>
        </w:rPr>
        <w:t xml:space="preserve"> века. Серебряный век русской культуры. Русские традиции меценатства. Московские меценаты. Содержание образования в гимназиях и л</w:t>
      </w:r>
      <w:r w:rsidRPr="003711EC">
        <w:rPr>
          <w:rFonts w:ascii="Calibri" w:hAnsi="Calibri"/>
          <w:sz w:val="24"/>
          <w:szCs w:val="24"/>
        </w:rPr>
        <w:t>и</w:t>
      </w:r>
      <w:r w:rsidRPr="003711EC">
        <w:rPr>
          <w:rFonts w:ascii="Calibri" w:hAnsi="Calibri"/>
          <w:sz w:val="24"/>
          <w:szCs w:val="24"/>
        </w:rPr>
        <w:t>цеях Москвы в дореволюционный период.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Русская культура советского периода. Массовое революционное искусство. Советский интернационализм. Московские школы и школьники советского пери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да.</w:t>
      </w:r>
    </w:p>
    <w:p w:rsidR="00E44F2D" w:rsidRPr="003711EC" w:rsidRDefault="00E44F2D" w:rsidP="00E44F2D">
      <w:pPr>
        <w:shd w:val="clear" w:color="auto" w:fill="FFFFFF"/>
        <w:ind w:firstLine="706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Многообразие культур народов России. Русская культура в современной многонациональной России. Представление о региональных особенностях русской культуры. Культура русского казачества. Памятники русской культуры и истории на территории современной Москвы. Москва многонациональная. Культура русского зарубежья.</w:t>
      </w:r>
    </w:p>
    <w:p w:rsidR="00E44F2D" w:rsidRPr="00E44F2D" w:rsidRDefault="00E44F2D" w:rsidP="00E44F2D">
      <w:pPr>
        <w:shd w:val="clear" w:color="auto" w:fill="FFFFFF"/>
        <w:ind w:firstLine="706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>Знаменитые исследователи истории русского народа и России, их осно</w:t>
      </w:r>
      <w:r w:rsidRPr="003711EC">
        <w:rPr>
          <w:rFonts w:ascii="Calibri" w:hAnsi="Calibri"/>
          <w:i/>
          <w:iCs/>
          <w:sz w:val="24"/>
          <w:szCs w:val="24"/>
        </w:rPr>
        <w:t>в</w:t>
      </w:r>
      <w:r w:rsidRPr="003711EC">
        <w:rPr>
          <w:rFonts w:ascii="Calibri" w:hAnsi="Calibri"/>
          <w:i/>
          <w:iCs/>
          <w:sz w:val="24"/>
          <w:szCs w:val="24"/>
        </w:rPr>
        <w:t>ные книги (напр.</w:t>
      </w:r>
      <w:r>
        <w:rPr>
          <w:rFonts w:ascii="Calibri" w:hAnsi="Calibri"/>
          <w:i/>
          <w:iCs/>
          <w:sz w:val="24"/>
          <w:szCs w:val="24"/>
        </w:rPr>
        <w:t xml:space="preserve"> </w:t>
      </w:r>
      <w:r w:rsidRPr="003711EC">
        <w:rPr>
          <w:rFonts w:ascii="Calibri" w:hAnsi="Calibri"/>
          <w:i/>
          <w:iCs/>
          <w:sz w:val="24"/>
          <w:szCs w:val="24"/>
        </w:rPr>
        <w:t>Я.Н.</w:t>
      </w:r>
      <w:r>
        <w:rPr>
          <w:rFonts w:ascii="Calibri" w:hAnsi="Calibri"/>
          <w:i/>
          <w:iCs/>
          <w:sz w:val="24"/>
          <w:szCs w:val="24"/>
        </w:rPr>
        <w:t xml:space="preserve"> </w:t>
      </w:r>
      <w:r w:rsidRPr="003711EC">
        <w:rPr>
          <w:rFonts w:ascii="Calibri" w:hAnsi="Calibri"/>
          <w:i/>
          <w:iCs/>
          <w:sz w:val="24"/>
          <w:szCs w:val="24"/>
        </w:rPr>
        <w:t>Гумилев).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spacing w:val="-1"/>
          <w:sz w:val="24"/>
          <w:szCs w:val="24"/>
        </w:rPr>
        <w:t>Обществоведение</w:t>
      </w:r>
      <w:r>
        <w:rPr>
          <w:rFonts w:ascii="Calibri" w:hAnsi="Calibri"/>
          <w:b/>
          <w:bCs/>
          <w:spacing w:val="-1"/>
          <w:sz w:val="24"/>
          <w:szCs w:val="24"/>
        </w:rPr>
        <w:t xml:space="preserve"> 9-11 классы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Конституция Российской Федерации о правах граждан России на изучение и сохранение сво</w:t>
      </w:r>
      <w:r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го культурного наследия. Законы РФ о культуре и образовании.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2"/>
          <w:sz w:val="24"/>
          <w:szCs w:val="24"/>
        </w:rPr>
        <w:t xml:space="preserve">Этнический состав населения современной России, основные языковые </w:t>
      </w:r>
      <w:r w:rsidRPr="003711EC">
        <w:rPr>
          <w:rFonts w:ascii="Calibri" w:hAnsi="Calibri"/>
          <w:sz w:val="24"/>
          <w:szCs w:val="24"/>
        </w:rPr>
        <w:t>гру</w:t>
      </w:r>
      <w:r w:rsidRPr="003711EC">
        <w:rPr>
          <w:rFonts w:ascii="Calibri" w:hAnsi="Calibri"/>
          <w:sz w:val="24"/>
          <w:szCs w:val="24"/>
        </w:rPr>
        <w:t>п</w:t>
      </w:r>
      <w:r w:rsidRPr="003711EC">
        <w:rPr>
          <w:rFonts w:ascii="Calibri" w:hAnsi="Calibri"/>
          <w:sz w:val="24"/>
          <w:szCs w:val="24"/>
        </w:rPr>
        <w:t>пы. Национальные республики в составе России. Социальные факторы усиления культурного и этнического разнообразия современной России.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Государственная поддержка традиционной народной культуры в совреме</w:t>
      </w:r>
      <w:r w:rsidRPr="003711EC">
        <w:rPr>
          <w:rFonts w:ascii="Calibri" w:hAnsi="Calibri"/>
          <w:sz w:val="24"/>
          <w:szCs w:val="24"/>
        </w:rPr>
        <w:t>н</w:t>
      </w:r>
      <w:r w:rsidRPr="003711EC">
        <w:rPr>
          <w:rFonts w:ascii="Calibri" w:hAnsi="Calibri"/>
          <w:sz w:val="24"/>
          <w:szCs w:val="24"/>
        </w:rPr>
        <w:t>ных условиях. Федеральные и региональные программы охранения и развития народной культуры.</w:t>
      </w:r>
    </w:p>
    <w:p w:rsid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Декларации и программы ЮНЕСКО по сохранению культурного наследия народов мира.</w:t>
      </w:r>
    </w:p>
    <w:p w:rsidR="00D71FBD" w:rsidRDefault="00D71FB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</w:p>
    <w:p w:rsidR="00D71FBD" w:rsidRPr="00E44F2D" w:rsidRDefault="00D71FB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spacing w:val="-1"/>
          <w:sz w:val="24"/>
          <w:szCs w:val="24"/>
        </w:rPr>
        <w:lastRenderedPageBreak/>
        <w:t>Физическая культура</w:t>
      </w:r>
      <w:r>
        <w:rPr>
          <w:rFonts w:ascii="Calibri" w:hAnsi="Calibri"/>
          <w:b/>
          <w:bCs/>
          <w:spacing w:val="-1"/>
          <w:sz w:val="24"/>
          <w:szCs w:val="24"/>
        </w:rPr>
        <w:t xml:space="preserve"> 1-11 классы</w:t>
      </w:r>
    </w:p>
    <w:p w:rsid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Основы здорового образа жизни в русской традиционной культуре. Традиц</w:t>
      </w:r>
      <w:r w:rsidRPr="003711EC">
        <w:rPr>
          <w:rFonts w:ascii="Calibri" w:hAnsi="Calibri"/>
          <w:sz w:val="24"/>
          <w:szCs w:val="24"/>
        </w:rPr>
        <w:t>и</w:t>
      </w:r>
      <w:r w:rsidRPr="003711EC">
        <w:rPr>
          <w:rFonts w:ascii="Calibri" w:hAnsi="Calibri"/>
          <w:sz w:val="24"/>
          <w:szCs w:val="24"/>
        </w:rPr>
        <w:t>онные   русские   народные   подвижные   игры   и   состязания. Богатырские турн</w:t>
      </w:r>
      <w:r w:rsidRPr="003711EC">
        <w:rPr>
          <w:rFonts w:ascii="Calibri" w:hAnsi="Calibri"/>
          <w:sz w:val="24"/>
          <w:szCs w:val="24"/>
        </w:rPr>
        <w:t>и</w:t>
      </w:r>
      <w:r w:rsidRPr="003711EC">
        <w:rPr>
          <w:rFonts w:ascii="Calibri" w:hAnsi="Calibri"/>
          <w:sz w:val="24"/>
          <w:szCs w:val="24"/>
        </w:rPr>
        <w:t>ры.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spacing w:val="-2"/>
          <w:sz w:val="24"/>
          <w:szCs w:val="24"/>
        </w:rPr>
        <w:t>Музыка</w:t>
      </w:r>
      <w:r>
        <w:rPr>
          <w:rFonts w:ascii="Calibri" w:hAnsi="Calibri"/>
          <w:b/>
          <w:bCs/>
          <w:spacing w:val="-2"/>
          <w:sz w:val="24"/>
          <w:szCs w:val="24"/>
        </w:rPr>
        <w:t xml:space="preserve"> 1-8 классы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Народное песенное творчество. </w:t>
      </w:r>
      <w:r w:rsidRPr="003711EC">
        <w:rPr>
          <w:rFonts w:ascii="Calibri" w:hAnsi="Calibri"/>
          <w:sz w:val="24"/>
          <w:szCs w:val="24"/>
        </w:rPr>
        <w:t xml:space="preserve">История русского народного песенного творчества, отражение в нем духовно-нравственных ценностей и идеалов народа. Виды и жанры русских народных песен. Песенный </w:t>
      </w:r>
      <w:r w:rsidRPr="003711EC">
        <w:rPr>
          <w:rFonts w:ascii="Calibri" w:hAnsi="Calibri"/>
          <w:spacing w:val="-1"/>
          <w:sz w:val="24"/>
          <w:szCs w:val="24"/>
        </w:rPr>
        <w:t xml:space="preserve">обрядовый фольклор. Известные российские исполнители русских народных </w:t>
      </w:r>
      <w:r w:rsidRPr="003711EC">
        <w:rPr>
          <w:rFonts w:ascii="Calibri" w:hAnsi="Calibri"/>
          <w:sz w:val="24"/>
          <w:szCs w:val="24"/>
        </w:rPr>
        <w:t>песен, народные хоры и фольклорные ансамбли. Хор им. Пятницкого: история и современность.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Образцы русского детского фольклора и календарных народных песен (пра</w:t>
      </w:r>
      <w:r w:rsidRPr="003711EC">
        <w:rPr>
          <w:rFonts w:ascii="Calibri" w:hAnsi="Calibri"/>
          <w:sz w:val="24"/>
          <w:szCs w:val="24"/>
        </w:rPr>
        <w:t>к</w:t>
      </w:r>
      <w:r w:rsidRPr="003711EC">
        <w:rPr>
          <w:rFonts w:ascii="Calibri" w:hAnsi="Calibri"/>
          <w:sz w:val="24"/>
          <w:szCs w:val="24"/>
        </w:rPr>
        <w:t>тикум).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Русское классическое музыкальное искусство (уроки-концерты).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Народные музыкальные инструменты. Виды </w:t>
      </w:r>
      <w:r w:rsidRPr="003711EC">
        <w:rPr>
          <w:rFonts w:ascii="Calibri" w:hAnsi="Calibri"/>
          <w:sz w:val="24"/>
          <w:szCs w:val="24"/>
        </w:rPr>
        <w:t>русских народных инструме</w:t>
      </w:r>
      <w:r w:rsidRPr="003711EC">
        <w:rPr>
          <w:rFonts w:ascii="Calibri" w:hAnsi="Calibri"/>
          <w:sz w:val="24"/>
          <w:szCs w:val="24"/>
        </w:rPr>
        <w:t>н</w:t>
      </w:r>
      <w:r w:rsidRPr="003711EC">
        <w:rPr>
          <w:rFonts w:ascii="Calibri" w:hAnsi="Calibri"/>
          <w:sz w:val="24"/>
          <w:szCs w:val="24"/>
        </w:rPr>
        <w:t xml:space="preserve">тов (гусли, гудок, свирель, </w:t>
      </w:r>
      <w:proofErr w:type="spellStart"/>
      <w:r w:rsidRPr="003711EC">
        <w:rPr>
          <w:rFonts w:ascii="Calibri" w:hAnsi="Calibri"/>
          <w:sz w:val="24"/>
          <w:szCs w:val="24"/>
        </w:rPr>
        <w:t>кугиклы</w:t>
      </w:r>
      <w:proofErr w:type="spellEnd"/>
      <w:r w:rsidRPr="003711EC">
        <w:rPr>
          <w:rFonts w:ascii="Calibri" w:hAnsi="Calibri"/>
          <w:sz w:val="24"/>
          <w:szCs w:val="24"/>
        </w:rPr>
        <w:t>, балалайка, гармоника и др.), их история, трад</w:t>
      </w:r>
      <w:r w:rsidRPr="003711EC">
        <w:rPr>
          <w:rFonts w:ascii="Calibri" w:hAnsi="Calibri"/>
          <w:sz w:val="24"/>
          <w:szCs w:val="24"/>
        </w:rPr>
        <w:t>и</w:t>
      </w:r>
      <w:r w:rsidRPr="003711EC">
        <w:rPr>
          <w:rFonts w:ascii="Calibri" w:hAnsi="Calibri"/>
          <w:sz w:val="24"/>
          <w:szCs w:val="24"/>
        </w:rPr>
        <w:t>ционные формы бытования.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2"/>
          <w:sz w:val="24"/>
          <w:szCs w:val="24"/>
        </w:rPr>
        <w:t xml:space="preserve">Известные российские народные музыканты и руководители народных </w:t>
      </w:r>
      <w:r w:rsidRPr="003711EC">
        <w:rPr>
          <w:rFonts w:ascii="Calibri" w:hAnsi="Calibri"/>
          <w:sz w:val="24"/>
          <w:szCs w:val="24"/>
        </w:rPr>
        <w:t>оркес</w:t>
      </w:r>
      <w:r w:rsidRPr="003711EC">
        <w:rPr>
          <w:rFonts w:ascii="Calibri" w:hAnsi="Calibri"/>
          <w:sz w:val="24"/>
          <w:szCs w:val="24"/>
        </w:rPr>
        <w:t>т</w:t>
      </w:r>
      <w:r w:rsidRPr="003711EC">
        <w:rPr>
          <w:rFonts w:ascii="Calibri" w:hAnsi="Calibri"/>
          <w:sz w:val="24"/>
          <w:szCs w:val="24"/>
        </w:rPr>
        <w:t>ров и ансамблей. История Великорусского оркестра народных инструментов.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2"/>
          <w:sz w:val="24"/>
          <w:szCs w:val="24"/>
        </w:rPr>
        <w:t xml:space="preserve">Основы игры на народных ударных (ложках, трещотках) и деревянных </w:t>
      </w:r>
      <w:r w:rsidRPr="003711EC">
        <w:rPr>
          <w:rFonts w:ascii="Calibri" w:hAnsi="Calibri"/>
          <w:sz w:val="24"/>
          <w:szCs w:val="24"/>
        </w:rPr>
        <w:t xml:space="preserve">духовых (свирелях, </w:t>
      </w:r>
      <w:proofErr w:type="spellStart"/>
      <w:r w:rsidRPr="003711EC">
        <w:rPr>
          <w:rFonts w:ascii="Calibri" w:hAnsi="Calibri"/>
          <w:sz w:val="24"/>
          <w:szCs w:val="24"/>
        </w:rPr>
        <w:t>кугиклах</w:t>
      </w:r>
      <w:proofErr w:type="spellEnd"/>
      <w:r w:rsidRPr="003711EC">
        <w:rPr>
          <w:rFonts w:ascii="Calibri" w:hAnsi="Calibri"/>
          <w:sz w:val="24"/>
          <w:szCs w:val="24"/>
        </w:rPr>
        <w:t>) музыкальных инструментов (практикум по народным муз</w:t>
      </w:r>
      <w:r w:rsidRPr="003711EC">
        <w:rPr>
          <w:rFonts w:ascii="Calibri" w:hAnsi="Calibri"/>
          <w:sz w:val="24"/>
          <w:szCs w:val="24"/>
        </w:rPr>
        <w:t>ы</w:t>
      </w:r>
      <w:r w:rsidRPr="003711EC">
        <w:rPr>
          <w:rFonts w:ascii="Calibri" w:hAnsi="Calibri"/>
          <w:sz w:val="24"/>
          <w:szCs w:val="24"/>
        </w:rPr>
        <w:t>кальным инструментам).</w:t>
      </w:r>
    </w:p>
    <w:p w:rsidR="00E44F2D" w:rsidRP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pacing w:val="-1"/>
          <w:sz w:val="24"/>
          <w:szCs w:val="24"/>
        </w:rPr>
        <w:t xml:space="preserve">Светочи русской музыки </w:t>
      </w:r>
      <w:r w:rsidRPr="003711EC">
        <w:rPr>
          <w:rFonts w:ascii="Calibri" w:hAnsi="Calibri"/>
          <w:spacing w:val="-1"/>
          <w:sz w:val="24"/>
          <w:szCs w:val="24"/>
        </w:rPr>
        <w:t xml:space="preserve">- великие русские композиторы и музыканты, </w:t>
      </w:r>
      <w:r w:rsidRPr="003711EC">
        <w:rPr>
          <w:rFonts w:ascii="Calibri" w:hAnsi="Calibri"/>
          <w:sz w:val="24"/>
          <w:szCs w:val="24"/>
        </w:rPr>
        <w:t>их д</w:t>
      </w:r>
      <w:r w:rsidRPr="003711EC">
        <w:rPr>
          <w:rFonts w:ascii="Calibri" w:hAnsi="Calibri"/>
          <w:sz w:val="24"/>
          <w:szCs w:val="24"/>
        </w:rPr>
        <w:t>у</w:t>
      </w:r>
      <w:r w:rsidRPr="003711EC">
        <w:rPr>
          <w:rFonts w:ascii="Calibri" w:hAnsi="Calibri"/>
          <w:sz w:val="24"/>
          <w:szCs w:val="24"/>
        </w:rPr>
        <w:t>ховно-нравственные ценности, идеалы, особенности характера и творческой суд</w:t>
      </w:r>
      <w:r w:rsidRPr="003711EC">
        <w:rPr>
          <w:rFonts w:ascii="Calibri" w:hAnsi="Calibri"/>
          <w:sz w:val="24"/>
          <w:szCs w:val="24"/>
        </w:rPr>
        <w:t>ь</w:t>
      </w:r>
      <w:r w:rsidRPr="003711EC">
        <w:rPr>
          <w:rFonts w:ascii="Calibri" w:hAnsi="Calibri"/>
          <w:sz w:val="24"/>
          <w:szCs w:val="24"/>
        </w:rPr>
        <w:t>бы.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sz w:val="24"/>
          <w:szCs w:val="24"/>
        </w:rPr>
        <w:t>Изобразительное искусство (основы народного и декоративного</w:t>
      </w:r>
      <w:r>
        <w:rPr>
          <w:rFonts w:ascii="Calibri" w:hAnsi="Calibri"/>
          <w:b/>
          <w:bCs/>
          <w:sz w:val="24"/>
          <w:szCs w:val="24"/>
        </w:rPr>
        <w:t xml:space="preserve"> </w:t>
      </w:r>
      <w:r w:rsidRPr="003711EC">
        <w:rPr>
          <w:rFonts w:ascii="Calibri" w:hAnsi="Calibri"/>
          <w:b/>
          <w:bCs/>
          <w:spacing w:val="-2"/>
          <w:sz w:val="24"/>
          <w:szCs w:val="24"/>
        </w:rPr>
        <w:t>искусства)</w:t>
      </w:r>
      <w:r>
        <w:rPr>
          <w:rFonts w:ascii="Calibri" w:hAnsi="Calibri"/>
          <w:b/>
          <w:bCs/>
          <w:spacing w:val="-2"/>
          <w:sz w:val="24"/>
          <w:szCs w:val="24"/>
        </w:rPr>
        <w:t xml:space="preserve"> 1-9 классы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Изучение и практическое освоение основ русского народного декоративно-прикладного творчества.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1"/>
          <w:sz w:val="24"/>
          <w:szCs w:val="24"/>
        </w:rPr>
        <w:t>Знакомство с шедеврами русской живописи.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Знаменитые народные мастера -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живое достояние человечества. Программы ЮНЕСКО по поддержке народных мастеров.</w:t>
      </w:r>
    </w:p>
    <w:p w:rsidR="00E44F2D" w:rsidRP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Светочи русской живописи </w:t>
      </w:r>
      <w:r w:rsidRPr="003711EC">
        <w:rPr>
          <w:rFonts w:ascii="Calibri" w:hAnsi="Calibri"/>
          <w:sz w:val="24"/>
          <w:szCs w:val="24"/>
        </w:rPr>
        <w:t>- великие русские художники как выдающиеся личности. Их характеры и судьбы.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spacing w:val="-1"/>
          <w:sz w:val="24"/>
          <w:szCs w:val="24"/>
        </w:rPr>
        <w:lastRenderedPageBreak/>
        <w:t>Материальная технология</w:t>
      </w:r>
      <w:r>
        <w:rPr>
          <w:rFonts w:ascii="Calibri" w:hAnsi="Calibri"/>
          <w:b/>
          <w:bCs/>
          <w:spacing w:val="-1"/>
          <w:sz w:val="24"/>
          <w:szCs w:val="24"/>
        </w:rPr>
        <w:t xml:space="preserve"> 5-8 классы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Традиционная русская кухня. Блюда народных календарных праздников. Те</w:t>
      </w:r>
      <w:r w:rsidRPr="003711EC">
        <w:rPr>
          <w:rFonts w:ascii="Calibri" w:hAnsi="Calibri"/>
          <w:sz w:val="24"/>
          <w:szCs w:val="24"/>
        </w:rPr>
        <w:t>х</w:t>
      </w:r>
      <w:r w:rsidRPr="003711EC">
        <w:rPr>
          <w:rFonts w:ascii="Calibri" w:hAnsi="Calibri"/>
          <w:sz w:val="24"/>
          <w:szCs w:val="24"/>
        </w:rPr>
        <w:t>нология приготовления таких ритуальных и обрядовых блюд, таких как блины, к</w:t>
      </w:r>
      <w:r w:rsidRPr="003711EC">
        <w:rPr>
          <w:rFonts w:ascii="Calibri" w:hAnsi="Calibri"/>
          <w:sz w:val="24"/>
          <w:szCs w:val="24"/>
        </w:rPr>
        <w:t>и</w:t>
      </w:r>
      <w:r w:rsidRPr="003711EC">
        <w:rPr>
          <w:rFonts w:ascii="Calibri" w:hAnsi="Calibri"/>
          <w:sz w:val="24"/>
          <w:szCs w:val="24"/>
        </w:rPr>
        <w:t>сель, взвар, сочиво, кутья, обрядовое печенье. Рецепты постных блюд для прав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славных постов.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Методика изготовления макета крестьянского жилища, хозяйственных п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строек, интерьера крестьянской избы, хором, деревянного храма, фасада крестья</w:t>
      </w:r>
      <w:r w:rsidRPr="003711EC">
        <w:rPr>
          <w:rFonts w:ascii="Calibri" w:hAnsi="Calibri"/>
          <w:sz w:val="24"/>
          <w:szCs w:val="24"/>
        </w:rPr>
        <w:t>н</w:t>
      </w:r>
      <w:r w:rsidRPr="003711EC">
        <w:rPr>
          <w:rFonts w:ascii="Calibri" w:hAnsi="Calibri"/>
          <w:sz w:val="24"/>
          <w:szCs w:val="24"/>
        </w:rPr>
        <w:t>ской избы, одного из регионов России с отражением системы архитектурного д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кора (практикум).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 xml:space="preserve">Основы моделирования, конструирования и технологии изготовления </w:t>
      </w:r>
      <w:r w:rsidRPr="003711EC">
        <w:rPr>
          <w:rFonts w:ascii="Calibri" w:hAnsi="Calibri"/>
          <w:spacing w:val="-1"/>
          <w:sz w:val="24"/>
          <w:szCs w:val="24"/>
        </w:rPr>
        <w:t>наро</w:t>
      </w:r>
      <w:r w:rsidRPr="003711EC">
        <w:rPr>
          <w:rFonts w:ascii="Calibri" w:hAnsi="Calibri"/>
          <w:spacing w:val="-1"/>
          <w:sz w:val="24"/>
          <w:szCs w:val="24"/>
        </w:rPr>
        <w:t>д</w:t>
      </w:r>
      <w:r w:rsidRPr="003711EC">
        <w:rPr>
          <w:rFonts w:ascii="Calibri" w:hAnsi="Calibri"/>
          <w:spacing w:val="-1"/>
          <w:sz w:val="24"/>
          <w:szCs w:val="24"/>
        </w:rPr>
        <w:t xml:space="preserve">ных костюмов (практикум). Изготовление для кукол русских костюмов </w:t>
      </w:r>
      <w:r w:rsidRPr="003711EC">
        <w:rPr>
          <w:rFonts w:ascii="Calibri" w:hAnsi="Calibri"/>
          <w:sz w:val="24"/>
          <w:szCs w:val="24"/>
        </w:rPr>
        <w:t>разных рег</w:t>
      </w:r>
      <w:r w:rsidRPr="003711EC">
        <w:rPr>
          <w:rFonts w:ascii="Calibri" w:hAnsi="Calibri"/>
          <w:sz w:val="24"/>
          <w:szCs w:val="24"/>
        </w:rPr>
        <w:t>и</w:t>
      </w:r>
      <w:r w:rsidRPr="003711EC">
        <w:rPr>
          <w:rFonts w:ascii="Calibri" w:hAnsi="Calibri"/>
          <w:sz w:val="24"/>
          <w:szCs w:val="24"/>
        </w:rPr>
        <w:t>онов России.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Элементы русских народных костюмов в современной молодежной моде.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Изготовление пальчиковых и перчаточных кукол -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персонажей русских наро</w:t>
      </w:r>
      <w:r w:rsidRPr="003711EC">
        <w:rPr>
          <w:rFonts w:ascii="Calibri" w:hAnsi="Calibri"/>
          <w:sz w:val="24"/>
          <w:szCs w:val="24"/>
        </w:rPr>
        <w:t>д</w:t>
      </w:r>
      <w:r w:rsidRPr="003711EC">
        <w:rPr>
          <w:rFonts w:ascii="Calibri" w:hAnsi="Calibri"/>
          <w:sz w:val="24"/>
          <w:szCs w:val="24"/>
        </w:rPr>
        <w:t>ных сказок и кукольного театра Петрушки.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Изготовление простейших народных музыкальных инструментов -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 xml:space="preserve">трещоток, свистулек из растительных материалов, </w:t>
      </w:r>
      <w:proofErr w:type="spellStart"/>
      <w:r w:rsidRPr="003711EC">
        <w:rPr>
          <w:rFonts w:ascii="Calibri" w:hAnsi="Calibri"/>
          <w:sz w:val="24"/>
          <w:szCs w:val="24"/>
        </w:rPr>
        <w:t>шаркунка</w:t>
      </w:r>
      <w:proofErr w:type="spellEnd"/>
      <w:r w:rsidRPr="003711EC">
        <w:rPr>
          <w:rFonts w:ascii="Calibri" w:hAnsi="Calibri"/>
          <w:sz w:val="24"/>
          <w:szCs w:val="24"/>
        </w:rPr>
        <w:t xml:space="preserve"> (народной погремушки).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Основы технологии изготовления одного или нескольких видов народной и</w:t>
      </w:r>
      <w:r w:rsidRPr="003711EC">
        <w:rPr>
          <w:rFonts w:ascii="Calibri" w:hAnsi="Calibri"/>
          <w:sz w:val="24"/>
          <w:szCs w:val="24"/>
        </w:rPr>
        <w:t>г</w:t>
      </w:r>
      <w:r w:rsidRPr="003711EC">
        <w:rPr>
          <w:rFonts w:ascii="Calibri" w:hAnsi="Calibri"/>
          <w:sz w:val="24"/>
          <w:szCs w:val="24"/>
        </w:rPr>
        <w:t>рушки - простейших народных куко</w:t>
      </w:r>
      <w:proofErr w:type="gramStart"/>
      <w:r w:rsidRPr="003711EC">
        <w:rPr>
          <w:rFonts w:ascii="Calibri" w:hAnsi="Calibri"/>
          <w:sz w:val="24"/>
          <w:szCs w:val="24"/>
        </w:rPr>
        <w:t>л-</w:t>
      </w:r>
      <w:proofErr w:type="gramEnd"/>
      <w:r w:rsidRPr="003711EC">
        <w:rPr>
          <w:rFonts w:ascii="Calibri" w:hAnsi="Calibri"/>
          <w:sz w:val="24"/>
          <w:szCs w:val="24"/>
        </w:rPr>
        <w:t>«закруток», обрядовых кукол из соломки (</w:t>
      </w:r>
      <w:proofErr w:type="spellStart"/>
      <w:r w:rsidRPr="003711EC">
        <w:rPr>
          <w:rFonts w:ascii="Calibri" w:hAnsi="Calibri"/>
          <w:sz w:val="24"/>
          <w:szCs w:val="24"/>
        </w:rPr>
        <w:t>стригуш</w:t>
      </w:r>
      <w:proofErr w:type="spellEnd"/>
      <w:r w:rsidRPr="003711EC">
        <w:rPr>
          <w:rFonts w:ascii="Calibri" w:hAnsi="Calibri"/>
          <w:sz w:val="24"/>
          <w:szCs w:val="24"/>
        </w:rPr>
        <w:t>), чучела Масленицы и др.</w:t>
      </w:r>
    </w:p>
    <w:p w:rsidR="00E44F2D" w:rsidRP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Технология изготовления атрибутов народных праздников и обрядов: «Ви</w:t>
      </w:r>
      <w:r w:rsidRPr="003711EC">
        <w:rPr>
          <w:rFonts w:ascii="Calibri" w:hAnsi="Calibri"/>
          <w:sz w:val="24"/>
          <w:szCs w:val="24"/>
        </w:rPr>
        <w:t>ф</w:t>
      </w:r>
      <w:r w:rsidRPr="003711EC">
        <w:rPr>
          <w:rFonts w:ascii="Calibri" w:hAnsi="Calibri"/>
          <w:sz w:val="24"/>
          <w:szCs w:val="24"/>
        </w:rPr>
        <w:t>леемской звезды» для шествия ряженых, традиционных масок русских ряженых (козы, быка, и др.), макета вертепа (народного переносного кукольного театра в виде двухъярусного ящика).</w:t>
      </w:r>
    </w:p>
    <w:p w:rsidR="00E44F2D" w:rsidRPr="00E44F2D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sz w:val="24"/>
          <w:szCs w:val="24"/>
        </w:rPr>
        <w:t>Б) Предметы школьного компонента базового учебного плана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sz w:val="24"/>
          <w:szCs w:val="24"/>
        </w:rPr>
        <w:t xml:space="preserve">Русская художественная культура (5-7 </w:t>
      </w:r>
      <w:proofErr w:type="spellStart"/>
      <w:r w:rsidRPr="003711EC">
        <w:rPr>
          <w:rFonts w:ascii="Calibri" w:hAnsi="Calibri"/>
          <w:b/>
          <w:bCs/>
          <w:sz w:val="24"/>
          <w:szCs w:val="24"/>
        </w:rPr>
        <w:t>кл</w:t>
      </w:r>
      <w:proofErr w:type="spellEnd"/>
      <w:r w:rsidRPr="003711EC">
        <w:rPr>
          <w:rFonts w:ascii="Calibri" w:hAnsi="Calibri"/>
          <w:b/>
          <w:bCs/>
          <w:sz w:val="24"/>
          <w:szCs w:val="24"/>
        </w:rPr>
        <w:t>.)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Понятия «художественна культура», его отличие от понятия «искусство».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Русская художественная культура как историческая основа культуры России. Четыре пласта русской художественной культуры - фольклорный, православный, классический, современный.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Связь русской художественной культуры с национальными образами мира, верой, русским характером и традициями народной жизни. Воплощение в русской художественной культуре любви народа к своей Родине, к родной природе, к ро</w:t>
      </w:r>
      <w:r w:rsidRPr="003711EC">
        <w:rPr>
          <w:rFonts w:ascii="Calibri" w:hAnsi="Calibri"/>
          <w:sz w:val="24"/>
          <w:szCs w:val="24"/>
        </w:rPr>
        <w:t>д</w:t>
      </w:r>
      <w:r w:rsidRPr="003711EC">
        <w:rPr>
          <w:rFonts w:ascii="Calibri" w:hAnsi="Calibri"/>
          <w:sz w:val="24"/>
          <w:szCs w:val="24"/>
        </w:rPr>
        <w:lastRenderedPageBreak/>
        <w:t>ному дому и семье, к труду и учению. Отражение в русской художественной кул</w:t>
      </w:r>
      <w:r w:rsidRPr="003711EC">
        <w:rPr>
          <w:rFonts w:ascii="Calibri" w:hAnsi="Calibri"/>
          <w:sz w:val="24"/>
          <w:szCs w:val="24"/>
        </w:rPr>
        <w:t>ь</w:t>
      </w:r>
      <w:r w:rsidRPr="003711EC">
        <w:rPr>
          <w:rFonts w:ascii="Calibri" w:hAnsi="Calibri"/>
          <w:sz w:val="24"/>
          <w:szCs w:val="24"/>
        </w:rPr>
        <w:t>туре образов-идеалов русского человека (героя, красавицы, матери, мудреца   и др.).</w:t>
      </w:r>
    </w:p>
    <w:p w:rsidR="00E44F2D" w:rsidRP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Понятия о материальном и нематериальном культурном наследии.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i/>
          <w:iCs/>
          <w:sz w:val="24"/>
          <w:szCs w:val="24"/>
        </w:rPr>
        <w:t>Материальное культурное наследие русского народа.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Понятие «народное зодчество». </w:t>
      </w:r>
      <w:r w:rsidRPr="003711EC">
        <w:rPr>
          <w:rFonts w:ascii="Calibri" w:hAnsi="Calibri"/>
          <w:sz w:val="24"/>
          <w:szCs w:val="24"/>
        </w:rPr>
        <w:t xml:space="preserve">Истоки русского деревянного зодчества, его роль в развитии архитектуры. Типы строительных конструкций на Руси: </w:t>
      </w:r>
      <w:proofErr w:type="gramStart"/>
      <w:r w:rsidRPr="003711EC">
        <w:rPr>
          <w:rFonts w:ascii="Calibri" w:hAnsi="Calibri"/>
          <w:sz w:val="24"/>
          <w:szCs w:val="24"/>
        </w:rPr>
        <w:t>срубная</w:t>
      </w:r>
      <w:proofErr w:type="gramEnd"/>
      <w:r w:rsidRPr="003711EC">
        <w:rPr>
          <w:rFonts w:ascii="Calibri" w:hAnsi="Calibri"/>
          <w:sz w:val="24"/>
          <w:szCs w:val="24"/>
        </w:rPr>
        <w:t>, столбовая, каркасная.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2"/>
          <w:sz w:val="24"/>
          <w:szCs w:val="24"/>
        </w:rPr>
        <w:t xml:space="preserve">Древние формы и эволюция крестьянского жилища. Древнеславянские </w:t>
      </w:r>
      <w:r w:rsidRPr="003711EC">
        <w:rPr>
          <w:rFonts w:ascii="Calibri" w:hAnsi="Calibri"/>
          <w:sz w:val="24"/>
          <w:szCs w:val="24"/>
        </w:rPr>
        <w:t xml:space="preserve">обычаи и обряды, связанные с выбором места для строительства дома и перехода в новый дом. Строительство дома и народный календарь. Внутренняя планировка и </w:t>
      </w:r>
      <w:proofErr w:type="spellStart"/>
      <w:r w:rsidRPr="003711EC">
        <w:rPr>
          <w:rFonts w:ascii="Calibri" w:hAnsi="Calibri"/>
          <w:sz w:val="24"/>
          <w:szCs w:val="24"/>
        </w:rPr>
        <w:t>меб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лировка</w:t>
      </w:r>
      <w:proofErr w:type="spellEnd"/>
      <w:r w:rsidRPr="003711EC">
        <w:rPr>
          <w:rFonts w:ascii="Calibri" w:hAnsi="Calibri"/>
          <w:sz w:val="24"/>
          <w:szCs w:val="24"/>
        </w:rPr>
        <w:t xml:space="preserve"> избы. Образно-семантическая система крестьянского жилища. Хозя</w:t>
      </w:r>
      <w:r w:rsidRPr="003711EC">
        <w:rPr>
          <w:rFonts w:ascii="Calibri" w:hAnsi="Calibri"/>
          <w:sz w:val="24"/>
          <w:szCs w:val="24"/>
        </w:rPr>
        <w:t>й</w:t>
      </w:r>
      <w:r w:rsidRPr="003711EC">
        <w:rPr>
          <w:rFonts w:ascii="Calibri" w:hAnsi="Calibri"/>
          <w:sz w:val="24"/>
          <w:szCs w:val="24"/>
        </w:rPr>
        <w:t>ственные постройки.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 xml:space="preserve">Региональные типы русского жилища: </w:t>
      </w:r>
      <w:proofErr w:type="gramStart"/>
      <w:r w:rsidRPr="003711EC">
        <w:rPr>
          <w:rFonts w:ascii="Calibri" w:hAnsi="Calibri"/>
          <w:sz w:val="24"/>
          <w:szCs w:val="24"/>
        </w:rPr>
        <w:t>Северный</w:t>
      </w:r>
      <w:proofErr w:type="gramEnd"/>
      <w:r w:rsidRPr="003711EC">
        <w:rPr>
          <w:rFonts w:ascii="Calibri" w:hAnsi="Calibri"/>
          <w:sz w:val="24"/>
          <w:szCs w:val="24"/>
        </w:rPr>
        <w:t xml:space="preserve"> и северо-восточный, жилища центральных районов и Поволжья, западнорусский, южнорусский, жилища бассе</w:t>
      </w:r>
      <w:r w:rsidRPr="003711EC">
        <w:rPr>
          <w:rFonts w:ascii="Calibri" w:hAnsi="Calibri"/>
          <w:sz w:val="24"/>
          <w:szCs w:val="24"/>
        </w:rPr>
        <w:t>й</w:t>
      </w:r>
      <w:r w:rsidRPr="003711EC">
        <w:rPr>
          <w:rFonts w:ascii="Calibri" w:hAnsi="Calibri"/>
          <w:sz w:val="24"/>
          <w:szCs w:val="24"/>
        </w:rPr>
        <w:t>на Дона, Терека и Кубани, жилища Сибири.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1"/>
          <w:sz w:val="24"/>
          <w:szCs w:val="24"/>
        </w:rPr>
        <w:t>Культовые   постройки.   Истоки   культового   деревянного   зодчества.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 xml:space="preserve">Понятие "четверик", "восьмерик", "шестерик", и "прируб". Часовни. </w:t>
      </w:r>
      <w:proofErr w:type="spellStart"/>
      <w:r w:rsidRPr="003711EC">
        <w:rPr>
          <w:rFonts w:ascii="Calibri" w:hAnsi="Calibri"/>
          <w:sz w:val="24"/>
          <w:szCs w:val="24"/>
        </w:rPr>
        <w:t>Клетские</w:t>
      </w:r>
      <w:proofErr w:type="spellEnd"/>
      <w:r w:rsidRPr="003711EC">
        <w:rPr>
          <w:rFonts w:ascii="Calibri" w:hAnsi="Calibri"/>
          <w:sz w:val="24"/>
          <w:szCs w:val="24"/>
        </w:rPr>
        <w:t xml:space="preserve"> и ярусные церкви. Шатровые, </w:t>
      </w:r>
      <w:proofErr w:type="spellStart"/>
      <w:r w:rsidRPr="003711EC">
        <w:rPr>
          <w:rFonts w:ascii="Calibri" w:hAnsi="Calibri"/>
          <w:sz w:val="24"/>
          <w:szCs w:val="24"/>
        </w:rPr>
        <w:t>многоигловые</w:t>
      </w:r>
      <w:proofErr w:type="spellEnd"/>
      <w:r w:rsidRPr="003711EC">
        <w:rPr>
          <w:rFonts w:ascii="Calibri" w:hAnsi="Calibri"/>
          <w:sz w:val="24"/>
          <w:szCs w:val="24"/>
        </w:rPr>
        <w:t xml:space="preserve"> и </w:t>
      </w:r>
      <w:proofErr w:type="spellStart"/>
      <w:r w:rsidRPr="003711EC">
        <w:rPr>
          <w:rFonts w:ascii="Calibri" w:hAnsi="Calibri"/>
          <w:sz w:val="24"/>
          <w:szCs w:val="24"/>
        </w:rPr>
        <w:t>кубоватые</w:t>
      </w:r>
      <w:proofErr w:type="spellEnd"/>
      <w:r w:rsidRPr="003711EC">
        <w:rPr>
          <w:rFonts w:ascii="Calibri" w:hAnsi="Calibri"/>
          <w:sz w:val="24"/>
          <w:szCs w:val="24"/>
        </w:rPr>
        <w:t xml:space="preserve"> церкви. Связь церкви с трапезной. Обряды, сопутствующие строительству деревянных храмов.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Хоромы. Планировка помещений хором (</w:t>
      </w:r>
      <w:proofErr w:type="spellStart"/>
      <w:r w:rsidRPr="003711EC">
        <w:rPr>
          <w:rFonts w:ascii="Calibri" w:hAnsi="Calibri"/>
          <w:sz w:val="24"/>
          <w:szCs w:val="24"/>
        </w:rPr>
        <w:t>покоевые</w:t>
      </w:r>
      <w:proofErr w:type="spellEnd"/>
      <w:r w:rsidRPr="003711EC">
        <w:rPr>
          <w:rFonts w:ascii="Calibri" w:hAnsi="Calibri"/>
          <w:sz w:val="24"/>
          <w:szCs w:val="24"/>
        </w:rPr>
        <w:t>, "</w:t>
      </w:r>
      <w:proofErr w:type="spellStart"/>
      <w:r w:rsidRPr="003711EC">
        <w:rPr>
          <w:rFonts w:ascii="Calibri" w:hAnsi="Calibri"/>
          <w:sz w:val="24"/>
          <w:szCs w:val="24"/>
        </w:rPr>
        <w:t>непокоевые</w:t>
      </w:r>
      <w:proofErr w:type="spellEnd"/>
      <w:r w:rsidRPr="003711EC">
        <w:rPr>
          <w:rFonts w:ascii="Calibri" w:hAnsi="Calibri"/>
          <w:sz w:val="24"/>
          <w:szCs w:val="24"/>
        </w:rPr>
        <w:t>", служе</w:t>
      </w:r>
      <w:r w:rsidRPr="003711EC">
        <w:rPr>
          <w:rFonts w:ascii="Calibri" w:hAnsi="Calibri"/>
          <w:sz w:val="24"/>
          <w:szCs w:val="24"/>
        </w:rPr>
        <w:t>б</w:t>
      </w:r>
      <w:r w:rsidRPr="003711EC">
        <w:rPr>
          <w:rFonts w:ascii="Calibri" w:hAnsi="Calibri"/>
          <w:sz w:val="24"/>
          <w:szCs w:val="24"/>
        </w:rPr>
        <w:t>ные помещения).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Крепостные сооружения. Архитектура укреплений в Древней Руси.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Современные музеи-заповедники русского деревянного зодчества. Шедевры русской архитектуры, внесенные в свод памятников, охраняемых ЮНЕСКО.</w:t>
      </w:r>
    </w:p>
    <w:p w:rsidR="00E44F2D" w:rsidRPr="003711EC" w:rsidRDefault="00E44F2D" w:rsidP="00E44F2D">
      <w:pPr>
        <w:shd w:val="clear" w:color="auto" w:fill="FFFFFF"/>
        <w:tabs>
          <w:tab w:val="left" w:pos="2148"/>
        </w:tabs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Понятие «народный костюм». </w:t>
      </w:r>
      <w:r w:rsidRPr="003711EC">
        <w:rPr>
          <w:rFonts w:ascii="Calibri" w:hAnsi="Calibri"/>
          <w:sz w:val="24"/>
          <w:szCs w:val="24"/>
        </w:rPr>
        <w:t>Русская крестьянская одежда. Ее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различия по региональному, половому, возрастному, признакам, степени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зажиточности вл</w:t>
      </w:r>
      <w:r w:rsidRPr="003711EC">
        <w:rPr>
          <w:rFonts w:ascii="Calibri" w:hAnsi="Calibri"/>
          <w:sz w:val="24"/>
          <w:szCs w:val="24"/>
        </w:rPr>
        <w:t>а</w:t>
      </w:r>
      <w:r w:rsidRPr="003711EC">
        <w:rPr>
          <w:rFonts w:ascii="Calibri" w:hAnsi="Calibri"/>
          <w:sz w:val="24"/>
          <w:szCs w:val="24"/>
        </w:rPr>
        <w:t>дельца, сословной принадлежности, практическому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pacing w:val="-3"/>
          <w:sz w:val="24"/>
          <w:szCs w:val="24"/>
        </w:rPr>
        <w:t>назначению.</w:t>
      </w:r>
      <w:r w:rsidRPr="003711EC">
        <w:rPr>
          <w:rFonts w:ascii="Calibri" w:hAnsi="Calibri" w:cs="Arial"/>
          <w:sz w:val="24"/>
          <w:szCs w:val="24"/>
        </w:rPr>
        <w:tab/>
      </w:r>
      <w:r w:rsidRPr="003711EC">
        <w:rPr>
          <w:rFonts w:ascii="Calibri" w:hAnsi="Calibri"/>
          <w:spacing w:val="-1"/>
          <w:sz w:val="24"/>
          <w:szCs w:val="24"/>
        </w:rPr>
        <w:t>Основные   комплексы   народного   костюма:   сарафанный</w:t>
      </w:r>
      <w:r>
        <w:rPr>
          <w:rFonts w:ascii="Calibri" w:hAnsi="Calibri"/>
          <w:spacing w:val="-1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 xml:space="preserve">(Север), </w:t>
      </w:r>
      <w:proofErr w:type="spellStart"/>
      <w:r w:rsidRPr="003711EC">
        <w:rPr>
          <w:rFonts w:ascii="Calibri" w:hAnsi="Calibri"/>
          <w:sz w:val="24"/>
          <w:szCs w:val="24"/>
        </w:rPr>
        <w:t>паневный</w:t>
      </w:r>
      <w:proofErr w:type="spellEnd"/>
      <w:r w:rsidRPr="003711EC">
        <w:rPr>
          <w:rFonts w:ascii="Calibri" w:hAnsi="Calibri"/>
          <w:sz w:val="24"/>
          <w:szCs w:val="24"/>
        </w:rPr>
        <w:t xml:space="preserve"> (Юг) и их соста</w:t>
      </w:r>
      <w:r w:rsidRPr="003711EC">
        <w:rPr>
          <w:rFonts w:ascii="Calibri" w:hAnsi="Calibri"/>
          <w:sz w:val="24"/>
          <w:szCs w:val="24"/>
        </w:rPr>
        <w:t>в</w:t>
      </w:r>
      <w:r w:rsidRPr="003711EC">
        <w:rPr>
          <w:rFonts w:ascii="Calibri" w:hAnsi="Calibri"/>
          <w:sz w:val="24"/>
          <w:szCs w:val="24"/>
        </w:rPr>
        <w:t>ные части. Прически, головные уборы, грим и украшения русских крестьянок.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2"/>
          <w:sz w:val="24"/>
          <w:szCs w:val="24"/>
        </w:rPr>
        <w:t xml:space="preserve">Особенности древнее </w:t>
      </w:r>
      <w:r>
        <w:rPr>
          <w:rFonts w:ascii="Calibri" w:hAnsi="Calibri"/>
          <w:spacing w:val="-2"/>
          <w:sz w:val="24"/>
          <w:szCs w:val="24"/>
        </w:rPr>
        <w:t>сл</w:t>
      </w:r>
      <w:r w:rsidRPr="003711EC">
        <w:rPr>
          <w:rFonts w:ascii="Calibri" w:hAnsi="Calibri"/>
          <w:spacing w:val="-2"/>
          <w:sz w:val="24"/>
          <w:szCs w:val="24"/>
        </w:rPr>
        <w:t xml:space="preserve">авянской мужской, женской и детской одежды. </w:t>
      </w:r>
      <w:proofErr w:type="gramStart"/>
      <w:r w:rsidRPr="003711EC">
        <w:rPr>
          <w:rFonts w:ascii="Calibri" w:hAnsi="Calibri"/>
          <w:sz w:val="24"/>
          <w:szCs w:val="24"/>
          <w:lang w:val="en-US"/>
        </w:rPr>
        <w:t>XVII</w:t>
      </w:r>
      <w:r w:rsidRPr="003711EC">
        <w:rPr>
          <w:rFonts w:ascii="Calibri" w:hAnsi="Calibri"/>
          <w:sz w:val="24"/>
          <w:szCs w:val="24"/>
        </w:rPr>
        <w:t xml:space="preserve"> в. - период становления основных костюмных комплексов.</w:t>
      </w:r>
      <w:proofErr w:type="gramEnd"/>
      <w:r w:rsidRPr="003711EC">
        <w:rPr>
          <w:rFonts w:ascii="Calibri" w:hAnsi="Calibri"/>
          <w:sz w:val="24"/>
          <w:szCs w:val="24"/>
        </w:rPr>
        <w:t xml:space="preserve"> </w:t>
      </w:r>
      <w:proofErr w:type="gramStart"/>
      <w:r w:rsidRPr="003711EC">
        <w:rPr>
          <w:rFonts w:ascii="Calibri" w:hAnsi="Calibri"/>
          <w:sz w:val="24"/>
          <w:szCs w:val="24"/>
          <w:lang w:val="en-US"/>
        </w:rPr>
        <w:t>XVIII</w:t>
      </w:r>
      <w:r w:rsidRPr="003711EC">
        <w:rPr>
          <w:rFonts w:ascii="Calibri" w:hAnsi="Calibri"/>
          <w:sz w:val="24"/>
          <w:szCs w:val="24"/>
        </w:rPr>
        <w:t xml:space="preserve"> в. -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 xml:space="preserve">Указ Петра </w:t>
      </w:r>
      <w:r w:rsidRPr="003711EC">
        <w:rPr>
          <w:rFonts w:ascii="Calibri" w:hAnsi="Calibri"/>
          <w:sz w:val="24"/>
          <w:szCs w:val="24"/>
          <w:lang w:val="en-US"/>
        </w:rPr>
        <w:t>I</w:t>
      </w:r>
      <w:r w:rsidRPr="003711EC">
        <w:rPr>
          <w:rFonts w:ascii="Calibri" w:hAnsi="Calibri"/>
          <w:sz w:val="24"/>
          <w:szCs w:val="24"/>
        </w:rPr>
        <w:t xml:space="preserve"> об обязательном ношении платья западноевропейского образца представителями правящих классов.</w:t>
      </w:r>
      <w:proofErr w:type="gramEnd"/>
      <w:r w:rsidRPr="003711EC">
        <w:rPr>
          <w:rFonts w:ascii="Calibri" w:hAnsi="Calibri"/>
          <w:sz w:val="24"/>
          <w:szCs w:val="24"/>
        </w:rPr>
        <w:t xml:space="preserve"> Бытование "русского наряда" в городской среде до середины </w:t>
      </w:r>
      <w:r w:rsidRPr="003711EC">
        <w:rPr>
          <w:rFonts w:ascii="Calibri" w:hAnsi="Calibri"/>
          <w:sz w:val="24"/>
          <w:szCs w:val="24"/>
          <w:lang w:val="en-US"/>
        </w:rPr>
        <w:lastRenderedPageBreak/>
        <w:t>XIX</w:t>
      </w:r>
      <w:r w:rsidRPr="003711EC">
        <w:rPr>
          <w:rFonts w:ascii="Calibri" w:hAnsi="Calibri"/>
          <w:sz w:val="24"/>
          <w:szCs w:val="24"/>
        </w:rPr>
        <w:t xml:space="preserve"> в. Отношение передовой интеллигенции к русскому народному костюму как олицетворению идеи сохранения национальной самобытности.</w:t>
      </w:r>
    </w:p>
    <w:p w:rsidR="00E44F2D" w:rsidRP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Понятие «народная игрушка». </w:t>
      </w:r>
      <w:r w:rsidRPr="003711EC">
        <w:rPr>
          <w:rFonts w:ascii="Calibri" w:hAnsi="Calibri"/>
          <w:sz w:val="24"/>
          <w:szCs w:val="24"/>
        </w:rPr>
        <w:t xml:space="preserve">Народная игрушка как один из древнейших видов народного декоративно-прикладного творчества. Роль народных игрушек в воспитании русских детей. Древнейшие образцы народных игрушек, найденные при археологических раскопках. Промысловая игрушка русских кустарей </w:t>
      </w:r>
      <w:r w:rsidRPr="003711EC">
        <w:rPr>
          <w:rFonts w:ascii="Calibri" w:hAnsi="Calibri"/>
          <w:sz w:val="24"/>
          <w:szCs w:val="24"/>
          <w:lang w:val="en-US"/>
        </w:rPr>
        <w:t>XIX</w:t>
      </w:r>
      <w:r w:rsidRPr="003711EC">
        <w:rPr>
          <w:rFonts w:ascii="Calibri" w:hAnsi="Calibri"/>
          <w:sz w:val="24"/>
          <w:szCs w:val="24"/>
        </w:rPr>
        <w:t xml:space="preserve"> - нач</w:t>
      </w:r>
      <w:r w:rsidRPr="003711EC">
        <w:rPr>
          <w:rFonts w:ascii="Calibri" w:hAnsi="Calibri"/>
          <w:sz w:val="24"/>
          <w:szCs w:val="24"/>
        </w:rPr>
        <w:t>а</w:t>
      </w:r>
      <w:r w:rsidRPr="003711EC">
        <w:rPr>
          <w:rFonts w:ascii="Calibri" w:hAnsi="Calibri"/>
          <w:sz w:val="24"/>
          <w:szCs w:val="24"/>
        </w:rPr>
        <w:t xml:space="preserve">ла </w:t>
      </w:r>
      <w:r w:rsidRPr="003711EC">
        <w:rPr>
          <w:rFonts w:ascii="Calibri" w:hAnsi="Calibri"/>
          <w:sz w:val="24"/>
          <w:szCs w:val="24"/>
          <w:lang w:val="en-US"/>
        </w:rPr>
        <w:t>XX</w:t>
      </w:r>
      <w:r w:rsidRPr="003711EC">
        <w:rPr>
          <w:rFonts w:ascii="Calibri" w:hAnsi="Calibri"/>
          <w:sz w:val="24"/>
          <w:szCs w:val="24"/>
        </w:rPr>
        <w:t xml:space="preserve"> вв.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i/>
          <w:iCs/>
          <w:sz w:val="24"/>
          <w:szCs w:val="24"/>
        </w:rPr>
        <w:t>Нематериальное      культурное      наследие      русского       народа.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Понятие «игра». </w:t>
      </w:r>
      <w:r w:rsidRPr="003711EC">
        <w:rPr>
          <w:rFonts w:ascii="Calibri" w:hAnsi="Calibri"/>
          <w:sz w:val="24"/>
          <w:szCs w:val="24"/>
        </w:rPr>
        <w:t>Художественные элементы древних народных игр. Трад</w:t>
      </w:r>
      <w:r w:rsidRPr="003711EC">
        <w:rPr>
          <w:rFonts w:ascii="Calibri" w:hAnsi="Calibri"/>
          <w:sz w:val="24"/>
          <w:szCs w:val="24"/>
        </w:rPr>
        <w:t>и</w:t>
      </w:r>
      <w:r w:rsidRPr="003711EC">
        <w:rPr>
          <w:rFonts w:ascii="Calibri" w:hAnsi="Calibri"/>
          <w:sz w:val="24"/>
          <w:szCs w:val="24"/>
        </w:rPr>
        <w:t>ционные русские народные праздники и обряды (календарные и семейно-бытовые).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Понятия «народный календарь» и «народный календарный праздник». </w:t>
      </w:r>
      <w:r w:rsidRPr="003711EC">
        <w:rPr>
          <w:rFonts w:ascii="Calibri" w:hAnsi="Calibri"/>
          <w:sz w:val="24"/>
          <w:szCs w:val="24"/>
        </w:rPr>
        <w:t>Ист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рия календаря в Росси. Традиции празднования на Руси Зимних Святок, Маслен</w:t>
      </w:r>
      <w:r w:rsidRPr="003711EC">
        <w:rPr>
          <w:rFonts w:ascii="Calibri" w:hAnsi="Calibri"/>
          <w:sz w:val="24"/>
          <w:szCs w:val="24"/>
        </w:rPr>
        <w:t>и</w:t>
      </w:r>
      <w:r w:rsidRPr="003711EC">
        <w:rPr>
          <w:rFonts w:ascii="Calibri" w:hAnsi="Calibri"/>
          <w:sz w:val="24"/>
          <w:szCs w:val="24"/>
        </w:rPr>
        <w:t>цы, Пасхи, Троицы, Ивана Купалы и других календарных народных праздников. Х</w:t>
      </w:r>
      <w:r w:rsidRPr="003711EC">
        <w:rPr>
          <w:rFonts w:ascii="Calibri" w:hAnsi="Calibri"/>
          <w:sz w:val="24"/>
          <w:szCs w:val="24"/>
        </w:rPr>
        <w:t>у</w:t>
      </w:r>
      <w:r w:rsidRPr="003711EC">
        <w:rPr>
          <w:rFonts w:ascii="Calibri" w:hAnsi="Calibri"/>
          <w:sz w:val="24"/>
          <w:szCs w:val="24"/>
        </w:rPr>
        <w:t>дожественные элементы традиционных календарных праздников (календарные песни, наигрыши, хороводы, народный театр, декоративно-прикладное творчество и др.).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Семейно-бытовые праздники и обряды </w:t>
      </w:r>
      <w:r w:rsidRPr="003711EC">
        <w:rPr>
          <w:rFonts w:ascii="Calibri" w:hAnsi="Calibri"/>
          <w:sz w:val="24"/>
          <w:szCs w:val="24"/>
        </w:rPr>
        <w:t>(родины, свадьба, и др.) на Руси, их художественных элементы.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Сословная бытовая художественная культура </w:t>
      </w:r>
      <w:r w:rsidRPr="003711EC">
        <w:rPr>
          <w:rFonts w:ascii="Calibri" w:hAnsi="Calibri"/>
          <w:sz w:val="24"/>
          <w:szCs w:val="24"/>
        </w:rPr>
        <w:t xml:space="preserve">в России. Народное </w:t>
      </w:r>
      <w:r w:rsidRPr="003711EC">
        <w:rPr>
          <w:rFonts w:ascii="Calibri" w:hAnsi="Calibri"/>
          <w:spacing w:val="-1"/>
          <w:sz w:val="24"/>
          <w:szCs w:val="24"/>
        </w:rPr>
        <w:t>творч</w:t>
      </w:r>
      <w:r w:rsidRPr="003711EC">
        <w:rPr>
          <w:rFonts w:ascii="Calibri" w:hAnsi="Calibri"/>
          <w:spacing w:val="-1"/>
          <w:sz w:val="24"/>
          <w:szCs w:val="24"/>
        </w:rPr>
        <w:t>е</w:t>
      </w:r>
      <w:r w:rsidRPr="003711EC">
        <w:rPr>
          <w:rFonts w:ascii="Calibri" w:hAnsi="Calibri"/>
          <w:spacing w:val="-1"/>
          <w:sz w:val="24"/>
          <w:szCs w:val="24"/>
        </w:rPr>
        <w:t xml:space="preserve">ство и русское классическое искусство в жизни русских царей, князей, </w:t>
      </w:r>
      <w:r w:rsidRPr="003711EC">
        <w:rPr>
          <w:rFonts w:ascii="Calibri" w:hAnsi="Calibri"/>
          <w:sz w:val="24"/>
          <w:szCs w:val="24"/>
        </w:rPr>
        <w:t>бояр, дух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венства и др.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Шедевры русского классического и современного искусства, </w:t>
      </w:r>
      <w:r w:rsidRPr="003711EC">
        <w:rPr>
          <w:rFonts w:ascii="Calibri" w:hAnsi="Calibri"/>
          <w:sz w:val="24"/>
          <w:szCs w:val="24"/>
        </w:rPr>
        <w:t>относящиеся к различным направлениям, стилям, видам и жанрам.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Современные информационные источники изучения русской художественной культуры. Знакомство с журнала</w:t>
      </w:r>
      <w:r>
        <w:rPr>
          <w:rFonts w:ascii="Calibri" w:hAnsi="Calibri"/>
          <w:sz w:val="24"/>
          <w:szCs w:val="24"/>
        </w:rPr>
        <w:t>ми «Живая старина», «Традиционна</w:t>
      </w:r>
      <w:r w:rsidRPr="003711EC">
        <w:rPr>
          <w:rFonts w:ascii="Calibri" w:hAnsi="Calibri"/>
          <w:sz w:val="24"/>
          <w:szCs w:val="24"/>
        </w:rPr>
        <w:t>я культура», «Народное творчество».</w:t>
      </w:r>
    </w:p>
    <w:p w:rsidR="00E44F2D" w:rsidRP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pacing w:val="-2"/>
          <w:sz w:val="24"/>
          <w:szCs w:val="24"/>
        </w:rPr>
        <w:t xml:space="preserve">Светочи русской художественной культуры, </w:t>
      </w:r>
      <w:r w:rsidRPr="003711EC">
        <w:rPr>
          <w:rFonts w:ascii="Calibri" w:hAnsi="Calibri"/>
          <w:spacing w:val="-2"/>
          <w:sz w:val="24"/>
          <w:szCs w:val="24"/>
        </w:rPr>
        <w:t xml:space="preserve">их духовно-нравственные </w:t>
      </w:r>
      <w:r w:rsidRPr="003711EC">
        <w:rPr>
          <w:rFonts w:ascii="Calibri" w:hAnsi="Calibri"/>
          <w:sz w:val="24"/>
          <w:szCs w:val="24"/>
        </w:rPr>
        <w:t>ценн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сти, идеалы, особенности характера и судьбы как условия их творческих достиж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ний и общественного признания.</w:t>
      </w:r>
    </w:p>
    <w:p w:rsidR="00E44F2D" w:rsidRPr="003711EC" w:rsidRDefault="00E44F2D" w:rsidP="00E44F2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sz w:val="24"/>
          <w:szCs w:val="24"/>
        </w:rPr>
        <w:t>Художественная культура народов России (8-9кл.)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1"/>
          <w:sz w:val="24"/>
          <w:szCs w:val="24"/>
        </w:rPr>
        <w:t xml:space="preserve">Многообразие культур народов России. Народы России, относящиеся к </w:t>
      </w:r>
      <w:r w:rsidRPr="003711EC">
        <w:rPr>
          <w:rFonts w:ascii="Calibri" w:hAnsi="Calibri"/>
          <w:sz w:val="24"/>
          <w:szCs w:val="24"/>
        </w:rPr>
        <w:t>ра</w:t>
      </w:r>
      <w:r w:rsidRPr="003711EC">
        <w:rPr>
          <w:rFonts w:ascii="Calibri" w:hAnsi="Calibri"/>
          <w:sz w:val="24"/>
          <w:szCs w:val="24"/>
        </w:rPr>
        <w:t>з</w:t>
      </w:r>
      <w:r w:rsidRPr="003711EC">
        <w:rPr>
          <w:rFonts w:ascii="Calibri" w:hAnsi="Calibri"/>
          <w:sz w:val="24"/>
          <w:szCs w:val="24"/>
        </w:rPr>
        <w:t>личным языковым группам. Особенности культурных традиций народов Севера, Сибири, Кавказа, Поволжья и других регионов России. Традиции взаимовлияния и взаимообогащения народных культур в России и в Москве.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lastRenderedPageBreak/>
        <w:t>Фольклор, народное зодчество, народные костюмы, традиционные виды народного художественного творчества разных народов России.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Художественный мир праздников народов России. Семейно-бытовые худ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жественные традиции разных народов России.</w:t>
      </w:r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proofErr w:type="gramStart"/>
      <w:r w:rsidRPr="003711EC">
        <w:rPr>
          <w:rFonts w:ascii="Calibri" w:hAnsi="Calibri"/>
          <w:sz w:val="24"/>
          <w:szCs w:val="24"/>
        </w:rPr>
        <w:t>Образы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-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идеалы и духовно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-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нравственные ценности разных народов, вопл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щенные в народной художественном творчестве.</w:t>
      </w:r>
      <w:proofErr w:type="gramEnd"/>
    </w:p>
    <w:p w:rsidR="00E44F2D" w:rsidRPr="003711EC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Знаменитые народные мастера, поэты, художники, музыканты -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носители различных национально-культурных традиций.</w:t>
      </w:r>
    </w:p>
    <w:p w:rsid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Фестивали и праздники народного искусства, их роль во взаимообогащении художественной культуры каждого народа России. Проходящие в Москве Межд</w:t>
      </w:r>
      <w:r w:rsidRPr="003711EC">
        <w:rPr>
          <w:rFonts w:ascii="Calibri" w:hAnsi="Calibri"/>
          <w:sz w:val="24"/>
          <w:szCs w:val="24"/>
        </w:rPr>
        <w:t>у</w:t>
      </w:r>
      <w:r w:rsidRPr="003711EC">
        <w:rPr>
          <w:rFonts w:ascii="Calibri" w:hAnsi="Calibri"/>
          <w:sz w:val="24"/>
          <w:szCs w:val="24"/>
        </w:rPr>
        <w:t>народные фестивали фольклора. Детские фольклорные ассамблеи, выставки дек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ративно-прикладного творчества народов России и другие формы</w:t>
      </w:r>
    </w:p>
    <w:p w:rsidR="00E44F2D" w:rsidRDefault="00E44F2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Отталкиваясь от содержания этнокультурного компонента, основанного на принципах интеграции и непрерывности основного и дополнительного образов</w:t>
      </w:r>
      <w:r>
        <w:rPr>
          <w:rFonts w:ascii="Calibri" w:hAnsi="Calibri"/>
          <w:sz w:val="24"/>
          <w:szCs w:val="24"/>
        </w:rPr>
        <w:t>а</w:t>
      </w:r>
      <w:r>
        <w:rPr>
          <w:rFonts w:ascii="Calibri" w:hAnsi="Calibri"/>
          <w:sz w:val="24"/>
          <w:szCs w:val="24"/>
        </w:rPr>
        <w:t>ния,  мы разработали модель системных изменений образовательного учрежд</w:t>
      </w:r>
      <w:r>
        <w:rPr>
          <w:rFonts w:ascii="Calibri" w:hAnsi="Calibri"/>
          <w:sz w:val="24"/>
          <w:szCs w:val="24"/>
        </w:rPr>
        <w:t>е</w:t>
      </w:r>
      <w:r>
        <w:rPr>
          <w:rFonts w:ascii="Calibri" w:hAnsi="Calibri"/>
          <w:sz w:val="24"/>
          <w:szCs w:val="24"/>
        </w:rPr>
        <w:t>ния, направленную на новые образовательные результаты учащихся и инновац</w:t>
      </w:r>
      <w:r>
        <w:rPr>
          <w:rFonts w:ascii="Calibri" w:hAnsi="Calibri"/>
          <w:sz w:val="24"/>
          <w:szCs w:val="24"/>
        </w:rPr>
        <w:t>и</w:t>
      </w:r>
      <w:r>
        <w:rPr>
          <w:rFonts w:ascii="Calibri" w:hAnsi="Calibri"/>
          <w:sz w:val="24"/>
          <w:szCs w:val="24"/>
        </w:rPr>
        <w:t>онные средства их достижения.</w:t>
      </w:r>
    </w:p>
    <w:p w:rsidR="00F956B9" w:rsidRDefault="00E44F2D" w:rsidP="00F956B9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Культурно-образовательное пространство школы как модель социального взаимодействия в</w:t>
      </w:r>
      <w:r w:rsidR="00C30F94">
        <w:rPr>
          <w:rFonts w:ascii="Calibri" w:hAnsi="Calibri"/>
          <w:sz w:val="24"/>
          <w:szCs w:val="24"/>
        </w:rPr>
        <w:t xml:space="preserve"> обществе.</w:t>
      </w:r>
    </w:p>
    <w:p w:rsidR="00C30F94" w:rsidRDefault="00C30F94" w:rsidP="009232CD">
      <w:pPr>
        <w:shd w:val="clear" w:color="auto" w:fill="FFFFFF"/>
        <w:jc w:val="both"/>
        <w:rPr>
          <w:rFonts w:ascii="Calibri" w:hAnsi="Calibri"/>
          <w:sz w:val="24"/>
          <w:szCs w:val="24"/>
        </w:rPr>
      </w:pPr>
    </w:p>
    <w:p w:rsidR="00C30F94" w:rsidRDefault="009232CD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9232CD">
        <w:rPr>
          <w:rFonts w:ascii="Calibri" w:hAnsi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5276850"/>
            <wp:effectExtent l="38100" t="0" r="66675" b="0"/>
            <wp:docPr id="3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C30F94" w:rsidRDefault="00C30F94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</w:p>
    <w:p w:rsidR="00C30F94" w:rsidRDefault="00C30F94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</w:p>
    <w:p w:rsidR="00C30F94" w:rsidRDefault="00C30F94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</w:p>
    <w:p w:rsidR="00C30F94" w:rsidRDefault="00C30F94" w:rsidP="00E44F2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</w:p>
    <w:p w:rsidR="00C30F94" w:rsidRPr="00CF0DBF" w:rsidRDefault="0055629F" w:rsidP="00CF0DBF">
      <w:pPr>
        <w:shd w:val="clear" w:color="auto" w:fill="FFFFFF"/>
        <w:ind w:firstLine="567"/>
        <w:rPr>
          <w:rFonts w:ascii="Calibri" w:hAnsi="Calibri"/>
          <w:sz w:val="24"/>
          <w:szCs w:val="24"/>
        </w:rPr>
      </w:pPr>
      <w:r w:rsidRPr="0055629F">
        <w:rPr>
          <w:rFonts w:ascii="Calibri" w:hAnsi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4410075"/>
            <wp:effectExtent l="76200" t="57150" r="95250" b="85725"/>
            <wp:docPr id="7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C30F94" w:rsidRPr="004113C8" w:rsidRDefault="00C30F94" w:rsidP="00692502"/>
    <w:p w:rsidR="00B66EA3" w:rsidRDefault="00B66EA3" w:rsidP="00D71FBD">
      <w:pPr>
        <w:pStyle w:val="1"/>
        <w:jc w:val="center"/>
      </w:pPr>
      <w:r>
        <w:rPr>
          <w:lang w:val="en-US"/>
        </w:rPr>
        <w:t>IY</w:t>
      </w:r>
      <w:r w:rsidRPr="00B66EA3">
        <w:t>.</w:t>
      </w:r>
      <w:r>
        <w:rPr>
          <w:lang w:val="en-US"/>
        </w:rPr>
        <w:t>II</w:t>
      </w:r>
      <w:proofErr w:type="gramStart"/>
      <w:r w:rsidRPr="00B66EA3">
        <w:t xml:space="preserve">.  </w:t>
      </w:r>
      <w:r w:rsidR="00D71FBD">
        <w:t>Программа</w:t>
      </w:r>
      <w:proofErr w:type="gramEnd"/>
      <w:r w:rsidR="00D71FBD">
        <w:t xml:space="preserve"> реализации</w:t>
      </w:r>
      <w:r>
        <w:t xml:space="preserve"> культурно-образовательного цен</w:t>
      </w:r>
      <w:r w:rsidR="00D71FBD">
        <w:t>тра</w:t>
      </w:r>
      <w:r w:rsidR="005104BB">
        <w:t xml:space="preserve">   </w:t>
      </w:r>
      <w:r>
        <w:t>«Родники России» в рамках</w:t>
      </w:r>
      <w:r w:rsidR="00D71FBD">
        <w:t xml:space="preserve">                                                                  </w:t>
      </w:r>
      <w:r>
        <w:t xml:space="preserve"> Концепции </w:t>
      </w:r>
      <w:r w:rsidR="005104BB">
        <w:t xml:space="preserve"> </w:t>
      </w:r>
      <w:r>
        <w:t>«Экология духовности»</w:t>
      </w:r>
    </w:p>
    <w:p w:rsidR="005104BB" w:rsidRPr="005104BB" w:rsidRDefault="005104BB" w:rsidP="00D71FBD">
      <w:pPr>
        <w:jc w:val="center"/>
      </w:pPr>
    </w:p>
    <w:p w:rsidR="00CF0DBF" w:rsidRDefault="00CF0DBF" w:rsidP="00CF0DBF">
      <w:pPr>
        <w:shd w:val="clear" w:color="auto" w:fill="FFFFFF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      </w:t>
      </w:r>
      <w:r w:rsidRPr="00CF0DBF">
        <w:rPr>
          <w:rFonts w:ascii="Calibri" w:eastAsia="Calibri" w:hAnsi="Calibri" w:cs="Times New Roman"/>
          <w:sz w:val="24"/>
          <w:szCs w:val="24"/>
        </w:rPr>
        <w:t>Результатом реализации и развития Концепции  образовательного учреждения на ближайшие 5 лет является формирование и становление  на базе школы кул</w:t>
      </w:r>
      <w:r w:rsidRPr="00CF0DBF">
        <w:rPr>
          <w:rFonts w:ascii="Calibri" w:eastAsia="Calibri" w:hAnsi="Calibri" w:cs="Times New Roman"/>
          <w:sz w:val="24"/>
          <w:szCs w:val="24"/>
        </w:rPr>
        <w:t>ь</w:t>
      </w:r>
      <w:r w:rsidRPr="00CF0DBF">
        <w:rPr>
          <w:rFonts w:ascii="Calibri" w:eastAsia="Calibri" w:hAnsi="Calibri" w:cs="Times New Roman"/>
          <w:sz w:val="24"/>
          <w:szCs w:val="24"/>
        </w:rPr>
        <w:t>турно-образовательного центра «Родники России»</w:t>
      </w:r>
      <w:r w:rsidR="005104BB">
        <w:rPr>
          <w:rFonts w:ascii="Calibri" w:eastAsia="Calibri" w:hAnsi="Calibri" w:cs="Times New Roman"/>
          <w:sz w:val="24"/>
          <w:szCs w:val="24"/>
        </w:rPr>
        <w:t>.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CF0DBF">
        <w:rPr>
          <w:rFonts w:ascii="Calibri" w:eastAsia="Calibri" w:hAnsi="Calibri" w:cs="Times New Roman"/>
          <w:sz w:val="24"/>
          <w:szCs w:val="24"/>
        </w:rPr>
        <w:t xml:space="preserve"> </w:t>
      </w:r>
      <w:r w:rsidR="005104BB">
        <w:rPr>
          <w:rFonts w:ascii="Calibri" w:eastAsia="Calibri" w:hAnsi="Calibri" w:cs="Times New Roman"/>
          <w:sz w:val="24"/>
          <w:szCs w:val="24"/>
        </w:rPr>
        <w:t>В</w:t>
      </w:r>
      <w:r>
        <w:rPr>
          <w:rFonts w:ascii="Calibri" w:eastAsia="Calibri" w:hAnsi="Calibri" w:cs="Times New Roman"/>
          <w:sz w:val="24"/>
          <w:szCs w:val="24"/>
        </w:rPr>
        <w:t xml:space="preserve"> задачи </w:t>
      </w:r>
      <w:proofErr w:type="spellStart"/>
      <w:r w:rsidR="005104BB">
        <w:rPr>
          <w:rFonts w:ascii="Calibri" w:eastAsia="Calibri" w:hAnsi="Calibri" w:cs="Times New Roman"/>
          <w:sz w:val="24"/>
          <w:szCs w:val="24"/>
        </w:rPr>
        <w:t>КОЦа</w:t>
      </w:r>
      <w:proofErr w:type="spellEnd"/>
      <w:r w:rsidR="005104BB">
        <w:rPr>
          <w:rFonts w:ascii="Calibri" w:eastAsia="Calibri" w:hAnsi="Calibri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 xml:space="preserve">будут входить следующие </w:t>
      </w:r>
      <w:r w:rsidR="005104BB">
        <w:rPr>
          <w:rFonts w:ascii="Calibri" w:eastAsia="Calibri" w:hAnsi="Calibri" w:cs="Times New Roman"/>
          <w:sz w:val="24"/>
          <w:szCs w:val="24"/>
        </w:rPr>
        <w:t>стратегические задачи:</w:t>
      </w:r>
    </w:p>
    <w:p w:rsidR="005104BB" w:rsidRDefault="005104BB" w:rsidP="005104BB">
      <w:pPr>
        <w:pStyle w:val="a5"/>
        <w:numPr>
          <w:ilvl w:val="0"/>
          <w:numId w:val="12"/>
        </w:numPr>
        <w:shd w:val="clear" w:color="auto" w:fill="FFFFFF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преодоление духовного кризиса; обеспечение условий для социализации личности;</w:t>
      </w:r>
    </w:p>
    <w:p w:rsidR="005104BB" w:rsidRDefault="005104BB" w:rsidP="005104BB">
      <w:pPr>
        <w:pStyle w:val="a5"/>
        <w:numPr>
          <w:ilvl w:val="0"/>
          <w:numId w:val="12"/>
        </w:numPr>
        <w:shd w:val="clear" w:color="auto" w:fill="FFFFFF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воспитание уважительного отношения к достижениям общечеловеческой культуры, национальной культуры;</w:t>
      </w:r>
    </w:p>
    <w:p w:rsidR="005104BB" w:rsidRDefault="005104BB" w:rsidP="005104BB">
      <w:pPr>
        <w:pStyle w:val="a5"/>
        <w:numPr>
          <w:ilvl w:val="0"/>
          <w:numId w:val="12"/>
        </w:numPr>
        <w:shd w:val="clear" w:color="auto" w:fill="FFFFFF"/>
        <w:jc w:val="both"/>
        <w:rPr>
          <w:rFonts w:ascii="Calibri" w:eastAsia="Calibri" w:hAnsi="Calibri" w:cs="Times New Roman"/>
          <w:sz w:val="24"/>
          <w:szCs w:val="24"/>
        </w:rPr>
      </w:pPr>
      <w:proofErr w:type="spellStart"/>
      <w:r>
        <w:rPr>
          <w:rFonts w:ascii="Calibri" w:eastAsia="Calibri" w:hAnsi="Calibri" w:cs="Times New Roman"/>
          <w:sz w:val="24"/>
          <w:szCs w:val="24"/>
        </w:rPr>
        <w:t>обеспечивание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высокого качественно нового содержания образования, о</w:t>
      </w:r>
      <w:r>
        <w:rPr>
          <w:rFonts w:ascii="Calibri" w:eastAsia="Calibri" w:hAnsi="Calibri" w:cs="Times New Roman"/>
          <w:sz w:val="24"/>
          <w:szCs w:val="24"/>
        </w:rPr>
        <w:t>с</w:t>
      </w:r>
      <w:r>
        <w:rPr>
          <w:rFonts w:ascii="Calibri" w:eastAsia="Calibri" w:hAnsi="Calibri" w:cs="Times New Roman"/>
          <w:sz w:val="24"/>
          <w:szCs w:val="24"/>
        </w:rPr>
        <w:t>нованного на ценностях национально-духовной культуры;</w:t>
      </w:r>
    </w:p>
    <w:p w:rsidR="005104BB" w:rsidRDefault="005104BB" w:rsidP="005104BB">
      <w:pPr>
        <w:pStyle w:val="a5"/>
        <w:numPr>
          <w:ilvl w:val="0"/>
          <w:numId w:val="12"/>
        </w:numPr>
        <w:shd w:val="clear" w:color="auto" w:fill="FFFFFF"/>
        <w:jc w:val="both"/>
        <w:rPr>
          <w:rFonts w:ascii="Calibri" w:eastAsia="Calibri" w:hAnsi="Calibri" w:cs="Times New Roman"/>
          <w:sz w:val="24"/>
          <w:szCs w:val="24"/>
        </w:rPr>
      </w:pPr>
      <w:proofErr w:type="spellStart"/>
      <w:r>
        <w:rPr>
          <w:rFonts w:ascii="Calibri" w:eastAsia="Calibri" w:hAnsi="Calibri" w:cs="Times New Roman"/>
          <w:sz w:val="24"/>
          <w:szCs w:val="24"/>
        </w:rPr>
        <w:t>культурообразующая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функция  воспитания обеспечит сохранение, воспр</w:t>
      </w:r>
      <w:r>
        <w:rPr>
          <w:rFonts w:ascii="Calibri" w:eastAsia="Calibri" w:hAnsi="Calibri" w:cs="Times New Roman"/>
          <w:sz w:val="24"/>
          <w:szCs w:val="24"/>
        </w:rPr>
        <w:t>о</w:t>
      </w:r>
      <w:r>
        <w:rPr>
          <w:rFonts w:ascii="Calibri" w:eastAsia="Calibri" w:hAnsi="Calibri" w:cs="Times New Roman"/>
          <w:sz w:val="24"/>
          <w:szCs w:val="24"/>
        </w:rPr>
        <w:t>изводство и развитие культуры средствами образования.</w:t>
      </w:r>
    </w:p>
    <w:p w:rsidR="00817A96" w:rsidRDefault="00817A96" w:rsidP="00817A96">
      <w:pPr>
        <w:pStyle w:val="a5"/>
        <w:shd w:val="clear" w:color="auto" w:fill="FFFFFF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lastRenderedPageBreak/>
        <w:t xml:space="preserve">    Для формирования и открытия культурно-образовательного центра на б</w:t>
      </w:r>
      <w:r>
        <w:rPr>
          <w:rFonts w:ascii="Calibri" w:eastAsia="Calibri" w:hAnsi="Calibri" w:cs="Times New Roman"/>
          <w:sz w:val="24"/>
          <w:szCs w:val="24"/>
        </w:rPr>
        <w:t>а</w:t>
      </w:r>
      <w:r>
        <w:rPr>
          <w:rFonts w:ascii="Calibri" w:eastAsia="Calibri" w:hAnsi="Calibri" w:cs="Times New Roman"/>
          <w:sz w:val="24"/>
          <w:szCs w:val="24"/>
        </w:rPr>
        <w:t>зе школы №167 нам предстоит осуществить  несколько проектов развития:</w:t>
      </w:r>
    </w:p>
    <w:p w:rsidR="00DF32CA" w:rsidRDefault="00DF32CA" w:rsidP="00817A96">
      <w:pPr>
        <w:pStyle w:val="a5"/>
        <w:shd w:val="clear" w:color="auto" w:fill="FFFFFF"/>
        <w:jc w:val="both"/>
        <w:rPr>
          <w:rFonts w:ascii="Calibri" w:eastAsia="Calibri" w:hAnsi="Calibri" w:cs="Times New Roman"/>
          <w:sz w:val="24"/>
          <w:szCs w:val="24"/>
        </w:rPr>
      </w:pPr>
    </w:p>
    <w:p w:rsidR="00DF32CA" w:rsidRDefault="00DF32CA" w:rsidP="00817A96">
      <w:pPr>
        <w:pStyle w:val="a5"/>
        <w:shd w:val="clear" w:color="auto" w:fill="FFFFFF"/>
        <w:jc w:val="both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ad"/>
        <w:tblW w:w="0" w:type="auto"/>
        <w:tblInd w:w="720" w:type="dxa"/>
        <w:tblLook w:val="04A0" w:firstRow="1" w:lastRow="0" w:firstColumn="1" w:lastColumn="0" w:noHBand="0" w:noVBand="1"/>
      </w:tblPr>
      <w:tblGrid>
        <w:gridCol w:w="2546"/>
        <w:gridCol w:w="1845"/>
        <w:gridCol w:w="1738"/>
        <w:gridCol w:w="2033"/>
      </w:tblGrid>
      <w:tr w:rsidR="005247B0" w:rsidTr="00817A96">
        <w:tc>
          <w:tcPr>
            <w:tcW w:w="0" w:type="auto"/>
          </w:tcPr>
          <w:p w:rsidR="00817A96" w:rsidRPr="00DF32CA" w:rsidRDefault="00817A96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название проекта </w:t>
            </w:r>
          </w:p>
        </w:tc>
        <w:tc>
          <w:tcPr>
            <w:tcW w:w="0" w:type="auto"/>
          </w:tcPr>
          <w:p w:rsidR="00817A96" w:rsidRPr="00DF32CA" w:rsidRDefault="00817A96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0" w:type="auto"/>
          </w:tcPr>
          <w:p w:rsidR="00817A96" w:rsidRPr="00DF32CA" w:rsidRDefault="00817A96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срок реализ</w:t>
            </w: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а</w:t>
            </w: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ции</w:t>
            </w:r>
          </w:p>
        </w:tc>
        <w:tc>
          <w:tcPr>
            <w:tcW w:w="0" w:type="auto"/>
          </w:tcPr>
          <w:p w:rsidR="005247B0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и</w:t>
            </w:r>
            <w:r w:rsidR="005247B0"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сполнитель/</w:t>
            </w:r>
          </w:p>
          <w:p w:rsidR="00817A96" w:rsidRPr="00DF32CA" w:rsidRDefault="005247B0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соисполнитель</w:t>
            </w:r>
          </w:p>
        </w:tc>
      </w:tr>
      <w:tr w:rsidR="005247B0" w:rsidTr="00817A96">
        <w:tc>
          <w:tcPr>
            <w:tcW w:w="0" w:type="auto"/>
          </w:tcPr>
          <w:p w:rsidR="00817A96" w:rsidRPr="00DF32CA" w:rsidRDefault="00817A96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Нормативно-правовая база для </w:t>
            </w:r>
            <w:proofErr w:type="spellStart"/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КОЦа</w:t>
            </w:r>
            <w:proofErr w:type="spellEnd"/>
          </w:p>
        </w:tc>
        <w:tc>
          <w:tcPr>
            <w:tcW w:w="0" w:type="auto"/>
          </w:tcPr>
          <w:p w:rsidR="00817A96" w:rsidRDefault="00817A96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bCs/>
                <w:spacing w:val="-2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pacing w:val="-2"/>
                <w:sz w:val="24"/>
                <w:szCs w:val="24"/>
              </w:rPr>
              <w:t xml:space="preserve">Утверждение и согласование  документов для работы </w:t>
            </w:r>
            <w:proofErr w:type="spellStart"/>
            <w:r w:rsidRPr="00DF32CA">
              <w:rPr>
                <w:rFonts w:ascii="Calibri" w:eastAsia="Calibri" w:hAnsi="Calibri" w:cs="Times New Roman"/>
                <w:bCs/>
                <w:spacing w:val="-2"/>
                <w:sz w:val="24"/>
                <w:szCs w:val="24"/>
              </w:rPr>
              <w:t>КОЦа</w:t>
            </w:r>
            <w:proofErr w:type="spellEnd"/>
          </w:p>
          <w:p w:rsidR="00DF32CA" w:rsidRPr="00DF32CA" w:rsidRDefault="00DF32CA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0" w:type="auto"/>
          </w:tcPr>
          <w:p w:rsidR="00817A96" w:rsidRDefault="00817A96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</w:t>
            </w:r>
            <w:r w:rsidR="00E3240E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17A96" w:rsidRDefault="00817A96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Директор школы</w:t>
            </w:r>
          </w:p>
          <w:p w:rsidR="005247B0" w:rsidRDefault="005247B0" w:rsidP="005247B0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по ВР (ЭККО)</w:t>
            </w:r>
          </w:p>
          <w:p w:rsidR="005247B0" w:rsidRDefault="005247B0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247B0" w:rsidTr="00817A96">
        <w:tc>
          <w:tcPr>
            <w:tcW w:w="0" w:type="auto"/>
            <w:vMerge w:val="restart"/>
          </w:tcPr>
          <w:p w:rsidR="005247B0" w:rsidRPr="00DF32CA" w:rsidRDefault="005247B0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Проекты развития этнокультурных ко</w:t>
            </w: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м</w:t>
            </w: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муникаций</w:t>
            </w:r>
          </w:p>
        </w:tc>
        <w:tc>
          <w:tcPr>
            <w:tcW w:w="0" w:type="auto"/>
          </w:tcPr>
          <w:p w:rsidR="005247B0" w:rsidRDefault="00DF32CA" w:rsidP="00DF32CA">
            <w:pPr>
              <w:shd w:val="clear" w:color="auto" w:fill="FFFFFF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sz w:val="24"/>
                <w:szCs w:val="24"/>
              </w:rPr>
              <w:t>Реализация э</w:t>
            </w:r>
            <w:r w:rsidRPr="00DF32CA">
              <w:rPr>
                <w:rFonts w:ascii="Calibri" w:eastAsia="Calibri" w:hAnsi="Calibri" w:cs="Times New Roman"/>
                <w:sz w:val="24"/>
                <w:szCs w:val="24"/>
              </w:rPr>
              <w:t>т</w:t>
            </w:r>
            <w:r w:rsidRPr="00DF32CA">
              <w:rPr>
                <w:rFonts w:ascii="Calibri" w:eastAsia="Calibri" w:hAnsi="Calibri" w:cs="Times New Roman"/>
                <w:sz w:val="24"/>
                <w:szCs w:val="24"/>
              </w:rPr>
              <w:t>нокультурного компонента образования в основном о</w:t>
            </w:r>
            <w:r w:rsidRPr="00DF32CA">
              <w:rPr>
                <w:rFonts w:ascii="Calibri" w:eastAsia="Calibri" w:hAnsi="Calibri" w:cs="Times New Roman"/>
                <w:sz w:val="24"/>
                <w:szCs w:val="24"/>
              </w:rPr>
              <w:t>б</w:t>
            </w:r>
            <w:r w:rsidRPr="00DF32CA">
              <w:rPr>
                <w:rFonts w:ascii="Calibri" w:eastAsia="Calibri" w:hAnsi="Calibri" w:cs="Times New Roman"/>
                <w:sz w:val="24"/>
                <w:szCs w:val="24"/>
              </w:rPr>
              <w:t>разовании</w:t>
            </w:r>
          </w:p>
          <w:p w:rsidR="00DF32CA" w:rsidRPr="00DF32CA" w:rsidRDefault="00DF32CA" w:rsidP="00DF32CA">
            <w:pPr>
              <w:shd w:val="clear" w:color="auto" w:fill="FFFFFF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7B0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реализуется</w:t>
            </w:r>
          </w:p>
        </w:tc>
        <w:tc>
          <w:tcPr>
            <w:tcW w:w="0" w:type="auto"/>
          </w:tcPr>
          <w:p w:rsidR="005247B0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Зам. директора по УВР</w:t>
            </w:r>
          </w:p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F32CA" w:rsidRDefault="00DF32CA" w:rsidP="00DF32CA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по ВР (ЭККО)</w:t>
            </w:r>
          </w:p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247B0" w:rsidTr="00817A96">
        <w:tc>
          <w:tcPr>
            <w:tcW w:w="0" w:type="auto"/>
            <w:vMerge/>
          </w:tcPr>
          <w:p w:rsidR="005247B0" w:rsidRPr="00DF32CA" w:rsidRDefault="005247B0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5247B0" w:rsidRDefault="005247B0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 xml:space="preserve">Родительская школа </w:t>
            </w:r>
            <w:proofErr w:type="spellStart"/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этноп</w:t>
            </w: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е</w:t>
            </w: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дагогики</w:t>
            </w:r>
            <w:proofErr w:type="spellEnd"/>
          </w:p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47B0" w:rsidRDefault="005247B0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функционир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у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ет</w:t>
            </w:r>
          </w:p>
        </w:tc>
        <w:tc>
          <w:tcPr>
            <w:tcW w:w="0" w:type="auto"/>
          </w:tcPr>
          <w:p w:rsidR="005247B0" w:rsidRDefault="005247B0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Зам. директора по  социальной защите</w:t>
            </w:r>
          </w:p>
        </w:tc>
      </w:tr>
      <w:tr w:rsidR="00DF32CA" w:rsidTr="00817A96">
        <w:tc>
          <w:tcPr>
            <w:tcW w:w="0" w:type="auto"/>
            <w:vMerge/>
          </w:tcPr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Pr="00DF32CA" w:rsidRDefault="00DF32CA" w:rsidP="00DF32CA">
            <w:pPr>
              <w:shd w:val="clear" w:color="auto" w:fill="FFFFFF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pacing w:val="-2"/>
                <w:sz w:val="24"/>
                <w:szCs w:val="24"/>
              </w:rPr>
              <w:t>Центр ме</w:t>
            </w:r>
            <w:r w:rsidRPr="00DF32CA">
              <w:rPr>
                <w:rFonts w:ascii="Calibri" w:eastAsia="Calibri" w:hAnsi="Calibri" w:cs="Times New Roman"/>
                <w:bCs/>
                <w:spacing w:val="-2"/>
                <w:sz w:val="24"/>
                <w:szCs w:val="24"/>
              </w:rPr>
              <w:t>ж</w:t>
            </w:r>
            <w:r w:rsidRPr="00DF32CA">
              <w:rPr>
                <w:rFonts w:ascii="Calibri" w:eastAsia="Calibri" w:hAnsi="Calibri" w:cs="Times New Roman"/>
                <w:bCs/>
                <w:spacing w:val="-2"/>
                <w:sz w:val="24"/>
                <w:szCs w:val="24"/>
              </w:rPr>
              <w:t>культурных коммуникаций «Русская ин</w:t>
            </w:r>
            <w:r w:rsidRPr="00DF32CA">
              <w:rPr>
                <w:rFonts w:ascii="Calibri" w:eastAsia="Calibri" w:hAnsi="Calibri" w:cs="Times New Roman"/>
                <w:bCs/>
                <w:spacing w:val="-2"/>
                <w:sz w:val="24"/>
                <w:szCs w:val="24"/>
              </w:rPr>
              <w:t>и</w:t>
            </w:r>
            <w:r w:rsidRPr="00DF32CA">
              <w:rPr>
                <w:rFonts w:ascii="Calibri" w:eastAsia="Calibri" w:hAnsi="Calibri" w:cs="Times New Roman"/>
                <w:bCs/>
                <w:spacing w:val="-2"/>
                <w:sz w:val="24"/>
                <w:szCs w:val="24"/>
              </w:rPr>
              <w:t>циатива»</w:t>
            </w:r>
          </w:p>
          <w:p w:rsidR="00DF32CA" w:rsidRPr="00DF32CA" w:rsidRDefault="00DF32CA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Default="00DF32CA" w:rsidP="00C6157E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2014</w:t>
            </w:r>
          </w:p>
        </w:tc>
        <w:tc>
          <w:tcPr>
            <w:tcW w:w="0" w:type="auto"/>
          </w:tcPr>
          <w:p w:rsidR="00DF32CA" w:rsidRDefault="00DF32CA" w:rsidP="00C6157E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по ВР (ЭККО)</w:t>
            </w:r>
          </w:p>
          <w:p w:rsidR="00DF32CA" w:rsidRDefault="00DF32CA" w:rsidP="00C6157E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Зам. директора по эксперименту</w:t>
            </w:r>
          </w:p>
        </w:tc>
      </w:tr>
      <w:tr w:rsidR="00DF32CA" w:rsidTr="00817A96">
        <w:tc>
          <w:tcPr>
            <w:tcW w:w="0" w:type="auto"/>
            <w:vMerge/>
          </w:tcPr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Pr="00DF32CA" w:rsidRDefault="00DF32CA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Школьная м</w:t>
            </w: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у</w:t>
            </w: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зейная эксп</w:t>
            </w: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о</w:t>
            </w: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зиция «Русский быт»</w:t>
            </w:r>
          </w:p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создана</w:t>
            </w:r>
            <w:proofErr w:type="gramEnd"/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Зам. директора по эксперименту</w:t>
            </w:r>
          </w:p>
        </w:tc>
      </w:tr>
      <w:tr w:rsidR="00DF32CA" w:rsidTr="00817A96">
        <w:tc>
          <w:tcPr>
            <w:tcW w:w="0" w:type="auto"/>
            <w:vMerge w:val="restart"/>
          </w:tcPr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Проекты освоения и развития традиций русской худож</w:t>
            </w: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е</w:t>
            </w: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ственной культуры</w:t>
            </w:r>
          </w:p>
        </w:tc>
        <w:tc>
          <w:tcPr>
            <w:tcW w:w="0" w:type="auto"/>
          </w:tcPr>
          <w:p w:rsidR="00DF32CA" w:rsidRPr="00DF32CA" w:rsidRDefault="00DF32CA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Клуб знатоков народных игр</w:t>
            </w:r>
          </w:p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2011</w:t>
            </w: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Председатель ШМО  физкул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ь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турно-оздоровительн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о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го цикла</w:t>
            </w:r>
          </w:p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F32CA" w:rsidTr="00DF32CA">
        <w:trPr>
          <w:trHeight w:val="2212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Студия-мастерская народных р</w:t>
            </w: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е</w:t>
            </w: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месел</w:t>
            </w: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2011</w:t>
            </w: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Председатель ШМО худож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е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ственно-эстетического цикла</w:t>
            </w:r>
          </w:p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F32CA" w:rsidTr="00DF32CA">
        <w:trPr>
          <w:trHeight w:val="45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F32CA" w:rsidRPr="00DF32CA" w:rsidRDefault="00DF32CA" w:rsidP="00C6157E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 xml:space="preserve">название проекта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F32CA" w:rsidRPr="00DF32CA" w:rsidRDefault="00DF32CA" w:rsidP="00C6157E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F32CA" w:rsidRPr="00DF32CA" w:rsidRDefault="00DF32CA" w:rsidP="00C6157E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срок реализ</w:t>
            </w: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а</w:t>
            </w: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ции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F32CA" w:rsidRPr="00DF32CA" w:rsidRDefault="00DF32CA" w:rsidP="00C6157E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и</w:t>
            </w: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сполнитель/</w:t>
            </w:r>
          </w:p>
          <w:p w:rsidR="00DF32CA" w:rsidRPr="00DF32CA" w:rsidRDefault="00DF32CA" w:rsidP="00C6157E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соисполнитель</w:t>
            </w:r>
          </w:p>
        </w:tc>
      </w:tr>
      <w:tr w:rsidR="00DF32CA" w:rsidTr="00DF32CA">
        <w:trPr>
          <w:trHeight w:val="720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Проекты освоения и развития традиций русской худож</w:t>
            </w: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е</w:t>
            </w: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ственной культуры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DF32CA" w:rsidRPr="00DF32CA" w:rsidRDefault="00DF32CA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Ансамбль ру</w:t>
            </w: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с</w:t>
            </w: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ского танца «Катюша»</w:t>
            </w:r>
          </w:p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существует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Руководитель объединения 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театр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танца «К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а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тюша»</w:t>
            </w:r>
          </w:p>
        </w:tc>
      </w:tr>
      <w:tr w:rsidR="00DF32CA" w:rsidTr="00817A96">
        <w:tc>
          <w:tcPr>
            <w:tcW w:w="0" w:type="auto"/>
            <w:vMerge/>
          </w:tcPr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Pr="00DF32CA" w:rsidRDefault="00DF32CA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Фольклорный ансамбль «</w:t>
            </w:r>
            <w:proofErr w:type="spellStart"/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Субботея</w:t>
            </w:r>
            <w:proofErr w:type="spellEnd"/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»</w:t>
            </w:r>
          </w:p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2011</w:t>
            </w:r>
          </w:p>
        </w:tc>
        <w:tc>
          <w:tcPr>
            <w:tcW w:w="0" w:type="auto"/>
          </w:tcPr>
          <w:p w:rsidR="00DF32CA" w:rsidRDefault="00DF32CA" w:rsidP="005247B0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по ВР (ЭККО)</w:t>
            </w:r>
          </w:p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F32CA" w:rsidTr="00C6157E">
        <w:tc>
          <w:tcPr>
            <w:tcW w:w="0" w:type="auto"/>
            <w:vMerge/>
          </w:tcPr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DF32CA" w:rsidRPr="00DF32CA" w:rsidRDefault="00DF32CA" w:rsidP="00DF32CA">
            <w:pPr>
              <w:shd w:val="clear" w:color="auto" w:fill="FFFFFF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Школьный фольклорный театр «Русский праздник» </w:t>
            </w:r>
          </w:p>
        </w:tc>
        <w:tc>
          <w:tcPr>
            <w:tcW w:w="0" w:type="auto"/>
            <w:tcBorders>
              <w:top w:val="nil"/>
            </w:tcBorders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2011</w:t>
            </w:r>
          </w:p>
        </w:tc>
        <w:tc>
          <w:tcPr>
            <w:tcW w:w="0" w:type="auto"/>
            <w:tcBorders>
              <w:top w:val="nil"/>
            </w:tcBorders>
          </w:tcPr>
          <w:p w:rsidR="00DF32CA" w:rsidRDefault="00DF32CA" w:rsidP="005247B0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по ВР (ЭККО)</w:t>
            </w:r>
          </w:p>
          <w:p w:rsidR="00DF32CA" w:rsidRDefault="00DF32CA" w:rsidP="005247B0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по ВР </w:t>
            </w:r>
          </w:p>
          <w:p w:rsidR="00DF32CA" w:rsidRDefault="00DF32CA" w:rsidP="005247B0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F32CA" w:rsidTr="00C6157E">
        <w:tc>
          <w:tcPr>
            <w:tcW w:w="0" w:type="auto"/>
            <w:vMerge/>
          </w:tcPr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Pr="00DF32CA" w:rsidRDefault="00DF32CA" w:rsidP="00DF32CA">
            <w:pPr>
              <w:shd w:val="clear" w:color="auto" w:fill="FFFFFF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Школьный э</w:t>
            </w: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т</w:t>
            </w: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нокультурный театр «Забава»</w:t>
            </w: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2012</w:t>
            </w:r>
          </w:p>
        </w:tc>
        <w:tc>
          <w:tcPr>
            <w:tcW w:w="0" w:type="auto"/>
          </w:tcPr>
          <w:p w:rsidR="00DF32CA" w:rsidRDefault="00DF32CA" w:rsidP="005247B0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по ВР (ЭККО)</w:t>
            </w:r>
          </w:p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F32CA" w:rsidTr="00817A96">
        <w:tc>
          <w:tcPr>
            <w:tcW w:w="0" w:type="auto"/>
            <w:vMerge w:val="restart"/>
          </w:tcPr>
          <w:p w:rsidR="00DF32CA" w:rsidRP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Проекты</w:t>
            </w:r>
            <w:r w:rsidRPr="00DF32CA">
              <w:rPr>
                <w:rFonts w:ascii="Calibri" w:eastAsia="Calibri" w:hAnsi="Calibri" w:cs="Arial"/>
                <w:b/>
                <w:sz w:val="24"/>
                <w:szCs w:val="24"/>
              </w:rPr>
              <w:tab/>
            </w:r>
            <w:r w:rsidRPr="00DF32CA">
              <w:rPr>
                <w:rFonts w:ascii="Calibri" w:eastAsia="Calibri" w:hAnsi="Calibri" w:cs="Times New Roman"/>
                <w:b/>
                <w:spacing w:val="-3"/>
                <w:sz w:val="24"/>
                <w:szCs w:val="24"/>
              </w:rPr>
              <w:t>инфо</w:t>
            </w:r>
            <w:r w:rsidRPr="00DF32CA">
              <w:rPr>
                <w:rFonts w:ascii="Calibri" w:eastAsia="Calibri" w:hAnsi="Calibri" w:cs="Times New Roman"/>
                <w:b/>
                <w:spacing w:val="-3"/>
                <w:sz w:val="24"/>
                <w:szCs w:val="24"/>
              </w:rPr>
              <w:t>р</w:t>
            </w:r>
            <w:r w:rsidRPr="00DF32CA">
              <w:rPr>
                <w:rFonts w:ascii="Calibri" w:eastAsia="Calibri" w:hAnsi="Calibri" w:cs="Times New Roman"/>
                <w:b/>
                <w:spacing w:val="-3"/>
                <w:sz w:val="24"/>
                <w:szCs w:val="24"/>
              </w:rPr>
              <w:t>мационного</w:t>
            </w:r>
            <w:r w:rsidRPr="00DF32CA">
              <w:rPr>
                <w:rFonts w:ascii="Calibri" w:eastAsia="Calibri" w:hAnsi="Calibri" w:cs="Arial"/>
                <w:b/>
                <w:sz w:val="24"/>
                <w:szCs w:val="24"/>
              </w:rPr>
              <w:tab/>
            </w:r>
            <w:r w:rsidRPr="00DF32CA">
              <w:rPr>
                <w:rFonts w:ascii="Calibri" w:eastAsia="Calibri" w:hAnsi="Calibri" w:cs="Times New Roman"/>
                <w:b/>
                <w:spacing w:val="-4"/>
                <w:sz w:val="24"/>
                <w:szCs w:val="24"/>
              </w:rPr>
              <w:t>обесп</w:t>
            </w:r>
            <w:r w:rsidRPr="00DF32CA">
              <w:rPr>
                <w:rFonts w:ascii="Calibri" w:eastAsia="Calibri" w:hAnsi="Calibri" w:cs="Times New Roman"/>
                <w:b/>
                <w:spacing w:val="-4"/>
                <w:sz w:val="24"/>
                <w:szCs w:val="24"/>
              </w:rPr>
              <w:t>е</w:t>
            </w:r>
            <w:r w:rsidRPr="00DF32CA">
              <w:rPr>
                <w:rFonts w:ascii="Calibri" w:eastAsia="Calibri" w:hAnsi="Calibri" w:cs="Times New Roman"/>
                <w:b/>
                <w:spacing w:val="-4"/>
                <w:sz w:val="24"/>
                <w:szCs w:val="24"/>
              </w:rPr>
              <w:t xml:space="preserve">чения </w:t>
            </w:r>
            <w:r w:rsidRPr="00DF32CA">
              <w:rPr>
                <w:rFonts w:ascii="Calibri" w:eastAsia="Calibri" w:hAnsi="Calibri" w:cs="Times New Roman"/>
                <w:b/>
                <w:sz w:val="24"/>
                <w:szCs w:val="24"/>
              </w:rPr>
              <w:t>этнокультурной деятельности школы</w:t>
            </w:r>
          </w:p>
        </w:tc>
        <w:tc>
          <w:tcPr>
            <w:tcW w:w="0" w:type="auto"/>
          </w:tcPr>
          <w:p w:rsidR="00DF32CA" w:rsidRPr="00DF32CA" w:rsidRDefault="00DF32CA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Школьный журнал «Сов</w:t>
            </w: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е</w:t>
            </w: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нок»</w:t>
            </w: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2010</w:t>
            </w:r>
          </w:p>
        </w:tc>
        <w:tc>
          <w:tcPr>
            <w:tcW w:w="0" w:type="auto"/>
          </w:tcPr>
          <w:p w:rsidR="00DF32CA" w:rsidRDefault="00DF32CA" w:rsidP="005247B0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по ВР (ЭККО)</w:t>
            </w:r>
          </w:p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F32CA" w:rsidTr="00817A96">
        <w:tc>
          <w:tcPr>
            <w:tcW w:w="0" w:type="auto"/>
            <w:vMerge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Pr="00DF32CA" w:rsidRDefault="00DF32CA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sz w:val="24"/>
                <w:szCs w:val="24"/>
              </w:rPr>
              <w:t>Школьный т</w:t>
            </w:r>
            <w:r w:rsidRPr="00DF32CA">
              <w:rPr>
                <w:rFonts w:ascii="Calibri" w:eastAsia="Calibri" w:hAnsi="Calibri" w:cs="Times New Roman"/>
                <w:sz w:val="24"/>
                <w:szCs w:val="24"/>
              </w:rPr>
              <w:t>е</w:t>
            </w:r>
            <w:r w:rsidRPr="00DF32CA">
              <w:rPr>
                <w:rFonts w:ascii="Calibri" w:eastAsia="Calibri" w:hAnsi="Calibri" w:cs="Times New Roman"/>
                <w:sz w:val="24"/>
                <w:szCs w:val="24"/>
              </w:rPr>
              <w:t>матический к</w:t>
            </w:r>
            <w:r w:rsidRPr="00DF32CA">
              <w:rPr>
                <w:rFonts w:ascii="Calibri" w:eastAsia="Calibri" w:hAnsi="Calibri" w:cs="Times New Roman"/>
                <w:sz w:val="24"/>
                <w:szCs w:val="24"/>
              </w:rPr>
              <w:t>а</w:t>
            </w:r>
            <w:r w:rsidRPr="00DF32CA">
              <w:rPr>
                <w:rFonts w:ascii="Calibri" w:eastAsia="Calibri" w:hAnsi="Calibri" w:cs="Times New Roman"/>
                <w:sz w:val="24"/>
                <w:szCs w:val="24"/>
              </w:rPr>
              <w:t>лендарь</w:t>
            </w: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2010</w:t>
            </w:r>
          </w:p>
        </w:tc>
        <w:tc>
          <w:tcPr>
            <w:tcW w:w="0" w:type="auto"/>
          </w:tcPr>
          <w:p w:rsidR="00DF32CA" w:rsidRDefault="00DF32CA" w:rsidP="005247B0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по ВР (ЭККО)</w:t>
            </w:r>
          </w:p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по ВР </w:t>
            </w:r>
          </w:p>
        </w:tc>
      </w:tr>
      <w:tr w:rsidR="00DF32CA" w:rsidTr="00817A96">
        <w:tc>
          <w:tcPr>
            <w:tcW w:w="0" w:type="auto"/>
            <w:vMerge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Pr="00DF32CA" w:rsidRDefault="00DF32CA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Школьное «Русское р</w:t>
            </w: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а</w:t>
            </w: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дио»</w:t>
            </w: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2014</w:t>
            </w:r>
          </w:p>
        </w:tc>
        <w:tc>
          <w:tcPr>
            <w:tcW w:w="0" w:type="auto"/>
          </w:tcPr>
          <w:p w:rsidR="00DF32CA" w:rsidRDefault="00DF32CA" w:rsidP="00DF32CA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по ВР </w:t>
            </w:r>
          </w:p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F32CA" w:rsidTr="00817A96">
        <w:tc>
          <w:tcPr>
            <w:tcW w:w="0" w:type="auto"/>
            <w:vMerge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Pr="00DF32CA" w:rsidRDefault="00DF32CA" w:rsidP="005247B0">
            <w:pPr>
              <w:shd w:val="clear" w:color="auto" w:fill="FFFFFF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 xml:space="preserve">Школьный </w:t>
            </w:r>
            <w:proofErr w:type="spellStart"/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в</w:t>
            </w: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и</w:t>
            </w: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деоцентр</w:t>
            </w:r>
            <w:proofErr w:type="spellEnd"/>
          </w:p>
          <w:p w:rsidR="00DF32CA" w:rsidRPr="00DF32CA" w:rsidRDefault="00DF32CA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2012</w:t>
            </w:r>
          </w:p>
        </w:tc>
        <w:tc>
          <w:tcPr>
            <w:tcW w:w="0" w:type="auto"/>
          </w:tcPr>
          <w:p w:rsidR="00DF32CA" w:rsidRDefault="00DF32CA" w:rsidP="00DF32CA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по ВР </w:t>
            </w:r>
          </w:p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F32CA" w:rsidRDefault="00DF32CA" w:rsidP="00DF32CA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Специалист по ИКТ</w:t>
            </w:r>
          </w:p>
        </w:tc>
      </w:tr>
      <w:tr w:rsidR="00DF32CA" w:rsidTr="00817A96">
        <w:tc>
          <w:tcPr>
            <w:tcW w:w="0" w:type="auto"/>
            <w:vMerge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Pr="00DF32CA" w:rsidRDefault="00DF32CA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Школьная ф</w:t>
            </w: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о</w:t>
            </w: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нотека «Мир русской муз</w:t>
            </w: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ы</w:t>
            </w: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ки»</w:t>
            </w: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2011</w:t>
            </w: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Инициативная группа</w:t>
            </w:r>
          </w:p>
        </w:tc>
      </w:tr>
      <w:tr w:rsidR="00DF32CA" w:rsidTr="00817A96">
        <w:tc>
          <w:tcPr>
            <w:tcW w:w="0" w:type="auto"/>
            <w:vMerge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Pr="00DF32CA" w:rsidRDefault="00DF32CA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pacing w:val="-1"/>
                <w:sz w:val="24"/>
                <w:szCs w:val="24"/>
              </w:rPr>
              <w:t>Библиотека «Русская книга»</w:t>
            </w: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2010</w:t>
            </w: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Зав. библиотекой</w:t>
            </w:r>
          </w:p>
        </w:tc>
      </w:tr>
      <w:tr w:rsidR="00DF32CA" w:rsidTr="00817A96">
        <w:tc>
          <w:tcPr>
            <w:tcW w:w="0" w:type="auto"/>
            <w:vMerge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F32CA" w:rsidRPr="00DF32CA" w:rsidRDefault="00DF32CA" w:rsidP="00817A96">
            <w:pPr>
              <w:shd w:val="clear" w:color="auto" w:fill="FFFFFF"/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DF32CA">
              <w:rPr>
                <w:rFonts w:ascii="Calibri" w:eastAsia="Calibri" w:hAnsi="Calibri" w:cs="Times New Roman"/>
                <w:bCs/>
                <w:sz w:val="24"/>
                <w:szCs w:val="24"/>
              </w:rPr>
              <w:t>Мультимедиа музей русской культуры</w:t>
            </w: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2014</w:t>
            </w:r>
          </w:p>
        </w:tc>
        <w:tc>
          <w:tcPr>
            <w:tcW w:w="0" w:type="auto"/>
          </w:tcPr>
          <w:p w:rsidR="00DF32CA" w:rsidRDefault="00DF32CA" w:rsidP="00817A96">
            <w:pPr>
              <w:pStyle w:val="a5"/>
              <w:ind w:left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Инициативная группа</w:t>
            </w:r>
          </w:p>
        </w:tc>
      </w:tr>
    </w:tbl>
    <w:p w:rsidR="00817A96" w:rsidRPr="005104BB" w:rsidRDefault="00817A96" w:rsidP="00817A96">
      <w:pPr>
        <w:pStyle w:val="a5"/>
        <w:shd w:val="clear" w:color="auto" w:fill="FFFFFF"/>
        <w:jc w:val="both"/>
        <w:rPr>
          <w:rFonts w:ascii="Calibri" w:eastAsia="Calibri" w:hAnsi="Calibri" w:cs="Times New Roman"/>
          <w:sz w:val="24"/>
          <w:szCs w:val="24"/>
        </w:rPr>
      </w:pPr>
    </w:p>
    <w:p w:rsidR="00CF0DBF" w:rsidRDefault="00DF32CA" w:rsidP="00CF0DBF">
      <w:pPr>
        <w:shd w:val="clear" w:color="auto" w:fill="FFFFFF"/>
        <w:jc w:val="both"/>
        <w:rPr>
          <w:rFonts w:ascii="Calibri" w:eastAsia="Calibri" w:hAnsi="Calibri" w:cs="Times New Roman"/>
          <w:sz w:val="24"/>
          <w:szCs w:val="24"/>
          <w:u w:val="single"/>
        </w:rPr>
      </w:pPr>
      <w:r>
        <w:rPr>
          <w:rFonts w:ascii="Calibri" w:eastAsia="Calibri" w:hAnsi="Calibri" w:cs="Times New Roman"/>
          <w:sz w:val="24"/>
          <w:szCs w:val="24"/>
        </w:rPr>
        <w:lastRenderedPageBreak/>
        <w:t xml:space="preserve">     </w:t>
      </w:r>
      <w:r w:rsidRPr="00DF32CA">
        <w:rPr>
          <w:rFonts w:ascii="Calibri" w:eastAsia="Calibri" w:hAnsi="Calibri" w:cs="Times New Roman"/>
          <w:sz w:val="24"/>
          <w:szCs w:val="24"/>
        </w:rPr>
        <w:t>Каждый из проектов включает в себя содержание, направленное на формиров</w:t>
      </w:r>
      <w:r w:rsidRPr="00DF32CA">
        <w:rPr>
          <w:rFonts w:ascii="Calibri" w:eastAsia="Calibri" w:hAnsi="Calibri" w:cs="Times New Roman"/>
          <w:sz w:val="24"/>
          <w:szCs w:val="24"/>
        </w:rPr>
        <w:t>а</w:t>
      </w:r>
      <w:r w:rsidRPr="00DF32CA">
        <w:rPr>
          <w:rFonts w:ascii="Calibri" w:eastAsia="Calibri" w:hAnsi="Calibri" w:cs="Times New Roman"/>
          <w:sz w:val="24"/>
          <w:szCs w:val="24"/>
        </w:rPr>
        <w:t>ние толерантной личности, воспитанной на основе  уважения и любви к наци</w:t>
      </w:r>
      <w:r w:rsidRPr="00DF32CA">
        <w:rPr>
          <w:rFonts w:ascii="Calibri" w:eastAsia="Calibri" w:hAnsi="Calibri" w:cs="Times New Roman"/>
          <w:sz w:val="24"/>
          <w:szCs w:val="24"/>
        </w:rPr>
        <w:t>о</w:t>
      </w:r>
      <w:r w:rsidRPr="00DF32CA">
        <w:rPr>
          <w:rFonts w:ascii="Calibri" w:eastAsia="Calibri" w:hAnsi="Calibri" w:cs="Times New Roman"/>
          <w:sz w:val="24"/>
          <w:szCs w:val="24"/>
        </w:rPr>
        <w:t>нальным  духовно-нравстве</w:t>
      </w:r>
      <w:r>
        <w:rPr>
          <w:rFonts w:ascii="Calibri" w:eastAsia="Calibri" w:hAnsi="Calibri" w:cs="Times New Roman"/>
          <w:sz w:val="24"/>
          <w:szCs w:val="24"/>
        </w:rPr>
        <w:t>нн</w:t>
      </w:r>
      <w:r w:rsidR="00C6157E">
        <w:rPr>
          <w:rFonts w:ascii="Calibri" w:eastAsia="Calibri" w:hAnsi="Calibri" w:cs="Times New Roman"/>
          <w:sz w:val="24"/>
          <w:szCs w:val="24"/>
        </w:rPr>
        <w:t xml:space="preserve">ым </w:t>
      </w:r>
      <w:r w:rsidRPr="00DF32CA">
        <w:rPr>
          <w:rFonts w:ascii="Calibri" w:eastAsia="Calibri" w:hAnsi="Calibri" w:cs="Times New Roman"/>
          <w:sz w:val="24"/>
          <w:szCs w:val="24"/>
        </w:rPr>
        <w:t>ценностям и культуре.</w:t>
      </w:r>
    </w:p>
    <w:p w:rsidR="00CF0DBF" w:rsidRPr="005247B0" w:rsidRDefault="00CF0DBF" w:rsidP="00C6157E">
      <w:pPr>
        <w:pStyle w:val="1"/>
        <w:jc w:val="center"/>
        <w:rPr>
          <w:rFonts w:eastAsia="Calibri"/>
        </w:rPr>
      </w:pPr>
      <w:r w:rsidRPr="005247B0">
        <w:rPr>
          <w:rFonts w:eastAsia="Calibri"/>
        </w:rPr>
        <w:t>Проекты развития этнокультурных коммуникаций</w:t>
      </w:r>
    </w:p>
    <w:p w:rsidR="00CF0DBF" w:rsidRPr="003711EC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b/>
          <w:bCs/>
          <w:spacing w:val="-2"/>
          <w:sz w:val="24"/>
          <w:szCs w:val="24"/>
        </w:rPr>
        <w:t>Центр межкультурных коммуникаций «Русская инициатива»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Практическая деятельность по развитию межнационального общения со школьниками разных национальностей, проживающими в Москве, а также с ру</w:t>
      </w:r>
      <w:r w:rsidRPr="003711EC">
        <w:rPr>
          <w:rFonts w:ascii="Calibri" w:eastAsia="Calibri" w:hAnsi="Calibri" w:cs="Times New Roman"/>
          <w:sz w:val="24"/>
          <w:szCs w:val="24"/>
        </w:rPr>
        <w:t>с</w:t>
      </w:r>
      <w:r w:rsidRPr="003711EC">
        <w:rPr>
          <w:rFonts w:ascii="Calibri" w:eastAsia="Calibri" w:hAnsi="Calibri" w:cs="Times New Roman"/>
          <w:sz w:val="24"/>
          <w:szCs w:val="24"/>
        </w:rPr>
        <w:t>скими школами в регионах России и за рубежом.</w:t>
      </w:r>
    </w:p>
    <w:p w:rsidR="00CF0DBF" w:rsidRPr="003711EC" w:rsidRDefault="00CF0DBF" w:rsidP="00CF0DBF">
      <w:pPr>
        <w:shd w:val="clear" w:color="auto" w:fill="FFFFFF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pacing w:val="-1"/>
          <w:sz w:val="24"/>
          <w:szCs w:val="24"/>
        </w:rPr>
        <w:t>Экскурсионно-туристические программы.</w:t>
      </w:r>
    </w:p>
    <w:p w:rsidR="00CF0DBF" w:rsidRPr="003711EC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 xml:space="preserve">Родительская школа </w:t>
      </w:r>
      <w:proofErr w:type="spellStart"/>
      <w:r w:rsidRPr="003711EC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этнопедагогики</w:t>
      </w:r>
      <w:proofErr w:type="spellEnd"/>
      <w:r w:rsidR="00817A96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 xml:space="preserve"> </w:t>
      </w:r>
      <w:r w:rsidR="00C6157E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 xml:space="preserve">                                                                                                 </w:t>
      </w:r>
      <w:r w:rsidR="00817A96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(организация и работа социально-психологической службы)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 xml:space="preserve">Сущность </w:t>
      </w:r>
      <w:proofErr w:type="spellStart"/>
      <w:r w:rsidRPr="003711EC">
        <w:rPr>
          <w:rFonts w:ascii="Calibri" w:eastAsia="Calibri" w:hAnsi="Calibri" w:cs="Times New Roman"/>
          <w:sz w:val="24"/>
          <w:szCs w:val="24"/>
        </w:rPr>
        <w:t>этнопедагогики</w:t>
      </w:r>
      <w:proofErr w:type="spellEnd"/>
      <w:r w:rsidRPr="003711EC">
        <w:rPr>
          <w:rFonts w:ascii="Calibri" w:eastAsia="Calibri" w:hAnsi="Calibri" w:cs="Times New Roman"/>
          <w:sz w:val="24"/>
          <w:szCs w:val="24"/>
        </w:rPr>
        <w:t xml:space="preserve">. Знакомство с идеями о народном воспитании </w:t>
      </w:r>
      <w:r>
        <w:rPr>
          <w:rFonts w:ascii="Calibri" w:eastAsia="Calibri" w:hAnsi="Calibri" w:cs="Times New Roman"/>
          <w:sz w:val="24"/>
          <w:szCs w:val="24"/>
        </w:rPr>
        <w:t xml:space="preserve">                                </w:t>
      </w:r>
      <w:r w:rsidRPr="003711EC">
        <w:rPr>
          <w:rFonts w:ascii="Calibri" w:eastAsia="Calibri" w:hAnsi="Calibri" w:cs="Times New Roman"/>
          <w:sz w:val="24"/>
          <w:szCs w:val="24"/>
        </w:rPr>
        <w:t>К.Д.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3711EC">
        <w:rPr>
          <w:rFonts w:ascii="Calibri" w:eastAsia="Calibri" w:hAnsi="Calibri" w:cs="Times New Roman"/>
          <w:sz w:val="24"/>
          <w:szCs w:val="24"/>
        </w:rPr>
        <w:t>Ушинского, Л.Н.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3711EC">
        <w:rPr>
          <w:rFonts w:ascii="Calibri" w:eastAsia="Calibri" w:hAnsi="Calibri" w:cs="Times New Roman"/>
          <w:sz w:val="24"/>
          <w:szCs w:val="24"/>
        </w:rPr>
        <w:t>Толстого, Г.С.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3711EC">
        <w:rPr>
          <w:rFonts w:ascii="Calibri" w:eastAsia="Calibri" w:hAnsi="Calibri" w:cs="Times New Roman"/>
          <w:sz w:val="24"/>
          <w:szCs w:val="24"/>
        </w:rPr>
        <w:t>Виноградова, Г.Н.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3711EC">
        <w:rPr>
          <w:rFonts w:ascii="Calibri" w:eastAsia="Calibri" w:hAnsi="Calibri" w:cs="Times New Roman"/>
          <w:sz w:val="24"/>
          <w:szCs w:val="24"/>
        </w:rPr>
        <w:t>Волкова, Г.М.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3711EC">
        <w:rPr>
          <w:rFonts w:ascii="Calibri" w:eastAsia="Calibri" w:hAnsi="Calibri" w:cs="Times New Roman"/>
          <w:sz w:val="24"/>
          <w:szCs w:val="24"/>
        </w:rPr>
        <w:t xml:space="preserve">Науменко и др. </w:t>
      </w:r>
      <w:proofErr w:type="spellStart"/>
      <w:r w:rsidRPr="003711EC">
        <w:rPr>
          <w:rFonts w:ascii="Calibri" w:eastAsia="Calibri" w:hAnsi="Calibri" w:cs="Times New Roman"/>
          <w:sz w:val="24"/>
          <w:szCs w:val="24"/>
        </w:rPr>
        <w:t>Этнопедагогические</w:t>
      </w:r>
      <w:proofErr w:type="spellEnd"/>
      <w:r w:rsidRPr="003711EC">
        <w:rPr>
          <w:rFonts w:ascii="Calibri" w:eastAsia="Calibri" w:hAnsi="Calibri" w:cs="Times New Roman"/>
          <w:sz w:val="24"/>
          <w:szCs w:val="24"/>
        </w:rPr>
        <w:t xml:space="preserve"> формы, методы и средства воспитания личности на основе народных идеалов и духовно-нравственных </w:t>
      </w:r>
      <w:r w:rsidRPr="003711EC">
        <w:rPr>
          <w:rFonts w:ascii="Calibri" w:eastAsia="Calibri" w:hAnsi="Calibri" w:cs="Times New Roman"/>
          <w:spacing w:val="-1"/>
          <w:sz w:val="24"/>
          <w:szCs w:val="24"/>
        </w:rPr>
        <w:t xml:space="preserve">ценностей. </w:t>
      </w:r>
      <w:proofErr w:type="spellStart"/>
      <w:r w:rsidRPr="003711EC">
        <w:rPr>
          <w:rFonts w:ascii="Calibri" w:eastAsia="Calibri" w:hAnsi="Calibri" w:cs="Times New Roman"/>
          <w:spacing w:val="-1"/>
          <w:sz w:val="24"/>
          <w:szCs w:val="24"/>
        </w:rPr>
        <w:t>Этнопедагогические</w:t>
      </w:r>
      <w:proofErr w:type="spellEnd"/>
      <w:r w:rsidRPr="003711EC">
        <w:rPr>
          <w:rFonts w:ascii="Calibri" w:eastAsia="Calibri" w:hAnsi="Calibri" w:cs="Times New Roman"/>
          <w:spacing w:val="-1"/>
          <w:sz w:val="24"/>
          <w:szCs w:val="24"/>
        </w:rPr>
        <w:t xml:space="preserve"> фун</w:t>
      </w:r>
      <w:r w:rsidRPr="003711EC">
        <w:rPr>
          <w:rFonts w:ascii="Calibri" w:eastAsia="Calibri" w:hAnsi="Calibri" w:cs="Times New Roman"/>
          <w:spacing w:val="-1"/>
          <w:sz w:val="24"/>
          <w:szCs w:val="24"/>
        </w:rPr>
        <w:t>к</w:t>
      </w:r>
      <w:r w:rsidRPr="003711EC">
        <w:rPr>
          <w:rFonts w:ascii="Calibri" w:eastAsia="Calibri" w:hAnsi="Calibri" w:cs="Times New Roman"/>
          <w:spacing w:val="-1"/>
          <w:sz w:val="24"/>
          <w:szCs w:val="24"/>
        </w:rPr>
        <w:t xml:space="preserve">ции детского фольклора, народных игр, </w:t>
      </w:r>
      <w:r w:rsidRPr="003711EC">
        <w:rPr>
          <w:rFonts w:ascii="Calibri" w:eastAsia="Calibri" w:hAnsi="Calibri" w:cs="Times New Roman"/>
          <w:sz w:val="24"/>
          <w:szCs w:val="24"/>
        </w:rPr>
        <w:t>народных праздников и обрядов, народн</w:t>
      </w:r>
      <w:r w:rsidRPr="003711EC">
        <w:rPr>
          <w:rFonts w:ascii="Calibri" w:eastAsia="Calibri" w:hAnsi="Calibri" w:cs="Times New Roman"/>
          <w:sz w:val="24"/>
          <w:szCs w:val="24"/>
        </w:rPr>
        <w:t>о</w:t>
      </w:r>
      <w:r w:rsidRPr="003711EC">
        <w:rPr>
          <w:rFonts w:ascii="Calibri" w:eastAsia="Calibri" w:hAnsi="Calibri" w:cs="Times New Roman"/>
          <w:sz w:val="24"/>
          <w:szCs w:val="24"/>
        </w:rPr>
        <w:t xml:space="preserve">го художественного творчества. Взаимосвязи </w:t>
      </w:r>
      <w:proofErr w:type="spellStart"/>
      <w:r w:rsidRPr="003711EC">
        <w:rPr>
          <w:rFonts w:ascii="Calibri" w:eastAsia="Calibri" w:hAnsi="Calibri" w:cs="Times New Roman"/>
          <w:sz w:val="24"/>
          <w:szCs w:val="24"/>
        </w:rPr>
        <w:t>этнопедагогики</w:t>
      </w:r>
      <w:proofErr w:type="spellEnd"/>
      <w:r w:rsidRPr="003711EC">
        <w:rPr>
          <w:rFonts w:ascii="Calibri" w:eastAsia="Calibri" w:hAnsi="Calibri" w:cs="Times New Roman"/>
          <w:sz w:val="24"/>
          <w:szCs w:val="24"/>
        </w:rPr>
        <w:t xml:space="preserve"> с семейной педагог</w:t>
      </w:r>
      <w:r w:rsidRPr="003711EC">
        <w:rPr>
          <w:rFonts w:ascii="Calibri" w:eastAsia="Calibri" w:hAnsi="Calibri" w:cs="Times New Roman"/>
          <w:sz w:val="24"/>
          <w:szCs w:val="24"/>
        </w:rPr>
        <w:t>и</w:t>
      </w:r>
      <w:r w:rsidRPr="003711EC">
        <w:rPr>
          <w:rFonts w:ascii="Calibri" w:eastAsia="Calibri" w:hAnsi="Calibri" w:cs="Times New Roman"/>
          <w:sz w:val="24"/>
          <w:szCs w:val="24"/>
        </w:rPr>
        <w:t>кой, с педагогикой среды, с экологическим воспитанием и образованием.</w:t>
      </w:r>
    </w:p>
    <w:p w:rsidR="00CF0DBF" w:rsidRPr="003711EC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b/>
          <w:bCs/>
          <w:sz w:val="24"/>
          <w:szCs w:val="24"/>
        </w:rPr>
        <w:t>Школьн</w:t>
      </w:r>
      <w:r w:rsidR="00817A96">
        <w:rPr>
          <w:rFonts w:ascii="Calibri" w:eastAsia="Calibri" w:hAnsi="Calibri" w:cs="Times New Roman"/>
          <w:b/>
          <w:bCs/>
          <w:sz w:val="24"/>
          <w:szCs w:val="24"/>
        </w:rPr>
        <w:t>ая музейная экспозиция «Русский быт»</w:t>
      </w:r>
    </w:p>
    <w:p w:rsidR="00CF0DBF" w:rsidRPr="003711EC" w:rsidRDefault="00CF0DBF" w:rsidP="00CF0DBF">
      <w:pPr>
        <w:shd w:val="clear" w:color="auto" w:fill="FFFFFF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pacing w:val="-1"/>
          <w:sz w:val="24"/>
          <w:szCs w:val="24"/>
        </w:rPr>
        <w:t>Разделы:</w:t>
      </w:r>
    </w:p>
    <w:p w:rsidR="00CF0DBF" w:rsidRPr="003711EC" w:rsidRDefault="00CF0DBF" w:rsidP="00CF0DBF">
      <w:pPr>
        <w:widowControl w:val="0"/>
        <w:numPr>
          <w:ilvl w:val="0"/>
          <w:numId w:val="11"/>
        </w:numPr>
        <w:shd w:val="clear" w:color="auto" w:fill="FFFFFF"/>
        <w:tabs>
          <w:tab w:val="left" w:pos="1087"/>
        </w:tabs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pacing w:val="-17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Наши находки (старинные народные игрушки, утварь, пластинки, фотографии и др.)</w:t>
      </w:r>
    </w:p>
    <w:p w:rsidR="00CF0DBF" w:rsidRPr="003711EC" w:rsidRDefault="00CF0DBF" w:rsidP="00CF0DBF">
      <w:pPr>
        <w:widowControl w:val="0"/>
        <w:numPr>
          <w:ilvl w:val="0"/>
          <w:numId w:val="11"/>
        </w:numPr>
        <w:shd w:val="clear" w:color="auto" w:fill="FFFFFF"/>
        <w:tabs>
          <w:tab w:val="left" w:pos="1087"/>
        </w:tabs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pacing w:val="-12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Наши знаменитые земляки</w:t>
      </w:r>
    </w:p>
    <w:p w:rsidR="00CF0DBF" w:rsidRPr="003711EC" w:rsidRDefault="00CF0DBF" w:rsidP="00CF0DBF">
      <w:pPr>
        <w:widowControl w:val="0"/>
        <w:numPr>
          <w:ilvl w:val="0"/>
          <w:numId w:val="11"/>
        </w:numPr>
        <w:shd w:val="clear" w:color="auto" w:fill="FFFFFF"/>
        <w:tabs>
          <w:tab w:val="left" w:pos="1087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Calibri" w:eastAsia="Calibri" w:hAnsi="Calibri" w:cs="Times New Roman"/>
          <w:spacing w:val="-11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Наше творчество (стихи, рассказы, альбомы фотографий и другие результаты художественного творчества учащихся, педагогов и родителей).</w:t>
      </w:r>
    </w:p>
    <w:p w:rsidR="00CF0DBF" w:rsidRPr="005247B0" w:rsidRDefault="00CF0DBF" w:rsidP="005247B0">
      <w:pPr>
        <w:widowControl w:val="0"/>
        <w:numPr>
          <w:ilvl w:val="0"/>
          <w:numId w:val="11"/>
        </w:numPr>
        <w:shd w:val="clear" w:color="auto" w:fill="FFFFFF"/>
        <w:tabs>
          <w:tab w:val="left" w:pos="1087"/>
        </w:tabs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pacing w:val="-9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Наши путешествия по Москве.</w:t>
      </w:r>
    </w:p>
    <w:p w:rsidR="00CF0DBF" w:rsidRPr="005247B0" w:rsidRDefault="005247B0" w:rsidP="00C6157E">
      <w:pPr>
        <w:pStyle w:val="1"/>
        <w:jc w:val="center"/>
        <w:rPr>
          <w:rFonts w:eastAsia="Calibri"/>
        </w:rPr>
      </w:pPr>
      <w:r>
        <w:rPr>
          <w:rFonts w:eastAsia="Calibri"/>
        </w:rPr>
        <w:t>Проекты осво</w:t>
      </w:r>
      <w:r w:rsidR="00CF0DBF" w:rsidRPr="005247B0">
        <w:rPr>
          <w:rFonts w:eastAsia="Calibri"/>
        </w:rPr>
        <w:t>ения и развития традиций русской</w:t>
      </w:r>
      <w:r w:rsidR="00C6157E">
        <w:rPr>
          <w:rFonts w:eastAsia="Calibri"/>
        </w:rPr>
        <w:t xml:space="preserve">                                   </w:t>
      </w:r>
      <w:r w:rsidR="00CF0DBF" w:rsidRPr="005247B0">
        <w:rPr>
          <w:rFonts w:eastAsia="Calibri"/>
        </w:rPr>
        <w:t xml:space="preserve"> художественной культуры</w:t>
      </w:r>
    </w:p>
    <w:p w:rsidR="00CF0DBF" w:rsidRPr="003711EC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Клуб знатоков народных игр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 xml:space="preserve">Народные игры как часть народной художественной культуры. </w:t>
      </w:r>
      <w:r w:rsidRPr="003711EC">
        <w:rPr>
          <w:rFonts w:ascii="Calibri" w:eastAsia="Calibri" w:hAnsi="Calibri" w:cs="Times New Roman"/>
          <w:spacing w:val="-1"/>
          <w:sz w:val="24"/>
          <w:szCs w:val="24"/>
        </w:rPr>
        <w:t xml:space="preserve">Классификация народных игр. Исторические формы народных игр. Игры как </w:t>
      </w:r>
      <w:r w:rsidRPr="003711EC">
        <w:rPr>
          <w:rFonts w:ascii="Calibri" w:eastAsia="Calibri" w:hAnsi="Calibri" w:cs="Times New Roman"/>
          <w:sz w:val="24"/>
          <w:szCs w:val="24"/>
        </w:rPr>
        <w:t>часть празднично-обрядового цикла у древних славян.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lastRenderedPageBreak/>
        <w:t>Русские народные игры (игры с предметами, игры-хороводы, игровые сценки-ряженых, боевые игры и т.д.). Традиционные русские игрушки, их роль в воспит</w:t>
      </w:r>
      <w:r w:rsidRPr="003711EC">
        <w:rPr>
          <w:rFonts w:ascii="Calibri" w:eastAsia="Calibri" w:hAnsi="Calibri" w:cs="Times New Roman"/>
          <w:sz w:val="24"/>
          <w:szCs w:val="24"/>
        </w:rPr>
        <w:t>а</w:t>
      </w:r>
      <w:r w:rsidRPr="003711EC">
        <w:rPr>
          <w:rFonts w:ascii="Calibri" w:eastAsia="Calibri" w:hAnsi="Calibri" w:cs="Times New Roman"/>
          <w:sz w:val="24"/>
          <w:szCs w:val="24"/>
        </w:rPr>
        <w:t>нии русского национального характера.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pacing w:val="-3"/>
          <w:sz w:val="24"/>
          <w:szCs w:val="24"/>
        </w:rPr>
        <w:t>Игры народов России и зарубежных стран. Общее представление об игровой терапии.</w:t>
      </w:r>
    </w:p>
    <w:p w:rsidR="00CF0DBF" w:rsidRPr="003711EC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Студия-мастерская народных ремесел</w:t>
      </w:r>
      <w:r>
        <w:rPr>
          <w:rFonts w:ascii="Calibri" w:eastAsia="Calibri" w:hAnsi="Calibri" w:cs="Times New Roman"/>
          <w:b/>
          <w:bCs/>
          <w:spacing w:val="-1"/>
          <w:sz w:val="24"/>
          <w:szCs w:val="24"/>
        </w:rPr>
        <w:t xml:space="preserve"> (объединения дополнительного образов</w:t>
      </w:r>
      <w:r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а</w:t>
      </w:r>
      <w:r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ния русского  декоративно-прикладного творчества)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 xml:space="preserve">Виды русского народного декоративно-прикладного творчества: роспись по дереву, резьба по дереву, вышивка, народный костюм, народная </w:t>
      </w:r>
      <w:r w:rsidRPr="003711EC">
        <w:rPr>
          <w:rFonts w:ascii="Calibri" w:eastAsia="Calibri" w:hAnsi="Calibri" w:cs="Times New Roman"/>
          <w:spacing w:val="-1"/>
          <w:sz w:val="24"/>
          <w:szCs w:val="24"/>
        </w:rPr>
        <w:t xml:space="preserve">игрушка и др. Становление и развитие народных художественных промыслов в России. Источники изучения декоративно-прикладного творчества народов </w:t>
      </w:r>
      <w:r w:rsidRPr="003711EC">
        <w:rPr>
          <w:rFonts w:ascii="Calibri" w:eastAsia="Calibri" w:hAnsi="Calibri" w:cs="Times New Roman"/>
          <w:sz w:val="24"/>
          <w:szCs w:val="24"/>
        </w:rPr>
        <w:t>России и зарубежных стран. Основы мастерства (практикум по одному или нескольким видам народного декоративно - прикладного творчества).</w:t>
      </w:r>
    </w:p>
    <w:p w:rsidR="00CF0DBF" w:rsidRPr="003711EC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Ансамбль русского танца</w:t>
      </w:r>
      <w:r>
        <w:rPr>
          <w:rFonts w:ascii="Calibri" w:eastAsia="Calibri" w:hAnsi="Calibri" w:cs="Times New Roman"/>
          <w:b/>
          <w:bCs/>
          <w:spacing w:val="-1"/>
          <w:sz w:val="24"/>
          <w:szCs w:val="24"/>
        </w:rPr>
        <w:t xml:space="preserve"> «Катюша»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Основы теории и истории народного танцевального творчества. Источники изучения танцев народов России и зарубежных стран. Понятие «хореографическая культура». Место русского народного танца в системе российской хореографич</w:t>
      </w:r>
      <w:r w:rsidRPr="003711EC">
        <w:rPr>
          <w:rFonts w:ascii="Calibri" w:eastAsia="Calibri" w:hAnsi="Calibri" w:cs="Times New Roman"/>
          <w:sz w:val="24"/>
          <w:szCs w:val="24"/>
        </w:rPr>
        <w:t>е</w:t>
      </w:r>
      <w:r w:rsidRPr="003711EC">
        <w:rPr>
          <w:rFonts w:ascii="Calibri" w:eastAsia="Calibri" w:hAnsi="Calibri" w:cs="Times New Roman"/>
          <w:sz w:val="24"/>
          <w:szCs w:val="24"/>
        </w:rPr>
        <w:t>ской культуре. Классификация русской народной хореографии. Рисунок танца; пр</w:t>
      </w:r>
      <w:r w:rsidRPr="003711EC">
        <w:rPr>
          <w:rFonts w:ascii="Calibri" w:eastAsia="Calibri" w:hAnsi="Calibri" w:cs="Times New Roman"/>
          <w:sz w:val="24"/>
          <w:szCs w:val="24"/>
        </w:rPr>
        <w:t>о</w:t>
      </w:r>
      <w:r w:rsidRPr="003711EC">
        <w:rPr>
          <w:rFonts w:ascii="Calibri" w:eastAsia="Calibri" w:hAnsi="Calibri" w:cs="Times New Roman"/>
          <w:sz w:val="24"/>
          <w:szCs w:val="24"/>
        </w:rPr>
        <w:t>стые и сложные рисунки танца; танцевальная лексика; композиция танца. Реги</w:t>
      </w:r>
      <w:r w:rsidRPr="003711EC">
        <w:rPr>
          <w:rFonts w:ascii="Calibri" w:eastAsia="Calibri" w:hAnsi="Calibri" w:cs="Times New Roman"/>
          <w:sz w:val="24"/>
          <w:szCs w:val="24"/>
        </w:rPr>
        <w:t>о</w:t>
      </w:r>
      <w:r w:rsidRPr="003711EC">
        <w:rPr>
          <w:rFonts w:ascii="Calibri" w:eastAsia="Calibri" w:hAnsi="Calibri" w:cs="Times New Roman"/>
          <w:sz w:val="24"/>
          <w:szCs w:val="24"/>
        </w:rPr>
        <w:t>нальные особенности построения и исполнения хороводов, кадрилей, переплясов, пляски. Сценическая обработка фольклорного танца. Практическое овладение о</w:t>
      </w:r>
      <w:r w:rsidRPr="003711EC">
        <w:rPr>
          <w:rFonts w:ascii="Calibri" w:eastAsia="Calibri" w:hAnsi="Calibri" w:cs="Times New Roman"/>
          <w:sz w:val="24"/>
          <w:szCs w:val="24"/>
        </w:rPr>
        <w:t>с</w:t>
      </w:r>
      <w:r w:rsidRPr="003711EC">
        <w:rPr>
          <w:rFonts w:ascii="Calibri" w:eastAsia="Calibri" w:hAnsi="Calibri" w:cs="Times New Roman"/>
          <w:sz w:val="24"/>
          <w:szCs w:val="24"/>
        </w:rPr>
        <w:t>новными танцевальными элементами.</w:t>
      </w:r>
    </w:p>
    <w:p w:rsidR="00CF0DBF" w:rsidRPr="003711EC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Фольклорный ансамбль «</w:t>
      </w:r>
      <w:proofErr w:type="spellStart"/>
      <w:r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Субботея</w:t>
      </w:r>
      <w:proofErr w:type="spellEnd"/>
      <w:r w:rsidRPr="003711EC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»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Разучивание основных видов и жанров детского и календарного фольклора. Участие в детских фольклорных ассамблеях. Посещение фольклорных концертов. Фольклорные экспедиции.</w:t>
      </w:r>
    </w:p>
    <w:p w:rsidR="00CF0DBF" w:rsidRPr="003711EC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b/>
          <w:bCs/>
          <w:sz w:val="24"/>
          <w:szCs w:val="24"/>
        </w:rPr>
        <w:t>Школьный фольклорный театр «Русский праздник»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Виды и жанры традиционного фольклорного театра в России: скоморошьи потехи, театр Петрушки, вертепный театр, раешник, народная драма. Темы, обр</w:t>
      </w:r>
      <w:r w:rsidRPr="003711EC">
        <w:rPr>
          <w:rFonts w:ascii="Calibri" w:eastAsia="Calibri" w:hAnsi="Calibri" w:cs="Times New Roman"/>
          <w:sz w:val="24"/>
          <w:szCs w:val="24"/>
        </w:rPr>
        <w:t>а</w:t>
      </w:r>
      <w:r w:rsidRPr="003711EC">
        <w:rPr>
          <w:rFonts w:ascii="Calibri" w:eastAsia="Calibri" w:hAnsi="Calibri" w:cs="Times New Roman"/>
          <w:sz w:val="24"/>
          <w:szCs w:val="24"/>
        </w:rPr>
        <w:t>зы, сюжеты наиболее известных народных драм («Лодка», «Царь Максимилиан» и др.).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Практикум по русскому фольклорному театру (разучивание и постановка под руководством педагога скоморошьей потехи, кукольного спектакля театра Петру</w:t>
      </w:r>
      <w:r w:rsidRPr="003711EC">
        <w:rPr>
          <w:rFonts w:ascii="Calibri" w:eastAsia="Calibri" w:hAnsi="Calibri" w:cs="Times New Roman"/>
          <w:sz w:val="24"/>
          <w:szCs w:val="24"/>
        </w:rPr>
        <w:t>ш</w:t>
      </w:r>
      <w:r w:rsidRPr="003711EC">
        <w:rPr>
          <w:rFonts w:ascii="Calibri" w:eastAsia="Calibri" w:hAnsi="Calibri" w:cs="Times New Roman"/>
          <w:sz w:val="24"/>
          <w:szCs w:val="24"/>
        </w:rPr>
        <w:t>ки, народной драмы, этнографического спектакля</w:t>
      </w:r>
      <w:r>
        <w:rPr>
          <w:rFonts w:ascii="Calibri" w:eastAsia="Calibri" w:hAnsi="Calibri" w:cs="Times New Roman"/>
          <w:sz w:val="24"/>
          <w:szCs w:val="24"/>
        </w:rPr>
        <w:t>)</w:t>
      </w:r>
      <w:r w:rsidRPr="003711EC">
        <w:rPr>
          <w:rFonts w:ascii="Calibri" w:eastAsia="Calibri" w:hAnsi="Calibri" w:cs="Times New Roman"/>
          <w:sz w:val="24"/>
          <w:szCs w:val="24"/>
        </w:rPr>
        <w:t>.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lastRenderedPageBreak/>
        <w:t>Организация школьных театрализованных праздников народного календаря: Зимних Святок, Масленицы, Троицы, Ивана Купалы и др.</w:t>
      </w:r>
    </w:p>
    <w:p w:rsidR="00CF0DBF" w:rsidRPr="003711EC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b/>
          <w:bCs/>
          <w:sz w:val="24"/>
          <w:szCs w:val="24"/>
        </w:rPr>
        <w:t xml:space="preserve">Школьный </w:t>
      </w:r>
      <w:r>
        <w:rPr>
          <w:rFonts w:ascii="Calibri" w:eastAsia="Calibri" w:hAnsi="Calibri" w:cs="Times New Roman"/>
          <w:b/>
          <w:bCs/>
          <w:sz w:val="24"/>
          <w:szCs w:val="24"/>
        </w:rPr>
        <w:t>этнокультурный театр «Забава»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История   московских   театров.   Знаменитые   московские   актеры   и режи</w:t>
      </w:r>
      <w:r w:rsidRPr="003711EC">
        <w:rPr>
          <w:rFonts w:ascii="Calibri" w:eastAsia="Calibri" w:hAnsi="Calibri" w:cs="Times New Roman"/>
          <w:sz w:val="24"/>
          <w:szCs w:val="24"/>
        </w:rPr>
        <w:t>с</w:t>
      </w:r>
      <w:r w:rsidRPr="003711EC">
        <w:rPr>
          <w:rFonts w:ascii="Calibri" w:eastAsia="Calibri" w:hAnsi="Calibri" w:cs="Times New Roman"/>
          <w:sz w:val="24"/>
          <w:szCs w:val="24"/>
        </w:rPr>
        <w:t>серы. Знаменитые спектакли московских театров. Знакомство с основами системы Станиславского.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Изучение основ актерского мастерства, сценической речи, сценического дв</w:t>
      </w:r>
      <w:r w:rsidRPr="003711EC">
        <w:rPr>
          <w:rFonts w:ascii="Calibri" w:eastAsia="Calibri" w:hAnsi="Calibri" w:cs="Times New Roman"/>
          <w:sz w:val="24"/>
          <w:szCs w:val="24"/>
        </w:rPr>
        <w:t>и</w:t>
      </w:r>
      <w:r w:rsidRPr="003711EC">
        <w:rPr>
          <w:rFonts w:ascii="Calibri" w:eastAsia="Calibri" w:hAnsi="Calibri" w:cs="Times New Roman"/>
          <w:sz w:val="24"/>
          <w:szCs w:val="24"/>
        </w:rPr>
        <w:t>жения, грима, сценографии и костюма, музыкального оформления спектакля. О</w:t>
      </w:r>
      <w:r w:rsidRPr="003711EC">
        <w:rPr>
          <w:rFonts w:ascii="Calibri" w:eastAsia="Calibri" w:hAnsi="Calibri" w:cs="Times New Roman"/>
          <w:sz w:val="24"/>
          <w:szCs w:val="24"/>
        </w:rPr>
        <w:t>с</w:t>
      </w:r>
      <w:r w:rsidRPr="003711EC">
        <w:rPr>
          <w:rFonts w:ascii="Calibri" w:eastAsia="Calibri" w:hAnsi="Calibri" w:cs="Times New Roman"/>
          <w:sz w:val="24"/>
          <w:szCs w:val="24"/>
        </w:rPr>
        <w:t>новы театральной критики.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Постановка инсценировок, драматических и музыкальных спектаклей (де</w:t>
      </w:r>
      <w:r w:rsidRPr="003711EC">
        <w:rPr>
          <w:rFonts w:ascii="Calibri" w:eastAsia="Calibri" w:hAnsi="Calibri" w:cs="Times New Roman"/>
          <w:sz w:val="24"/>
          <w:szCs w:val="24"/>
        </w:rPr>
        <w:t>т</w:t>
      </w:r>
      <w:r w:rsidRPr="003711EC">
        <w:rPr>
          <w:rFonts w:ascii="Calibri" w:eastAsia="Calibri" w:hAnsi="Calibri" w:cs="Times New Roman"/>
          <w:sz w:val="24"/>
          <w:szCs w:val="24"/>
        </w:rPr>
        <w:t>ской оперы, водевиля, оперетты, мюзикла) по произведениям русских авторов.</w:t>
      </w:r>
    </w:p>
    <w:p w:rsidR="00CF0DBF" w:rsidRPr="00E17CA1" w:rsidRDefault="005247B0" w:rsidP="00C6157E">
      <w:pPr>
        <w:shd w:val="clear" w:color="auto" w:fill="FFFFFF"/>
        <w:tabs>
          <w:tab w:val="left" w:pos="284"/>
          <w:tab w:val="left" w:pos="1276"/>
          <w:tab w:val="left" w:pos="3261"/>
        </w:tabs>
        <w:jc w:val="center"/>
        <w:rPr>
          <w:rFonts w:ascii="Calibri" w:eastAsia="Calibri" w:hAnsi="Calibri" w:cs="Times New Roman"/>
          <w:sz w:val="24"/>
          <w:szCs w:val="24"/>
          <w:u w:val="single"/>
        </w:rPr>
      </w:pPr>
      <w:r w:rsidRPr="005247B0">
        <w:rPr>
          <w:rStyle w:val="10"/>
        </w:rPr>
        <w:t xml:space="preserve"> </w:t>
      </w:r>
      <w:r w:rsidR="00CF0DBF" w:rsidRPr="005247B0">
        <w:rPr>
          <w:rStyle w:val="10"/>
        </w:rPr>
        <w:t>Проекты</w:t>
      </w:r>
      <w:r>
        <w:rPr>
          <w:rStyle w:val="10"/>
        </w:rPr>
        <w:t xml:space="preserve"> </w:t>
      </w:r>
      <w:r w:rsidR="00CF0DBF" w:rsidRPr="005247B0">
        <w:rPr>
          <w:rStyle w:val="10"/>
        </w:rPr>
        <w:t>информационного</w:t>
      </w:r>
      <w:r>
        <w:rPr>
          <w:rStyle w:val="10"/>
        </w:rPr>
        <w:t xml:space="preserve"> </w:t>
      </w:r>
      <w:r w:rsidR="00CF0DBF" w:rsidRPr="005247B0">
        <w:rPr>
          <w:rStyle w:val="10"/>
        </w:rPr>
        <w:t>обеспечения этнокультурной</w:t>
      </w:r>
      <w:r w:rsidR="00C6157E">
        <w:rPr>
          <w:rStyle w:val="10"/>
        </w:rPr>
        <w:t xml:space="preserve">       </w:t>
      </w:r>
      <w:r w:rsidR="00CF0DBF" w:rsidRPr="005247B0">
        <w:rPr>
          <w:rStyle w:val="10"/>
        </w:rPr>
        <w:t xml:space="preserve"> деятельности школы</w:t>
      </w:r>
    </w:p>
    <w:p w:rsidR="00C6157E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b/>
          <w:bCs/>
          <w:spacing w:val="-1"/>
          <w:sz w:val="24"/>
          <w:szCs w:val="24"/>
        </w:rPr>
      </w:pPr>
      <w:proofErr w:type="gramStart"/>
      <w:r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Школьный журнал «Совенок»</w:t>
      </w:r>
      <w:r w:rsidR="001A7A9C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 xml:space="preserve"> (выпуск 4 номеров в год, тиражирование</w:t>
      </w:r>
      <w:proofErr w:type="gramEnd"/>
    </w:p>
    <w:p w:rsidR="00CF0DBF" w:rsidRPr="003711EC" w:rsidRDefault="001A7A9C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опыта работы по этнокультурному образованию)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Создание школьного из</w:t>
      </w:r>
      <w:r w:rsidR="001A7A9C">
        <w:rPr>
          <w:rFonts w:ascii="Calibri" w:eastAsia="Calibri" w:hAnsi="Calibri" w:cs="Times New Roman"/>
          <w:sz w:val="24"/>
          <w:szCs w:val="24"/>
        </w:rPr>
        <w:t>дательства. Организация школьного издания</w:t>
      </w:r>
      <w:r w:rsidRPr="003711EC">
        <w:rPr>
          <w:rFonts w:ascii="Calibri" w:eastAsia="Calibri" w:hAnsi="Calibri" w:cs="Times New Roman"/>
          <w:sz w:val="24"/>
          <w:szCs w:val="24"/>
        </w:rPr>
        <w:t>, отр</w:t>
      </w:r>
      <w:r w:rsidRPr="003711EC">
        <w:rPr>
          <w:rFonts w:ascii="Calibri" w:eastAsia="Calibri" w:hAnsi="Calibri" w:cs="Times New Roman"/>
          <w:sz w:val="24"/>
          <w:szCs w:val="24"/>
        </w:rPr>
        <w:t>а</w:t>
      </w:r>
      <w:r w:rsidRPr="003711EC">
        <w:rPr>
          <w:rFonts w:ascii="Calibri" w:eastAsia="Calibri" w:hAnsi="Calibri" w:cs="Times New Roman"/>
          <w:sz w:val="24"/>
          <w:szCs w:val="24"/>
        </w:rPr>
        <w:t>жающе</w:t>
      </w:r>
      <w:r w:rsidR="001A7A9C">
        <w:rPr>
          <w:rFonts w:ascii="Calibri" w:eastAsia="Calibri" w:hAnsi="Calibri" w:cs="Times New Roman"/>
          <w:sz w:val="24"/>
          <w:szCs w:val="24"/>
        </w:rPr>
        <w:t>го</w:t>
      </w:r>
      <w:r w:rsidRPr="003711EC">
        <w:rPr>
          <w:rFonts w:ascii="Calibri" w:eastAsia="Calibri" w:hAnsi="Calibri" w:cs="Times New Roman"/>
          <w:sz w:val="24"/>
          <w:szCs w:val="24"/>
        </w:rPr>
        <w:t xml:space="preserve"> события этнокультурной жизни школы, Москвы, России.</w:t>
      </w:r>
      <w:r w:rsidR="001A7A9C">
        <w:rPr>
          <w:rFonts w:ascii="Calibri" w:eastAsia="Calibri" w:hAnsi="Calibri" w:cs="Times New Roman"/>
          <w:sz w:val="24"/>
          <w:szCs w:val="24"/>
        </w:rPr>
        <w:t xml:space="preserve"> Формирование инициативной детско-взрослой группы, как реакционной коллегии школьного и</w:t>
      </w:r>
      <w:r w:rsidR="001A7A9C">
        <w:rPr>
          <w:rFonts w:ascii="Calibri" w:eastAsia="Calibri" w:hAnsi="Calibri" w:cs="Times New Roman"/>
          <w:sz w:val="24"/>
          <w:szCs w:val="24"/>
        </w:rPr>
        <w:t>з</w:t>
      </w:r>
      <w:r w:rsidR="001A7A9C">
        <w:rPr>
          <w:rFonts w:ascii="Calibri" w:eastAsia="Calibri" w:hAnsi="Calibri" w:cs="Times New Roman"/>
          <w:sz w:val="24"/>
          <w:szCs w:val="24"/>
        </w:rPr>
        <w:t>дательства.</w:t>
      </w:r>
    </w:p>
    <w:p w:rsidR="00CF0DBF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Освоение школьниками основ журналистики, издательского дела, худож</w:t>
      </w:r>
      <w:r w:rsidRPr="003711EC">
        <w:rPr>
          <w:rFonts w:ascii="Calibri" w:eastAsia="Calibri" w:hAnsi="Calibri" w:cs="Times New Roman"/>
          <w:sz w:val="24"/>
          <w:szCs w:val="24"/>
        </w:rPr>
        <w:t>е</w:t>
      </w:r>
      <w:r w:rsidRPr="003711EC">
        <w:rPr>
          <w:rFonts w:ascii="Calibri" w:eastAsia="Calibri" w:hAnsi="Calibri" w:cs="Times New Roman"/>
          <w:sz w:val="24"/>
          <w:szCs w:val="24"/>
        </w:rPr>
        <w:t>ственной фотографии.</w:t>
      </w:r>
    </w:p>
    <w:p w:rsidR="001A7A9C" w:rsidRDefault="001A7A9C" w:rsidP="00C6157E">
      <w:pPr>
        <w:shd w:val="clear" w:color="auto" w:fill="FFFFFF"/>
        <w:ind w:firstLine="567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A7A9C">
        <w:rPr>
          <w:rFonts w:ascii="Calibri" w:eastAsia="Calibri" w:hAnsi="Calibri" w:cs="Times New Roman"/>
          <w:b/>
          <w:sz w:val="24"/>
          <w:szCs w:val="24"/>
        </w:rPr>
        <w:t xml:space="preserve">Школьный </w:t>
      </w:r>
      <w:r>
        <w:rPr>
          <w:rFonts w:ascii="Calibri" w:eastAsia="Calibri" w:hAnsi="Calibri" w:cs="Times New Roman"/>
          <w:b/>
          <w:sz w:val="24"/>
          <w:szCs w:val="24"/>
        </w:rPr>
        <w:t xml:space="preserve">тематический </w:t>
      </w:r>
      <w:r w:rsidRPr="001A7A9C">
        <w:rPr>
          <w:rFonts w:ascii="Calibri" w:eastAsia="Calibri" w:hAnsi="Calibri" w:cs="Times New Roman"/>
          <w:b/>
          <w:sz w:val="24"/>
          <w:szCs w:val="24"/>
        </w:rPr>
        <w:t>календарь</w:t>
      </w:r>
      <w:r>
        <w:rPr>
          <w:rFonts w:ascii="Calibri" w:eastAsia="Calibri" w:hAnsi="Calibri" w:cs="Times New Roman"/>
          <w:b/>
          <w:sz w:val="24"/>
          <w:szCs w:val="24"/>
        </w:rPr>
        <w:t xml:space="preserve"> (ежегодный выпуск)</w:t>
      </w:r>
    </w:p>
    <w:p w:rsidR="001A7A9C" w:rsidRPr="001A7A9C" w:rsidRDefault="001A7A9C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1A7A9C">
        <w:rPr>
          <w:rFonts w:ascii="Calibri" w:eastAsia="Calibri" w:hAnsi="Calibri" w:cs="Times New Roman"/>
          <w:sz w:val="24"/>
          <w:szCs w:val="24"/>
        </w:rPr>
        <w:t>Освоение школьниками мультимедийных коммуникаций для разработки ор</w:t>
      </w:r>
      <w:r w:rsidRPr="001A7A9C">
        <w:rPr>
          <w:rFonts w:ascii="Calibri" w:eastAsia="Calibri" w:hAnsi="Calibri" w:cs="Times New Roman"/>
          <w:sz w:val="24"/>
          <w:szCs w:val="24"/>
        </w:rPr>
        <w:t>и</w:t>
      </w:r>
      <w:r w:rsidRPr="001A7A9C">
        <w:rPr>
          <w:rFonts w:ascii="Calibri" w:eastAsia="Calibri" w:hAnsi="Calibri" w:cs="Times New Roman"/>
          <w:sz w:val="24"/>
          <w:szCs w:val="24"/>
        </w:rPr>
        <w:t>гинал-макетов и выпуска тематических школьных календарей.</w:t>
      </w:r>
    </w:p>
    <w:p w:rsidR="00CF0DBF" w:rsidRPr="003711EC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b/>
          <w:bCs/>
          <w:sz w:val="24"/>
          <w:szCs w:val="24"/>
        </w:rPr>
        <w:t xml:space="preserve">Школьное </w:t>
      </w:r>
      <w:r w:rsidR="00C6157E">
        <w:rPr>
          <w:rFonts w:ascii="Calibri" w:eastAsia="Calibri" w:hAnsi="Calibri" w:cs="Times New Roman"/>
          <w:b/>
          <w:bCs/>
          <w:sz w:val="24"/>
          <w:szCs w:val="24"/>
        </w:rPr>
        <w:t xml:space="preserve"> радио </w:t>
      </w:r>
      <w:r w:rsidRPr="003711EC">
        <w:rPr>
          <w:rFonts w:ascii="Calibri" w:eastAsia="Calibri" w:hAnsi="Calibri" w:cs="Times New Roman"/>
          <w:b/>
          <w:bCs/>
          <w:sz w:val="24"/>
          <w:szCs w:val="24"/>
        </w:rPr>
        <w:t>«</w:t>
      </w:r>
      <w:r w:rsidR="00C6157E">
        <w:rPr>
          <w:rFonts w:ascii="Calibri" w:eastAsia="Calibri" w:hAnsi="Calibri" w:cs="Times New Roman"/>
          <w:b/>
          <w:bCs/>
          <w:sz w:val="24"/>
          <w:szCs w:val="24"/>
        </w:rPr>
        <w:t>Благовест</w:t>
      </w:r>
      <w:r w:rsidRPr="003711EC">
        <w:rPr>
          <w:rFonts w:ascii="Calibri" w:eastAsia="Calibri" w:hAnsi="Calibri" w:cs="Times New Roman"/>
          <w:b/>
          <w:bCs/>
          <w:sz w:val="24"/>
          <w:szCs w:val="24"/>
        </w:rPr>
        <w:t>»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Создание школьной радиостудии. Подготовка радиопередач, отражающих события этнокультурной жизни школы, Москвы, России.</w:t>
      </w:r>
    </w:p>
    <w:p w:rsidR="00CF0DBF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 xml:space="preserve">Освоение школьниками основ радиожурналистики, дикторского искусства, современной </w:t>
      </w:r>
      <w:proofErr w:type="spellStart"/>
      <w:r w:rsidRPr="003711EC">
        <w:rPr>
          <w:rFonts w:ascii="Calibri" w:eastAsia="Calibri" w:hAnsi="Calibri" w:cs="Times New Roman"/>
          <w:sz w:val="24"/>
          <w:szCs w:val="24"/>
        </w:rPr>
        <w:t>аудотехники</w:t>
      </w:r>
      <w:proofErr w:type="spellEnd"/>
      <w:r w:rsidRPr="003711EC">
        <w:rPr>
          <w:rFonts w:ascii="Calibri" w:eastAsia="Calibri" w:hAnsi="Calibri" w:cs="Times New Roman"/>
          <w:sz w:val="24"/>
          <w:szCs w:val="24"/>
        </w:rPr>
        <w:t>.</w:t>
      </w:r>
    </w:p>
    <w:p w:rsidR="00C6157E" w:rsidRDefault="00C6157E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</w:p>
    <w:p w:rsidR="00C6157E" w:rsidRPr="003711EC" w:rsidRDefault="00C6157E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</w:p>
    <w:p w:rsidR="00CF0DBF" w:rsidRPr="003711EC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b/>
          <w:bCs/>
          <w:spacing w:val="-1"/>
          <w:sz w:val="24"/>
          <w:szCs w:val="24"/>
        </w:rPr>
        <w:lastRenderedPageBreak/>
        <w:t xml:space="preserve">Школьный </w:t>
      </w:r>
      <w:proofErr w:type="spellStart"/>
      <w:r w:rsidRPr="003711EC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видеоцентр</w:t>
      </w:r>
      <w:proofErr w:type="spellEnd"/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pacing w:val="-2"/>
          <w:sz w:val="24"/>
          <w:szCs w:val="24"/>
        </w:rPr>
        <w:t>Создание школьной видеостудии. С</w:t>
      </w:r>
      <w:r>
        <w:rPr>
          <w:rFonts w:ascii="Calibri" w:eastAsia="Calibri" w:hAnsi="Calibri" w:cs="Times New Roman"/>
          <w:spacing w:val="-2"/>
          <w:sz w:val="24"/>
          <w:szCs w:val="24"/>
        </w:rPr>
        <w:t>ъ</w:t>
      </w:r>
      <w:r w:rsidRPr="003711EC">
        <w:rPr>
          <w:rFonts w:ascii="Calibri" w:eastAsia="Calibri" w:hAnsi="Calibri" w:cs="Times New Roman"/>
          <w:spacing w:val="-2"/>
          <w:sz w:val="24"/>
          <w:szCs w:val="24"/>
        </w:rPr>
        <w:t xml:space="preserve">емки видеофильмов, отражающих </w:t>
      </w:r>
      <w:r w:rsidRPr="003711EC">
        <w:rPr>
          <w:rFonts w:ascii="Calibri" w:eastAsia="Calibri" w:hAnsi="Calibri" w:cs="Times New Roman"/>
          <w:sz w:val="24"/>
          <w:szCs w:val="24"/>
        </w:rPr>
        <w:t>соб</w:t>
      </w:r>
      <w:r w:rsidRPr="003711EC">
        <w:rPr>
          <w:rFonts w:ascii="Calibri" w:eastAsia="Calibri" w:hAnsi="Calibri" w:cs="Times New Roman"/>
          <w:sz w:val="24"/>
          <w:szCs w:val="24"/>
        </w:rPr>
        <w:t>ы</w:t>
      </w:r>
      <w:r w:rsidRPr="003711EC">
        <w:rPr>
          <w:rFonts w:ascii="Calibri" w:eastAsia="Calibri" w:hAnsi="Calibri" w:cs="Times New Roman"/>
          <w:sz w:val="24"/>
          <w:szCs w:val="24"/>
        </w:rPr>
        <w:t>тия этнокультурной жизни школы и Москвы.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 xml:space="preserve">Освоение школьниками основ тележурналистики, </w:t>
      </w:r>
      <w:proofErr w:type="spellStart"/>
      <w:r w:rsidRPr="003711EC">
        <w:rPr>
          <w:rFonts w:ascii="Calibri" w:eastAsia="Calibri" w:hAnsi="Calibri" w:cs="Times New Roman"/>
          <w:sz w:val="24"/>
          <w:szCs w:val="24"/>
        </w:rPr>
        <w:t>видеотворчества</w:t>
      </w:r>
      <w:proofErr w:type="spellEnd"/>
      <w:r w:rsidRPr="003711EC">
        <w:rPr>
          <w:rFonts w:ascii="Calibri" w:eastAsia="Calibri" w:hAnsi="Calibri" w:cs="Times New Roman"/>
          <w:sz w:val="24"/>
          <w:szCs w:val="24"/>
        </w:rPr>
        <w:t>, совр</w:t>
      </w:r>
      <w:r w:rsidRPr="003711EC">
        <w:rPr>
          <w:rFonts w:ascii="Calibri" w:eastAsia="Calibri" w:hAnsi="Calibri" w:cs="Times New Roman"/>
          <w:sz w:val="24"/>
          <w:szCs w:val="24"/>
        </w:rPr>
        <w:t>е</w:t>
      </w:r>
      <w:r w:rsidRPr="003711EC">
        <w:rPr>
          <w:rFonts w:ascii="Calibri" w:eastAsia="Calibri" w:hAnsi="Calibri" w:cs="Times New Roman"/>
          <w:sz w:val="24"/>
          <w:szCs w:val="24"/>
        </w:rPr>
        <w:t>менной видеоаппаратуры. Создание коллекций видеофильмов.</w:t>
      </w:r>
    </w:p>
    <w:p w:rsidR="00CF0DBF" w:rsidRPr="003711EC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b/>
          <w:bCs/>
          <w:sz w:val="24"/>
          <w:szCs w:val="24"/>
        </w:rPr>
        <w:t>Школьная фонотека «Мир русской музыки»</w:t>
      </w:r>
    </w:p>
    <w:p w:rsidR="00CF0DBF" w:rsidRPr="003711EC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Собрание  записей  русского  фольклора,  классического  и  современного и</w:t>
      </w:r>
      <w:r w:rsidRPr="003711EC">
        <w:rPr>
          <w:rFonts w:ascii="Calibri" w:eastAsia="Calibri" w:hAnsi="Calibri" w:cs="Times New Roman"/>
          <w:sz w:val="24"/>
          <w:szCs w:val="24"/>
        </w:rPr>
        <w:t>с</w:t>
      </w:r>
      <w:r w:rsidRPr="003711EC">
        <w:rPr>
          <w:rFonts w:ascii="Calibri" w:eastAsia="Calibri" w:hAnsi="Calibri" w:cs="Times New Roman"/>
          <w:sz w:val="24"/>
          <w:szCs w:val="24"/>
        </w:rPr>
        <w:t>кусства, записей выступлений школьных музыкальных коллективов.</w:t>
      </w:r>
    </w:p>
    <w:p w:rsidR="00CF0DBF" w:rsidRPr="003711EC" w:rsidRDefault="00CF0DBF" w:rsidP="00C6157E">
      <w:pPr>
        <w:shd w:val="clear" w:color="auto" w:fill="FFFFFF"/>
        <w:jc w:val="center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>Библиотека «Русская книга»</w:t>
      </w:r>
      <w:r w:rsidR="001A7A9C">
        <w:rPr>
          <w:rFonts w:ascii="Calibri" w:eastAsia="Calibri" w:hAnsi="Calibri" w:cs="Times New Roman"/>
          <w:b/>
          <w:bCs/>
          <w:spacing w:val="-1"/>
          <w:sz w:val="24"/>
          <w:szCs w:val="24"/>
        </w:rPr>
        <w:t xml:space="preserve"> </w:t>
      </w:r>
    </w:p>
    <w:p w:rsidR="00CF0DBF" w:rsidRDefault="00CF0DBF" w:rsidP="00CF0DBF">
      <w:pPr>
        <w:shd w:val="clear" w:color="auto" w:fill="FFFFFF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3711EC">
        <w:rPr>
          <w:rFonts w:ascii="Calibri" w:eastAsia="Calibri" w:hAnsi="Calibri" w:cs="Times New Roman"/>
          <w:sz w:val="24"/>
          <w:szCs w:val="24"/>
        </w:rPr>
        <w:t>Создание в школьной библиотеке специализированного фонда книг о русской культуре, комплектов периодических изданий.</w:t>
      </w:r>
    </w:p>
    <w:p w:rsidR="00C6157E" w:rsidRPr="00C6157E" w:rsidRDefault="00C6157E" w:rsidP="00C6157E">
      <w:pPr>
        <w:shd w:val="clear" w:color="auto" w:fill="FFFFFF"/>
        <w:ind w:firstLine="567"/>
        <w:rPr>
          <w:rFonts w:ascii="Calibri" w:eastAsia="Calibri" w:hAnsi="Calibri" w:cs="Times New Roman"/>
          <w:sz w:val="24"/>
          <w:szCs w:val="24"/>
        </w:rPr>
      </w:pPr>
      <w:r w:rsidRPr="00C6157E">
        <w:rPr>
          <w:rFonts w:ascii="Calibri" w:eastAsia="Calibri" w:hAnsi="Calibri" w:cs="Times New Roman"/>
          <w:bCs/>
          <w:spacing w:val="-1"/>
          <w:sz w:val="24"/>
          <w:szCs w:val="24"/>
        </w:rPr>
        <w:t xml:space="preserve">Выпуск школьных библиографических </w:t>
      </w:r>
      <w:r>
        <w:rPr>
          <w:rFonts w:ascii="Calibri" w:eastAsia="Calibri" w:hAnsi="Calibri" w:cs="Times New Roman"/>
          <w:bCs/>
          <w:spacing w:val="-1"/>
          <w:sz w:val="24"/>
          <w:szCs w:val="24"/>
        </w:rPr>
        <w:t xml:space="preserve"> </w:t>
      </w:r>
      <w:r w:rsidRPr="00C6157E">
        <w:rPr>
          <w:rFonts w:ascii="Calibri" w:eastAsia="Calibri" w:hAnsi="Calibri" w:cs="Times New Roman"/>
          <w:bCs/>
          <w:spacing w:val="-1"/>
          <w:sz w:val="24"/>
          <w:szCs w:val="24"/>
        </w:rPr>
        <w:t>тематических списков литературы</w:t>
      </w:r>
    </w:p>
    <w:p w:rsidR="00CF0DBF" w:rsidRDefault="00C6157E" w:rsidP="00C6157E">
      <w:pPr>
        <w:shd w:val="clear" w:color="auto" w:fill="FFFFFF"/>
        <w:ind w:firstLine="567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6157E">
        <w:rPr>
          <w:rFonts w:ascii="Calibri" w:eastAsia="Calibri" w:hAnsi="Calibri" w:cs="Times New Roman"/>
          <w:b/>
          <w:sz w:val="24"/>
          <w:szCs w:val="24"/>
        </w:rPr>
        <w:t>Школьный мультимедиа музей русской культуры</w:t>
      </w:r>
    </w:p>
    <w:p w:rsidR="000649CD" w:rsidRPr="00C6157E" w:rsidRDefault="00C6157E" w:rsidP="00C6157E">
      <w:pPr>
        <w:shd w:val="clear" w:color="auto" w:fill="FFFFFF"/>
        <w:ind w:firstLine="567"/>
        <w:rPr>
          <w:rFonts w:ascii="Calibri" w:eastAsia="Calibri" w:hAnsi="Calibri" w:cs="Times New Roman"/>
          <w:sz w:val="24"/>
          <w:szCs w:val="24"/>
        </w:rPr>
      </w:pPr>
      <w:r w:rsidRPr="00C6157E">
        <w:rPr>
          <w:rFonts w:ascii="Calibri" w:eastAsia="Calibri" w:hAnsi="Calibri" w:cs="Times New Roman"/>
          <w:sz w:val="24"/>
          <w:szCs w:val="24"/>
        </w:rPr>
        <w:t>Создание  с помощью ИКТ интерактивного музея русской культуры, матери</w:t>
      </w:r>
      <w:r w:rsidRPr="00C6157E">
        <w:rPr>
          <w:rFonts w:ascii="Calibri" w:eastAsia="Calibri" w:hAnsi="Calibri" w:cs="Times New Roman"/>
          <w:sz w:val="24"/>
          <w:szCs w:val="24"/>
        </w:rPr>
        <w:t>а</w:t>
      </w:r>
      <w:r w:rsidRPr="00C6157E">
        <w:rPr>
          <w:rFonts w:ascii="Calibri" w:eastAsia="Calibri" w:hAnsi="Calibri" w:cs="Times New Roman"/>
          <w:sz w:val="24"/>
          <w:szCs w:val="24"/>
        </w:rPr>
        <w:t>лом для которого станут экскурсионные маршруты по российским широтам, тем</w:t>
      </w:r>
      <w:r w:rsidRPr="00C6157E">
        <w:rPr>
          <w:rFonts w:ascii="Calibri" w:eastAsia="Calibri" w:hAnsi="Calibri" w:cs="Times New Roman"/>
          <w:sz w:val="24"/>
          <w:szCs w:val="24"/>
        </w:rPr>
        <w:t>а</w:t>
      </w:r>
      <w:r w:rsidRPr="00C6157E">
        <w:rPr>
          <w:rFonts w:ascii="Calibri" w:eastAsia="Calibri" w:hAnsi="Calibri" w:cs="Times New Roman"/>
          <w:sz w:val="24"/>
          <w:szCs w:val="24"/>
        </w:rPr>
        <w:t>тический экскурс в русскую историю и культуру. Возможность использования да</w:t>
      </w:r>
      <w:r w:rsidRPr="00C6157E">
        <w:rPr>
          <w:rFonts w:ascii="Calibri" w:eastAsia="Calibri" w:hAnsi="Calibri" w:cs="Times New Roman"/>
          <w:sz w:val="24"/>
          <w:szCs w:val="24"/>
        </w:rPr>
        <w:t>н</w:t>
      </w:r>
      <w:r w:rsidRPr="00C6157E">
        <w:rPr>
          <w:rFonts w:ascii="Calibri" w:eastAsia="Calibri" w:hAnsi="Calibri" w:cs="Times New Roman"/>
          <w:sz w:val="24"/>
          <w:szCs w:val="24"/>
        </w:rPr>
        <w:t>ного информационного источника для дистанционного обучения, а так же для о</w:t>
      </w:r>
      <w:r>
        <w:rPr>
          <w:rFonts w:ascii="Calibri" w:eastAsia="Calibri" w:hAnsi="Calibri" w:cs="Times New Roman"/>
          <w:sz w:val="24"/>
          <w:szCs w:val="24"/>
        </w:rPr>
        <w:t>р</w:t>
      </w:r>
      <w:r w:rsidRPr="00C6157E">
        <w:rPr>
          <w:rFonts w:ascii="Calibri" w:eastAsia="Calibri" w:hAnsi="Calibri" w:cs="Times New Roman"/>
          <w:sz w:val="24"/>
          <w:szCs w:val="24"/>
        </w:rPr>
        <w:t>ганизации других форм и методов обучения.</w:t>
      </w:r>
    </w:p>
    <w:p w:rsidR="004E297A" w:rsidRDefault="004E297A" w:rsidP="004E297A">
      <w:pPr>
        <w:pStyle w:val="1"/>
        <w:jc w:val="center"/>
      </w:pPr>
      <w:r>
        <w:rPr>
          <w:lang w:val="en-US"/>
        </w:rPr>
        <w:t>IY</w:t>
      </w:r>
      <w:r w:rsidRPr="00027626">
        <w:t>.</w:t>
      </w:r>
      <w:r w:rsidR="00CF0DBF">
        <w:rPr>
          <w:lang w:val="en-US"/>
        </w:rPr>
        <w:t>III</w:t>
      </w:r>
      <w:r w:rsidRPr="00027626">
        <w:t xml:space="preserve">. </w:t>
      </w:r>
      <w:proofErr w:type="gramStart"/>
      <w:r>
        <w:t>Мониторинг :</w:t>
      </w:r>
      <w:proofErr w:type="gramEnd"/>
      <w:r>
        <w:t xml:space="preserve"> критерии, показатели достижения цели</w:t>
      </w:r>
    </w:p>
    <w:p w:rsidR="00C6157E" w:rsidRPr="00C6157E" w:rsidRDefault="00C6157E" w:rsidP="00C6157E"/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Главным критерием эффективности функционирования русской этнокульту</w:t>
      </w:r>
      <w:r w:rsidRPr="003711EC">
        <w:rPr>
          <w:rFonts w:ascii="Calibri" w:hAnsi="Calibri"/>
          <w:sz w:val="24"/>
          <w:szCs w:val="24"/>
        </w:rPr>
        <w:t>р</w:t>
      </w:r>
      <w:r w:rsidRPr="003711EC">
        <w:rPr>
          <w:rFonts w:ascii="Calibri" w:hAnsi="Calibri"/>
          <w:sz w:val="24"/>
          <w:szCs w:val="24"/>
        </w:rPr>
        <w:t>ной школы выдвигается результат формирования этнокультурной идентичности и межкультурной толерантности личности школьников. Для их диагностирования предлагается несколько методик.</w:t>
      </w:r>
      <w:r>
        <w:rPr>
          <w:rFonts w:ascii="Calibri" w:hAnsi="Calibri"/>
          <w:sz w:val="24"/>
          <w:szCs w:val="24"/>
        </w:rPr>
        <w:t xml:space="preserve"> </w:t>
      </w:r>
    </w:p>
    <w:p w:rsidR="000649CD" w:rsidRDefault="000649CD" w:rsidP="000649CD">
      <w:pPr>
        <w:shd w:val="clear" w:color="auto" w:fill="FFFFFF"/>
        <w:ind w:firstLine="142"/>
        <w:jc w:val="both"/>
        <w:rPr>
          <w:rFonts w:ascii="Calibri" w:hAnsi="Calibri"/>
          <w:b/>
          <w:bCs/>
          <w:i/>
          <w:iCs/>
          <w:sz w:val="24"/>
          <w:szCs w:val="24"/>
        </w:rPr>
      </w:pPr>
      <w:proofErr w:type="gramStart"/>
      <w:r w:rsidRPr="003711EC">
        <w:rPr>
          <w:rFonts w:ascii="Calibri" w:hAnsi="Calibri"/>
          <w:b/>
          <w:bCs/>
          <w:i/>
          <w:iCs/>
          <w:sz w:val="24"/>
          <w:szCs w:val="24"/>
        </w:rPr>
        <w:t>Шкальный</w:t>
      </w:r>
      <w:proofErr w:type="gramEnd"/>
      <w:r w:rsidRPr="003711EC">
        <w:rPr>
          <w:rFonts w:ascii="Calibri" w:hAnsi="Calibri"/>
          <w:b/>
          <w:bCs/>
          <w:i/>
          <w:iCs/>
          <w:sz w:val="24"/>
          <w:szCs w:val="24"/>
        </w:rPr>
        <w:t xml:space="preserve"> опросник этнической идентичности </w:t>
      </w:r>
    </w:p>
    <w:p w:rsidR="000649CD" w:rsidRPr="003711EC" w:rsidRDefault="000649CD" w:rsidP="000649CD">
      <w:pPr>
        <w:shd w:val="clear" w:color="auto" w:fill="FFFFFF"/>
        <w:ind w:firstLine="142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Технология проведения. Школьники должны определить свое отношение к ка</w:t>
      </w:r>
      <w:r w:rsidRPr="003711EC">
        <w:rPr>
          <w:rFonts w:ascii="Calibri" w:hAnsi="Calibri"/>
          <w:sz w:val="24"/>
          <w:szCs w:val="24"/>
        </w:rPr>
        <w:t>ж</w:t>
      </w:r>
      <w:r w:rsidRPr="003711EC">
        <w:rPr>
          <w:rFonts w:ascii="Calibri" w:hAnsi="Calibri"/>
          <w:sz w:val="24"/>
          <w:szCs w:val="24"/>
        </w:rPr>
        <w:t>дому утверждению по 5-ти бальной шкале.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7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Я интересуюсь историей и культурой своего народа.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2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Считаю, что в любых межнациональных спорах человек должен защищать и</w:t>
      </w:r>
      <w:r w:rsidRPr="003711EC">
        <w:rPr>
          <w:rFonts w:ascii="Calibri" w:hAnsi="Calibri"/>
          <w:sz w:val="24"/>
          <w:szCs w:val="24"/>
        </w:rPr>
        <w:t>н</w:t>
      </w:r>
      <w:r w:rsidRPr="003711EC">
        <w:rPr>
          <w:rFonts w:ascii="Calibri" w:hAnsi="Calibri"/>
          <w:sz w:val="24"/>
          <w:szCs w:val="24"/>
        </w:rPr>
        <w:t>тересы своей нации.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1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Представители одной национальности должны общаться между собой на ро</w:t>
      </w:r>
      <w:r w:rsidRPr="003711EC">
        <w:rPr>
          <w:rFonts w:ascii="Calibri" w:hAnsi="Calibri"/>
          <w:sz w:val="24"/>
          <w:szCs w:val="24"/>
        </w:rPr>
        <w:t>д</w:t>
      </w:r>
      <w:r w:rsidRPr="003711EC">
        <w:rPr>
          <w:rFonts w:ascii="Calibri" w:hAnsi="Calibri"/>
          <w:sz w:val="24"/>
          <w:szCs w:val="24"/>
        </w:rPr>
        <w:t>ном языке.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8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lastRenderedPageBreak/>
        <w:t>Думаю, что национальную гордость лучше воспитывать с детства.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9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Считаю, что при общении с людьми нужно ориентироваться на их личные кач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ства, а не на национальную принадлежность.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1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Меня крайне задевает, если я слышу что-либо оскорбительное в адрес своего народа.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1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Национальная принадлежност</w:t>
      </w:r>
      <w:proofErr w:type="gramStart"/>
      <w:r w:rsidRPr="003711EC">
        <w:rPr>
          <w:rFonts w:ascii="Calibri" w:hAnsi="Calibri"/>
          <w:sz w:val="24"/>
          <w:szCs w:val="24"/>
        </w:rPr>
        <w:t>ь-</w:t>
      </w:r>
      <w:proofErr w:type="gramEnd"/>
      <w:r w:rsidRPr="003711EC">
        <w:rPr>
          <w:rFonts w:ascii="Calibri" w:hAnsi="Calibri"/>
          <w:sz w:val="24"/>
          <w:szCs w:val="24"/>
        </w:rPr>
        <w:t xml:space="preserve"> это то, что будет разъединять людей всегда.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1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Считаю, что представители каждой национальности должны жить на земле св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их предков.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1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В дружбе, нужно ориентироваться на национальность партнера.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1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Я испытываю глубокое чувство личной гордости, когда я слышу что-либо выд</w:t>
      </w:r>
      <w:r w:rsidRPr="003711EC">
        <w:rPr>
          <w:rFonts w:ascii="Calibri" w:hAnsi="Calibri"/>
          <w:sz w:val="24"/>
          <w:szCs w:val="24"/>
        </w:rPr>
        <w:t>а</w:t>
      </w:r>
      <w:r w:rsidRPr="003711EC">
        <w:rPr>
          <w:rFonts w:ascii="Calibri" w:hAnsi="Calibri"/>
          <w:sz w:val="24"/>
          <w:szCs w:val="24"/>
        </w:rPr>
        <w:t>ющееся о достижениях своего народа.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0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Считаю, что люди имею право жить на любой территории вне зависимости  от своей национальной принадлежности.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0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Думаю, что органично развивать и сохранять можно только свою национальную культуру.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1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Если я встречаюсь с обвинениями в адрес своего народа, то, как правило, не о</w:t>
      </w:r>
      <w:r w:rsidRPr="003711EC">
        <w:rPr>
          <w:rFonts w:ascii="Calibri" w:hAnsi="Calibri"/>
          <w:sz w:val="24"/>
          <w:szCs w:val="24"/>
        </w:rPr>
        <w:t>т</w:t>
      </w:r>
      <w:r w:rsidRPr="003711EC">
        <w:rPr>
          <w:rFonts w:ascii="Calibri" w:hAnsi="Calibri"/>
          <w:sz w:val="24"/>
          <w:szCs w:val="24"/>
        </w:rPr>
        <w:t>ношу это на свой счет.</w:t>
      </w:r>
    </w:p>
    <w:p w:rsidR="000649CD" w:rsidRPr="003711EC" w:rsidRDefault="000649CD" w:rsidP="000649CD">
      <w:pPr>
        <w:widowControl w:val="0"/>
        <w:numPr>
          <w:ilvl w:val="0"/>
          <w:numId w:val="6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1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Считаю, что преподавание в школе в многонациональном государстве должно быть организовано на языке коренного большинства.</w:t>
      </w:r>
    </w:p>
    <w:p w:rsidR="000649CD" w:rsidRPr="003711EC" w:rsidRDefault="000649CD" w:rsidP="000649CD">
      <w:pPr>
        <w:widowControl w:val="0"/>
        <w:numPr>
          <w:ilvl w:val="0"/>
          <w:numId w:val="7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2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Считаю, что представители коренной национальности имеют право решать - жить в их государстве людям других национальностей или нет.</w:t>
      </w:r>
    </w:p>
    <w:p w:rsidR="000649CD" w:rsidRPr="003711EC" w:rsidRDefault="000649CD" w:rsidP="000649CD">
      <w:pPr>
        <w:widowControl w:val="0"/>
        <w:numPr>
          <w:ilvl w:val="0"/>
          <w:numId w:val="7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1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Представители   коренного   большинства   населения   не   должны   иметь   н</w:t>
      </w:r>
      <w:r w:rsidRPr="003711EC">
        <w:rPr>
          <w:rFonts w:ascii="Calibri" w:hAnsi="Calibri"/>
          <w:sz w:val="24"/>
          <w:szCs w:val="24"/>
        </w:rPr>
        <w:t>и</w:t>
      </w:r>
      <w:r w:rsidRPr="003711EC">
        <w:rPr>
          <w:rFonts w:ascii="Calibri" w:hAnsi="Calibri"/>
          <w:sz w:val="24"/>
          <w:szCs w:val="24"/>
        </w:rPr>
        <w:t>каких преимуществ перед другими народами, живущими на данной территории.</w:t>
      </w:r>
    </w:p>
    <w:p w:rsidR="000649CD" w:rsidRPr="003711EC" w:rsidRDefault="000649CD" w:rsidP="000649CD">
      <w:pPr>
        <w:widowControl w:val="0"/>
        <w:numPr>
          <w:ilvl w:val="0"/>
          <w:numId w:val="7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1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Думаю, что представители коренной национальности должны иметь опред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ленные преимущества, так как они живут на своей территории.</w:t>
      </w:r>
    </w:p>
    <w:p w:rsidR="000649CD" w:rsidRPr="000649CD" w:rsidRDefault="000649CD" w:rsidP="000649CD">
      <w:pPr>
        <w:widowControl w:val="0"/>
        <w:numPr>
          <w:ilvl w:val="0"/>
          <w:numId w:val="7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2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Если бы я имел возможность выбора национальности, то предпочел бы выбрать ту, которую имею сейчас</w:t>
      </w:r>
    </w:p>
    <w:p w:rsidR="000649CD" w:rsidRPr="000649CD" w:rsidRDefault="000649CD" w:rsidP="000649CD">
      <w:pPr>
        <w:shd w:val="clear" w:color="auto" w:fill="FFFFFF"/>
        <w:jc w:val="both"/>
        <w:rPr>
          <w:rFonts w:ascii="Calibri" w:hAnsi="Calibri"/>
          <w:b/>
          <w:bCs/>
          <w:i/>
          <w:iCs/>
          <w:spacing w:val="-1"/>
          <w:sz w:val="24"/>
          <w:szCs w:val="24"/>
        </w:rPr>
      </w:pPr>
      <w:r w:rsidRPr="003711EC">
        <w:rPr>
          <w:rFonts w:ascii="Calibri" w:hAnsi="Calibri"/>
          <w:b/>
          <w:bCs/>
          <w:i/>
          <w:iCs/>
          <w:spacing w:val="-1"/>
          <w:sz w:val="24"/>
          <w:szCs w:val="24"/>
        </w:rPr>
        <w:t xml:space="preserve">Опросник С.А. </w:t>
      </w:r>
      <w:proofErr w:type="spellStart"/>
      <w:r w:rsidRPr="003711EC">
        <w:rPr>
          <w:rFonts w:ascii="Calibri" w:hAnsi="Calibri"/>
          <w:b/>
          <w:bCs/>
          <w:i/>
          <w:iCs/>
          <w:spacing w:val="-1"/>
          <w:sz w:val="24"/>
          <w:szCs w:val="24"/>
        </w:rPr>
        <w:t>Баклушинского</w:t>
      </w:r>
      <w:proofErr w:type="spellEnd"/>
    </w:p>
    <w:p w:rsidR="000649CD" w:rsidRPr="003711EC" w:rsidRDefault="000649CD" w:rsidP="000649CD">
      <w:pPr>
        <w:shd w:val="clear" w:color="auto" w:fill="FFFFFF"/>
        <w:ind w:firstLine="545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Технология проведения. Изучение степени включенности школьников в свою этническую культуру. Для старших школьников он состоит из пять групп вопросов, касающихся включенности школьников в этническую культуру, которые можно объединить в пять шкал:</w:t>
      </w:r>
    </w:p>
    <w:p w:rsidR="000649CD" w:rsidRPr="003711EC" w:rsidRDefault="000649CD" w:rsidP="000649C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«этническая метка», </w:t>
      </w:r>
      <w:r w:rsidRPr="003711EC">
        <w:rPr>
          <w:rFonts w:ascii="Calibri" w:hAnsi="Calibri"/>
          <w:sz w:val="24"/>
          <w:szCs w:val="24"/>
        </w:rPr>
        <w:t>включающая вопросы о субъективной значимости своей национальной культуры:</w:t>
      </w:r>
    </w:p>
    <w:p w:rsidR="000649CD" w:rsidRPr="003711EC" w:rsidRDefault="000649CD" w:rsidP="000649CD">
      <w:pPr>
        <w:shd w:val="clear" w:color="auto" w:fill="FFFFFF"/>
        <w:ind w:firstLine="545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как ты относишься к народной культуре?</w:t>
      </w:r>
    </w:p>
    <w:p w:rsidR="000649CD" w:rsidRPr="003711EC" w:rsidRDefault="000649CD" w:rsidP="000649CD">
      <w:pPr>
        <w:shd w:val="clear" w:color="auto" w:fill="FFFFFF"/>
        <w:ind w:firstLine="545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для чего она тебе нужна?</w:t>
      </w:r>
    </w:p>
    <w:p w:rsidR="000649CD" w:rsidRPr="003711EC" w:rsidRDefault="000649CD" w:rsidP="000649CD">
      <w:pPr>
        <w:shd w:val="clear" w:color="auto" w:fill="FFFFFF"/>
        <w:ind w:firstLine="545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испытываешь ли гордость, когда читаешь о подвигах русских воинов?</w:t>
      </w:r>
    </w:p>
    <w:p w:rsidR="000649CD" w:rsidRPr="003711EC" w:rsidRDefault="000649CD" w:rsidP="000649CD">
      <w:pPr>
        <w:shd w:val="clear" w:color="auto" w:fill="FFFFFF"/>
        <w:ind w:firstLine="545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4"/>
          <w:sz w:val="24"/>
          <w:szCs w:val="24"/>
        </w:rPr>
        <w:lastRenderedPageBreak/>
        <w:t>и др.</w:t>
      </w:r>
    </w:p>
    <w:p w:rsidR="000649CD" w:rsidRPr="003711EC" w:rsidRDefault="000649CD" w:rsidP="000649C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«установки на этническую культуру», </w:t>
      </w:r>
      <w:r w:rsidRPr="003711EC">
        <w:rPr>
          <w:rFonts w:ascii="Calibri" w:hAnsi="Calibri"/>
          <w:sz w:val="24"/>
          <w:szCs w:val="24"/>
        </w:rPr>
        <w:t>включающие вопросы, относящиеся к национальному языку, культуре, религии, традициям, стереотипам:</w:t>
      </w:r>
    </w:p>
    <w:p w:rsidR="000649CD" w:rsidRPr="003711EC" w:rsidRDefault="000649CD" w:rsidP="000649CD">
      <w:pPr>
        <w:shd w:val="clear" w:color="auto" w:fill="FFFFFF"/>
        <w:ind w:firstLine="545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какие народные праздники ты знаешь?</w:t>
      </w:r>
    </w:p>
    <w:p w:rsidR="000649CD" w:rsidRPr="003711EC" w:rsidRDefault="000649CD" w:rsidP="000649CD">
      <w:pPr>
        <w:shd w:val="clear" w:color="auto" w:fill="FFFFFF"/>
        <w:ind w:firstLine="545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какие традиции русского народа соблюдают у вас в семье?</w:t>
      </w:r>
    </w:p>
    <w:p w:rsidR="000649CD" w:rsidRPr="003711EC" w:rsidRDefault="000649CD" w:rsidP="000649CD">
      <w:pPr>
        <w:shd w:val="clear" w:color="auto" w:fill="FFFFFF"/>
        <w:ind w:firstLine="545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каких русских святых ты знаешь?</w:t>
      </w:r>
    </w:p>
    <w:p w:rsidR="000649CD" w:rsidRPr="003711EC" w:rsidRDefault="000649CD" w:rsidP="000649CD">
      <w:pPr>
        <w:shd w:val="clear" w:color="auto" w:fill="FFFFFF"/>
        <w:ind w:firstLine="545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4"/>
          <w:sz w:val="24"/>
          <w:szCs w:val="24"/>
        </w:rPr>
        <w:t>и др.</w:t>
      </w:r>
    </w:p>
    <w:p w:rsidR="000649CD" w:rsidRPr="003711EC" w:rsidRDefault="000649CD" w:rsidP="000649C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«включенность в этническую культуру», </w:t>
      </w:r>
      <w:r w:rsidRPr="003711EC">
        <w:rPr>
          <w:rFonts w:ascii="Calibri" w:hAnsi="Calibri"/>
          <w:sz w:val="24"/>
          <w:szCs w:val="24"/>
        </w:rPr>
        <w:t>включающая вопросы, относящиеся к этнокультурной практике школьников: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какие народные праздники отмечают у Вас в семье?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какие блюда вы готовите на народные праздники?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какую народную музыку ты умеешь исполнять?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какие народные приметы ты знаешь?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3"/>
          <w:sz w:val="24"/>
          <w:szCs w:val="24"/>
        </w:rPr>
        <w:t>и др.</w:t>
      </w:r>
    </w:p>
    <w:p w:rsidR="000649CD" w:rsidRPr="003711EC" w:rsidRDefault="000649CD" w:rsidP="000649C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«установки на базовую культуру», </w:t>
      </w:r>
      <w:r w:rsidRPr="003711EC">
        <w:rPr>
          <w:rFonts w:ascii="Calibri" w:hAnsi="Calibri"/>
          <w:sz w:val="24"/>
          <w:szCs w:val="24"/>
        </w:rPr>
        <w:t>включающие вопросы, относящиеся к языку, религии, традициям и стереотипам национального большинства: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как ты относишься к тому, что в РБ два государственных языка?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смотришь (слушаешь) ли ты передачи на бурятском языке?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4"/>
          <w:sz w:val="24"/>
          <w:szCs w:val="24"/>
        </w:rPr>
        <w:t>и др.</w:t>
      </w:r>
    </w:p>
    <w:p w:rsidR="000649CD" w:rsidRPr="003711EC" w:rsidRDefault="000649CD" w:rsidP="000649C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«включенность в базовую культуру», </w:t>
      </w:r>
      <w:r w:rsidRPr="003711EC">
        <w:rPr>
          <w:rFonts w:ascii="Calibri" w:hAnsi="Calibri"/>
          <w:sz w:val="24"/>
          <w:szCs w:val="24"/>
        </w:rPr>
        <w:t>объединяющая вопросы, относящиеся к культурной практике этнического большинства: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знаешь ли ты гимн республики Бурятия?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какие бурятские народные праздники ты знаешь?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как называется религия бурят?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sz w:val="24"/>
          <w:szCs w:val="24"/>
        </w:rPr>
        <w:t>какие христианские храмы и дацаны бурят есть в Улан-Удэ?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4"/>
          <w:sz w:val="24"/>
          <w:szCs w:val="24"/>
        </w:rPr>
        <w:t>и др.</w:t>
      </w:r>
    </w:p>
    <w:p w:rsidR="000649CD" w:rsidRPr="003711EC" w:rsidRDefault="000649CD" w:rsidP="000649C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2. Для детей младшего школьного возраста вместо традиционных вопросов по каждой группе проводятся увлекательные игры.</w:t>
      </w:r>
    </w:p>
    <w:p w:rsidR="000649CD" w:rsidRPr="00385C94" w:rsidRDefault="000649CD" w:rsidP="000649CD">
      <w:pPr>
        <w:pStyle w:val="a5"/>
        <w:numPr>
          <w:ilvl w:val="0"/>
          <w:numId w:val="10"/>
        </w:numPr>
        <w:shd w:val="clear" w:color="auto" w:fill="FFFFFF"/>
        <w:tabs>
          <w:tab w:val="left" w:pos="709"/>
          <w:tab w:val="left" w:pos="1418"/>
        </w:tabs>
        <w:spacing w:after="0"/>
        <w:ind w:left="0" w:firstLine="567"/>
        <w:jc w:val="both"/>
        <w:rPr>
          <w:sz w:val="24"/>
          <w:szCs w:val="24"/>
        </w:rPr>
      </w:pPr>
      <w:r w:rsidRPr="00385C94">
        <w:rPr>
          <w:sz w:val="24"/>
          <w:szCs w:val="24"/>
        </w:rPr>
        <w:lastRenderedPageBreak/>
        <w:t xml:space="preserve"> «Угадай мелодию». Педагог исполняет несколько народных песен, при правильном ответе ребенок получает фишку.</w:t>
      </w:r>
    </w:p>
    <w:p w:rsidR="000649CD" w:rsidRPr="003711EC" w:rsidRDefault="000649CD" w:rsidP="000649CD">
      <w:pPr>
        <w:widowControl w:val="0"/>
        <w:numPr>
          <w:ilvl w:val="0"/>
          <w:numId w:val="8"/>
        </w:numPr>
        <w:shd w:val="clear" w:color="auto" w:fill="FFFFFF"/>
        <w:tabs>
          <w:tab w:val="left" w:pos="542"/>
          <w:tab w:val="left" w:pos="709"/>
          <w:tab w:val="left" w:pos="1418"/>
        </w:tabs>
        <w:autoSpaceDE w:val="0"/>
        <w:autoSpaceDN w:val="0"/>
        <w:adjustRightInd w:val="0"/>
        <w:spacing w:after="0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1"/>
          <w:sz w:val="24"/>
          <w:szCs w:val="24"/>
        </w:rPr>
        <w:t xml:space="preserve">«Цветик - </w:t>
      </w:r>
      <w:proofErr w:type="spellStart"/>
      <w:r w:rsidRPr="003711EC">
        <w:rPr>
          <w:rFonts w:ascii="Calibri" w:hAnsi="Calibri"/>
          <w:spacing w:val="-1"/>
          <w:sz w:val="24"/>
          <w:szCs w:val="24"/>
        </w:rPr>
        <w:t>семицветик</w:t>
      </w:r>
      <w:proofErr w:type="spellEnd"/>
      <w:r w:rsidRPr="003711EC">
        <w:rPr>
          <w:rFonts w:ascii="Calibri" w:hAnsi="Calibri"/>
          <w:spacing w:val="-1"/>
          <w:sz w:val="24"/>
          <w:szCs w:val="24"/>
        </w:rPr>
        <w:t xml:space="preserve">». Детям предлагается ответить на вопросы скрытые в лепестках </w:t>
      </w:r>
      <w:r w:rsidRPr="003711EC">
        <w:rPr>
          <w:rFonts w:ascii="Calibri" w:hAnsi="Calibri"/>
          <w:sz w:val="24"/>
          <w:szCs w:val="24"/>
        </w:rPr>
        <w:t>импровизированного цветка. Они касаются обычаев, традиций народа. Можно менять вопросы, включая жанры народной художественной культуры, в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просы этнографии и т.д.</w:t>
      </w:r>
    </w:p>
    <w:p w:rsidR="000649CD" w:rsidRPr="003711EC" w:rsidRDefault="000649CD" w:rsidP="000649CD">
      <w:pPr>
        <w:widowControl w:val="0"/>
        <w:numPr>
          <w:ilvl w:val="0"/>
          <w:numId w:val="8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«Узнай музыкальный инструмент». Педагог демонстрирует игру на народных инструментах, предлагая детям определить его название.</w:t>
      </w:r>
    </w:p>
    <w:p w:rsidR="000649CD" w:rsidRPr="00503B10" w:rsidRDefault="000649CD" w:rsidP="000649CD">
      <w:pPr>
        <w:pStyle w:val="a5"/>
        <w:numPr>
          <w:ilvl w:val="0"/>
          <w:numId w:val="8"/>
        </w:numPr>
        <w:shd w:val="clear" w:color="auto" w:fill="FFFFFF"/>
        <w:tabs>
          <w:tab w:val="left" w:pos="478"/>
        </w:tabs>
        <w:spacing w:after="0"/>
        <w:ind w:left="0" w:firstLine="567"/>
        <w:jc w:val="both"/>
        <w:rPr>
          <w:sz w:val="24"/>
          <w:szCs w:val="24"/>
        </w:rPr>
      </w:pPr>
      <w:r w:rsidRPr="00503B10">
        <w:rPr>
          <w:sz w:val="24"/>
          <w:szCs w:val="24"/>
        </w:rPr>
        <w:t>«</w:t>
      </w:r>
      <w:proofErr w:type="spellStart"/>
      <w:r w:rsidRPr="00503B10">
        <w:rPr>
          <w:sz w:val="24"/>
          <w:szCs w:val="24"/>
        </w:rPr>
        <w:t>Знайка</w:t>
      </w:r>
      <w:proofErr w:type="spellEnd"/>
      <w:r w:rsidRPr="00503B10">
        <w:rPr>
          <w:sz w:val="24"/>
          <w:szCs w:val="24"/>
        </w:rPr>
        <w:t>». Педагог объявляет конкурсы: на лучшее знание детьми наро</w:t>
      </w:r>
      <w:r w:rsidRPr="00503B10">
        <w:rPr>
          <w:sz w:val="24"/>
          <w:szCs w:val="24"/>
        </w:rPr>
        <w:t>д</w:t>
      </w:r>
      <w:r w:rsidRPr="00503B10">
        <w:rPr>
          <w:sz w:val="24"/>
          <w:szCs w:val="24"/>
        </w:rPr>
        <w:t>ных традиций, обычаев своего народа; на исполнение народных песен, танцев;</w:t>
      </w:r>
    </w:p>
    <w:p w:rsidR="000649CD" w:rsidRPr="003711EC" w:rsidRDefault="000649CD" w:rsidP="000649C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на знание детьми истории своего народа и др.</w:t>
      </w:r>
    </w:p>
    <w:p w:rsidR="000649CD" w:rsidRDefault="000649CD" w:rsidP="000649CD">
      <w:pPr>
        <w:shd w:val="clear" w:color="auto" w:fill="FFFFFF"/>
        <w:jc w:val="both"/>
        <w:rPr>
          <w:rFonts w:ascii="Calibri" w:hAnsi="Calibri"/>
          <w:i/>
          <w:iCs/>
          <w:sz w:val="24"/>
          <w:szCs w:val="24"/>
        </w:rPr>
      </w:pPr>
    </w:p>
    <w:p w:rsidR="000649CD" w:rsidRPr="003711EC" w:rsidRDefault="000649CD" w:rsidP="000649C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>Методика приписывания качеств</w:t>
      </w:r>
    </w:p>
    <w:p w:rsidR="000649CD" w:rsidRPr="003711EC" w:rsidRDefault="000649CD" w:rsidP="000649CD">
      <w:pPr>
        <w:shd w:val="clear" w:color="auto" w:fill="FFFFFF"/>
        <w:ind w:firstLine="545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Технология проведения. Из предложенного списка качества личности выбрать 15, которые наиболее полно характеризуют русских или представителей других национальностей, живущих по соседству.</w:t>
      </w:r>
    </w:p>
    <w:p w:rsidR="000649CD" w:rsidRPr="003711EC" w:rsidRDefault="000649CD" w:rsidP="000649CD">
      <w:pPr>
        <w:shd w:val="clear" w:color="auto" w:fill="FFFFFF"/>
        <w:tabs>
          <w:tab w:val="left" w:leader="underscore" w:pos="3715"/>
          <w:tab w:val="left" w:leader="underscore" w:pos="9259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  <w:u w:val="single"/>
        </w:rPr>
        <w:t>Дисциплинированные</w:t>
      </w:r>
      <w:r>
        <w:rPr>
          <w:rFonts w:ascii="Calibri" w:hAnsi="Calibri"/>
          <w:sz w:val="24"/>
          <w:szCs w:val="24"/>
          <w:u w:val="single"/>
        </w:rPr>
        <w:t>__________</w:t>
      </w:r>
      <w:r w:rsidRPr="003711EC">
        <w:rPr>
          <w:rFonts w:ascii="Calibri" w:hAnsi="Calibri"/>
          <w:spacing w:val="-2"/>
          <w:sz w:val="24"/>
          <w:szCs w:val="24"/>
          <w:u w:val="single"/>
        </w:rPr>
        <w:t>Отзывчивые</w:t>
      </w:r>
      <w:r>
        <w:rPr>
          <w:rFonts w:ascii="Calibri" w:hAnsi="Calibri"/>
          <w:spacing w:val="-2"/>
          <w:sz w:val="24"/>
          <w:szCs w:val="24"/>
          <w:u w:val="single"/>
        </w:rPr>
        <w:t>____________________________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715"/>
          <w:tab w:val="left" w:pos="9578"/>
        </w:tabs>
        <w:jc w:val="both"/>
        <w:rPr>
          <w:rFonts w:ascii="Calibri" w:hAnsi="Calibri"/>
          <w:sz w:val="24"/>
          <w:szCs w:val="24"/>
        </w:rPr>
      </w:pPr>
      <w:proofErr w:type="spellStart"/>
      <w:proofErr w:type="gramStart"/>
      <w:r w:rsidRPr="003711EC">
        <w:rPr>
          <w:rFonts w:ascii="Calibri" w:hAnsi="Calibri"/>
          <w:sz w:val="24"/>
          <w:szCs w:val="24"/>
          <w:u w:val="single"/>
        </w:rPr>
        <w:t>Предприимчивые</w:t>
      </w:r>
      <w:r>
        <w:rPr>
          <w:rFonts w:ascii="Calibri" w:hAnsi="Calibri"/>
          <w:sz w:val="24"/>
          <w:szCs w:val="24"/>
          <w:u w:val="single"/>
        </w:rPr>
        <w:t>_____________</w:t>
      </w:r>
      <w:r w:rsidRPr="003711EC">
        <w:rPr>
          <w:rFonts w:ascii="Calibri" w:hAnsi="Calibri"/>
          <w:sz w:val="24"/>
          <w:szCs w:val="24"/>
          <w:u w:val="single"/>
        </w:rPr>
        <w:t>Обладающие</w:t>
      </w:r>
      <w:proofErr w:type="spellEnd"/>
      <w:r w:rsidRPr="003711EC">
        <w:rPr>
          <w:rFonts w:ascii="Calibri" w:hAnsi="Calibri"/>
          <w:sz w:val="24"/>
          <w:szCs w:val="24"/>
          <w:u w:val="single"/>
        </w:rPr>
        <w:t xml:space="preserve"> чувством собственного достоинства</w:t>
      </w:r>
      <w:r>
        <w:rPr>
          <w:rFonts w:ascii="Calibri" w:hAnsi="Calibri"/>
          <w:sz w:val="24"/>
          <w:szCs w:val="24"/>
          <w:u w:val="single"/>
        </w:rPr>
        <w:t>_</w:t>
      </w:r>
      <w:proofErr w:type="gramEnd"/>
    </w:p>
    <w:p w:rsidR="000649CD" w:rsidRPr="003711EC" w:rsidRDefault="000649CD" w:rsidP="000649CD">
      <w:pPr>
        <w:shd w:val="clear" w:color="auto" w:fill="FFFFFF"/>
        <w:tabs>
          <w:tab w:val="left" w:leader="underscore" w:pos="3576"/>
          <w:tab w:val="left" w:pos="9581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1"/>
          <w:sz w:val="24"/>
          <w:szCs w:val="24"/>
          <w:u w:val="single"/>
        </w:rPr>
        <w:t>Раскованные</w:t>
      </w:r>
      <w:r>
        <w:rPr>
          <w:rFonts w:ascii="Calibri" w:hAnsi="Calibri"/>
          <w:spacing w:val="-1"/>
          <w:sz w:val="24"/>
          <w:szCs w:val="24"/>
          <w:u w:val="single"/>
        </w:rPr>
        <w:t>___________________</w:t>
      </w:r>
      <w:r w:rsidRPr="003711EC">
        <w:rPr>
          <w:rFonts w:ascii="Calibri" w:hAnsi="Calibri"/>
          <w:sz w:val="24"/>
          <w:szCs w:val="24"/>
          <w:u w:val="single"/>
        </w:rPr>
        <w:t>Гостеприимные</w:t>
      </w:r>
      <w:r>
        <w:rPr>
          <w:rFonts w:ascii="Calibri" w:hAnsi="Calibri"/>
          <w:sz w:val="24"/>
          <w:szCs w:val="24"/>
          <w:u w:val="single"/>
        </w:rPr>
        <w:t>___________________________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710"/>
          <w:tab w:val="left" w:leader="underscore" w:pos="9298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5"/>
          <w:sz w:val="24"/>
          <w:szCs w:val="24"/>
          <w:u w:val="single"/>
        </w:rPr>
        <w:t>Гордые</w:t>
      </w:r>
      <w:r>
        <w:rPr>
          <w:rFonts w:ascii="Calibri" w:hAnsi="Calibri"/>
          <w:spacing w:val="-5"/>
          <w:sz w:val="24"/>
          <w:szCs w:val="24"/>
          <w:u w:val="single"/>
        </w:rPr>
        <w:t>________________________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pacing w:val="-3"/>
          <w:sz w:val="24"/>
          <w:szCs w:val="24"/>
          <w:u w:val="single"/>
        </w:rPr>
        <w:t>Добросовестные</w:t>
      </w:r>
      <w:r>
        <w:rPr>
          <w:rFonts w:ascii="Calibri" w:hAnsi="Calibri"/>
          <w:spacing w:val="-3"/>
          <w:sz w:val="24"/>
          <w:szCs w:val="24"/>
          <w:u w:val="single"/>
        </w:rPr>
        <w:t>___________________________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720"/>
          <w:tab w:val="left" w:leader="underscore" w:pos="9581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2"/>
          <w:sz w:val="24"/>
          <w:szCs w:val="24"/>
          <w:u w:val="single"/>
        </w:rPr>
        <w:t>Оптимистичные</w:t>
      </w:r>
      <w:r>
        <w:rPr>
          <w:rFonts w:ascii="Calibri" w:hAnsi="Calibri"/>
          <w:spacing w:val="-2"/>
          <w:sz w:val="24"/>
          <w:szCs w:val="24"/>
          <w:u w:val="single"/>
        </w:rPr>
        <w:t>________________</w:t>
      </w:r>
      <w:r w:rsidRPr="00C7066D">
        <w:rPr>
          <w:rFonts w:ascii="Calibri" w:hAnsi="Calibri"/>
          <w:spacing w:val="-2"/>
          <w:sz w:val="24"/>
          <w:szCs w:val="24"/>
        </w:rPr>
        <w:t xml:space="preserve">   </w:t>
      </w:r>
      <w:r w:rsidRPr="003711EC">
        <w:rPr>
          <w:rFonts w:ascii="Calibri" w:hAnsi="Calibri"/>
          <w:spacing w:val="-1"/>
          <w:sz w:val="24"/>
          <w:szCs w:val="24"/>
          <w:u w:val="single"/>
        </w:rPr>
        <w:t>Ленивые</w:t>
      </w:r>
      <w:r>
        <w:rPr>
          <w:rFonts w:ascii="Calibri" w:hAnsi="Calibri"/>
          <w:spacing w:val="-1"/>
          <w:sz w:val="24"/>
          <w:szCs w:val="24"/>
          <w:u w:val="single"/>
        </w:rPr>
        <w:t>________________________________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722"/>
          <w:tab w:val="left" w:leader="underscore" w:pos="8582"/>
          <w:tab w:val="left" w:pos="9499"/>
        </w:tabs>
        <w:jc w:val="both"/>
        <w:rPr>
          <w:rFonts w:ascii="Calibri" w:hAnsi="Calibri"/>
          <w:sz w:val="24"/>
          <w:szCs w:val="24"/>
        </w:rPr>
      </w:pPr>
      <w:proofErr w:type="spellStart"/>
      <w:proofErr w:type="gramStart"/>
      <w:r w:rsidRPr="003711EC">
        <w:rPr>
          <w:rFonts w:ascii="Calibri" w:hAnsi="Calibri"/>
          <w:sz w:val="24"/>
          <w:szCs w:val="24"/>
          <w:u w:val="single"/>
        </w:rPr>
        <w:t>Патриотичные</w:t>
      </w:r>
      <w:proofErr w:type="gramEnd"/>
      <w:r>
        <w:rPr>
          <w:rFonts w:ascii="Calibri" w:hAnsi="Calibri"/>
          <w:sz w:val="24"/>
          <w:szCs w:val="24"/>
          <w:u w:val="single"/>
        </w:rPr>
        <w:t>_________________</w:t>
      </w:r>
      <w:r>
        <w:rPr>
          <w:rFonts w:ascii="Calibri" w:hAnsi="Calibri"/>
          <w:spacing w:val="-1"/>
          <w:sz w:val="24"/>
          <w:szCs w:val="24"/>
          <w:u w:val="single"/>
        </w:rPr>
        <w:t>Уверенные</w:t>
      </w:r>
      <w:proofErr w:type="spellEnd"/>
      <w:r>
        <w:rPr>
          <w:rFonts w:ascii="Calibri" w:hAnsi="Calibri"/>
          <w:spacing w:val="-1"/>
          <w:sz w:val="24"/>
          <w:szCs w:val="24"/>
          <w:u w:val="single"/>
        </w:rPr>
        <w:t xml:space="preserve"> </w:t>
      </w:r>
      <w:r w:rsidRPr="003711EC">
        <w:rPr>
          <w:rFonts w:ascii="Calibri" w:hAnsi="Calibri"/>
          <w:spacing w:val="-1"/>
          <w:sz w:val="24"/>
          <w:szCs w:val="24"/>
          <w:u w:val="single"/>
        </w:rPr>
        <w:t>в себе</w:t>
      </w:r>
      <w:r>
        <w:rPr>
          <w:rFonts w:ascii="Calibri" w:hAnsi="Calibri"/>
          <w:spacing w:val="-1"/>
          <w:sz w:val="24"/>
          <w:szCs w:val="24"/>
          <w:u w:val="single"/>
        </w:rPr>
        <w:t>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710"/>
          <w:tab w:val="left" w:leader="underscore" w:pos="8362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  <w:u w:val="single"/>
        </w:rPr>
        <w:t>Сильные</w:t>
      </w:r>
      <w:r>
        <w:rPr>
          <w:rFonts w:ascii="Calibri" w:hAnsi="Calibri"/>
          <w:sz w:val="24"/>
          <w:szCs w:val="24"/>
          <w:u w:val="single"/>
        </w:rPr>
        <w:t>______________________</w:t>
      </w:r>
      <w:r>
        <w:rPr>
          <w:rFonts w:ascii="Calibri" w:hAnsi="Calibri"/>
          <w:sz w:val="24"/>
          <w:szCs w:val="24"/>
        </w:rPr>
        <w:t xml:space="preserve">   </w:t>
      </w:r>
      <w:r w:rsidRPr="003711EC">
        <w:rPr>
          <w:rFonts w:ascii="Calibri" w:hAnsi="Calibri"/>
          <w:spacing w:val="-3"/>
          <w:sz w:val="24"/>
          <w:szCs w:val="24"/>
          <w:u w:val="single"/>
        </w:rPr>
        <w:t>Беспечные</w:t>
      </w:r>
      <w:r>
        <w:rPr>
          <w:rFonts w:ascii="Calibri" w:hAnsi="Calibri"/>
          <w:spacing w:val="-3"/>
          <w:sz w:val="24"/>
          <w:szCs w:val="24"/>
          <w:u w:val="single"/>
        </w:rPr>
        <w:t>_______________________________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722"/>
          <w:tab w:val="left" w:leader="underscore" w:pos="9281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2"/>
          <w:sz w:val="24"/>
          <w:szCs w:val="24"/>
          <w:u w:val="single"/>
        </w:rPr>
        <w:t>Консервативные</w:t>
      </w:r>
      <w:r>
        <w:rPr>
          <w:rFonts w:ascii="Calibri" w:hAnsi="Calibri"/>
          <w:spacing w:val="-2"/>
          <w:sz w:val="24"/>
          <w:szCs w:val="24"/>
          <w:u w:val="single"/>
        </w:rPr>
        <w:t>_______________</w:t>
      </w:r>
      <w:r>
        <w:rPr>
          <w:rFonts w:ascii="Calibri" w:hAnsi="Calibri"/>
          <w:sz w:val="24"/>
          <w:szCs w:val="24"/>
        </w:rPr>
        <w:t xml:space="preserve">   </w:t>
      </w:r>
      <w:r w:rsidRPr="003711EC">
        <w:rPr>
          <w:rFonts w:ascii="Calibri" w:hAnsi="Calibri"/>
          <w:spacing w:val="-1"/>
          <w:sz w:val="24"/>
          <w:szCs w:val="24"/>
          <w:u w:val="single"/>
        </w:rPr>
        <w:t>Настойчивые</w:t>
      </w:r>
      <w:r>
        <w:rPr>
          <w:rFonts w:ascii="Calibri" w:hAnsi="Calibri"/>
          <w:spacing w:val="-1"/>
          <w:sz w:val="24"/>
          <w:szCs w:val="24"/>
          <w:u w:val="single"/>
        </w:rPr>
        <w:t>_____________________________</w:t>
      </w:r>
    </w:p>
    <w:p w:rsidR="000649CD" w:rsidRDefault="000649CD" w:rsidP="000649CD">
      <w:pPr>
        <w:shd w:val="clear" w:color="auto" w:fill="FFFFFF"/>
        <w:tabs>
          <w:tab w:val="left" w:leader="underscore" w:pos="2762"/>
          <w:tab w:val="left" w:pos="3722"/>
          <w:tab w:val="left" w:pos="9583"/>
        </w:tabs>
        <w:ind w:right="-140"/>
        <w:jc w:val="both"/>
        <w:rPr>
          <w:rFonts w:ascii="Calibri" w:hAnsi="Calibri"/>
          <w:spacing w:val="-8"/>
          <w:sz w:val="24"/>
          <w:szCs w:val="24"/>
          <w:u w:val="single"/>
        </w:rPr>
      </w:pPr>
      <w:r w:rsidRPr="003711EC">
        <w:rPr>
          <w:rFonts w:ascii="Calibri" w:hAnsi="Calibri"/>
          <w:spacing w:val="-4"/>
          <w:sz w:val="24"/>
          <w:szCs w:val="24"/>
          <w:u w:val="single"/>
        </w:rPr>
        <w:t>Независимые</w:t>
      </w:r>
      <w:r>
        <w:rPr>
          <w:rFonts w:ascii="Calibri" w:hAnsi="Calibri"/>
          <w:spacing w:val="-4"/>
          <w:sz w:val="24"/>
          <w:szCs w:val="24"/>
          <w:u w:val="single"/>
        </w:rPr>
        <w:t>__________________</w:t>
      </w:r>
      <w:r w:rsidRPr="003711EC">
        <w:rPr>
          <w:rFonts w:ascii="Calibri" w:hAnsi="Calibri"/>
          <w:sz w:val="24"/>
          <w:szCs w:val="24"/>
        </w:rPr>
        <w:tab/>
      </w:r>
      <w:r w:rsidRPr="003711EC">
        <w:rPr>
          <w:rFonts w:ascii="Calibri" w:hAnsi="Calibri"/>
          <w:spacing w:val="-8"/>
          <w:sz w:val="24"/>
          <w:szCs w:val="24"/>
          <w:u w:val="single"/>
        </w:rPr>
        <w:t>Пассивные</w:t>
      </w:r>
      <w:r>
        <w:rPr>
          <w:rFonts w:ascii="Calibri" w:hAnsi="Calibri"/>
          <w:spacing w:val="-8"/>
          <w:sz w:val="24"/>
          <w:szCs w:val="24"/>
          <w:u w:val="single"/>
        </w:rPr>
        <w:t>__________________________________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2762"/>
          <w:tab w:val="left" w:pos="3722"/>
          <w:tab w:val="left" w:pos="9583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  <w:u w:val="single"/>
        </w:rPr>
        <w:t>Подавленные</w:t>
      </w:r>
      <w:r>
        <w:rPr>
          <w:rFonts w:ascii="Calibri" w:hAnsi="Calibri"/>
          <w:sz w:val="24"/>
          <w:szCs w:val="24"/>
          <w:u w:val="single"/>
        </w:rPr>
        <w:t>__________________</w:t>
      </w:r>
      <w:r w:rsidRPr="003711EC">
        <w:rPr>
          <w:rFonts w:ascii="Calibri" w:hAnsi="Calibri"/>
          <w:sz w:val="24"/>
          <w:szCs w:val="24"/>
        </w:rPr>
        <w:tab/>
      </w:r>
      <w:r w:rsidRPr="003711EC">
        <w:rPr>
          <w:rFonts w:ascii="Calibri" w:hAnsi="Calibri"/>
          <w:spacing w:val="-1"/>
          <w:sz w:val="24"/>
          <w:szCs w:val="24"/>
          <w:u w:val="single"/>
        </w:rPr>
        <w:t>Терпеливые</w:t>
      </w:r>
      <w:r>
        <w:rPr>
          <w:rFonts w:ascii="Calibri" w:hAnsi="Calibri"/>
          <w:spacing w:val="-1"/>
          <w:sz w:val="24"/>
          <w:szCs w:val="24"/>
          <w:u w:val="single"/>
        </w:rPr>
        <w:t>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pos="3727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1"/>
          <w:sz w:val="24"/>
          <w:szCs w:val="24"/>
          <w:u w:val="single"/>
        </w:rPr>
        <w:t>Непоседливые</w:t>
      </w:r>
      <w:r>
        <w:rPr>
          <w:rFonts w:ascii="Calibri" w:hAnsi="Calibri"/>
          <w:spacing w:val="-1"/>
          <w:sz w:val="24"/>
          <w:szCs w:val="24"/>
          <w:u w:val="single"/>
        </w:rPr>
        <w:t>_________________</w:t>
      </w:r>
      <w:r w:rsidRPr="003711EC">
        <w:rPr>
          <w:rFonts w:ascii="Calibri" w:hAnsi="Calibri" w:cs="Arial"/>
          <w:sz w:val="24"/>
          <w:szCs w:val="24"/>
        </w:rPr>
        <w:tab/>
      </w:r>
      <w:r w:rsidRPr="003711EC">
        <w:rPr>
          <w:rFonts w:ascii="Calibri" w:hAnsi="Calibri"/>
          <w:spacing w:val="-2"/>
          <w:sz w:val="24"/>
          <w:szCs w:val="24"/>
          <w:u w:val="single"/>
        </w:rPr>
        <w:t>Целеустремленные</w:t>
      </w:r>
      <w:r>
        <w:rPr>
          <w:rFonts w:ascii="Calibri" w:hAnsi="Calibri"/>
          <w:spacing w:val="-2"/>
          <w:sz w:val="24"/>
          <w:szCs w:val="24"/>
          <w:u w:val="single"/>
        </w:rPr>
        <w:t>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367"/>
          <w:tab w:val="left" w:pos="9586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1"/>
          <w:sz w:val="24"/>
          <w:szCs w:val="24"/>
          <w:u w:val="single"/>
        </w:rPr>
        <w:t>Конкурирующие</w:t>
      </w:r>
      <w:r>
        <w:rPr>
          <w:rFonts w:ascii="Calibri" w:hAnsi="Calibri"/>
          <w:sz w:val="24"/>
          <w:szCs w:val="24"/>
        </w:rPr>
        <w:t>________________</w:t>
      </w:r>
      <w:r w:rsidRPr="003711EC">
        <w:rPr>
          <w:rFonts w:ascii="Calibri" w:hAnsi="Calibri"/>
          <w:sz w:val="24"/>
          <w:szCs w:val="24"/>
        </w:rPr>
        <w:t xml:space="preserve">  </w:t>
      </w:r>
      <w:r w:rsidRPr="003711EC">
        <w:rPr>
          <w:rFonts w:ascii="Calibri" w:hAnsi="Calibri"/>
          <w:spacing w:val="-7"/>
          <w:sz w:val="24"/>
          <w:szCs w:val="24"/>
          <w:u w:val="single"/>
        </w:rPr>
        <w:t>Духовные</w:t>
      </w:r>
      <w:r>
        <w:rPr>
          <w:rFonts w:ascii="Calibri" w:hAnsi="Calibri"/>
          <w:spacing w:val="-7"/>
          <w:sz w:val="24"/>
          <w:szCs w:val="24"/>
          <w:u w:val="single"/>
        </w:rPr>
        <w:t>_______________________________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727"/>
          <w:tab w:val="left" w:leader="underscore" w:pos="9586"/>
        </w:tabs>
        <w:jc w:val="both"/>
        <w:rPr>
          <w:rFonts w:ascii="Calibri" w:hAnsi="Calibri"/>
          <w:sz w:val="24"/>
          <w:szCs w:val="24"/>
        </w:rPr>
      </w:pPr>
      <w:proofErr w:type="gramStart"/>
      <w:r w:rsidRPr="003711EC">
        <w:rPr>
          <w:rFonts w:ascii="Calibri" w:hAnsi="Calibri"/>
          <w:spacing w:val="-2"/>
          <w:sz w:val="24"/>
          <w:szCs w:val="24"/>
          <w:u w:val="single"/>
        </w:rPr>
        <w:t>Агрессивные</w:t>
      </w:r>
      <w:proofErr w:type="gramEnd"/>
      <w:r>
        <w:rPr>
          <w:rFonts w:ascii="Calibri" w:hAnsi="Calibri"/>
          <w:spacing w:val="-2"/>
          <w:sz w:val="24"/>
          <w:szCs w:val="24"/>
          <w:u w:val="single"/>
        </w:rPr>
        <w:t>__________________</w:t>
      </w:r>
      <w:r>
        <w:rPr>
          <w:rFonts w:ascii="Calibri" w:hAnsi="Calibri"/>
          <w:sz w:val="24"/>
          <w:szCs w:val="24"/>
        </w:rPr>
        <w:t xml:space="preserve">   </w:t>
      </w:r>
      <w:r w:rsidRPr="003711EC">
        <w:rPr>
          <w:rFonts w:ascii="Calibri" w:hAnsi="Calibri"/>
          <w:spacing w:val="-1"/>
          <w:sz w:val="24"/>
          <w:szCs w:val="24"/>
          <w:u w:val="single"/>
        </w:rPr>
        <w:t>Стремящиеся к успеху</w:t>
      </w:r>
      <w:r>
        <w:rPr>
          <w:rFonts w:ascii="Calibri" w:hAnsi="Calibri"/>
          <w:sz w:val="24"/>
          <w:szCs w:val="24"/>
        </w:rPr>
        <w:t>____________________</w:t>
      </w:r>
    </w:p>
    <w:p w:rsidR="000649CD" w:rsidRPr="003711EC" w:rsidRDefault="000649CD" w:rsidP="000649CD">
      <w:pPr>
        <w:shd w:val="clear" w:color="auto" w:fill="FFFFFF"/>
        <w:tabs>
          <w:tab w:val="left" w:pos="3727"/>
          <w:tab w:val="left" w:pos="9586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1"/>
          <w:sz w:val="24"/>
          <w:szCs w:val="24"/>
          <w:u w:val="single"/>
        </w:rPr>
        <w:t>Трудолюбивые</w:t>
      </w:r>
      <w:r>
        <w:rPr>
          <w:rFonts w:ascii="Calibri" w:hAnsi="Calibri"/>
          <w:spacing w:val="-1"/>
          <w:sz w:val="24"/>
          <w:szCs w:val="24"/>
          <w:u w:val="single"/>
        </w:rPr>
        <w:t>________________</w:t>
      </w:r>
      <w:r w:rsidRPr="003711EC">
        <w:rPr>
          <w:rFonts w:ascii="Calibri" w:hAnsi="Calibri" w:cs="Arial"/>
          <w:sz w:val="24"/>
          <w:szCs w:val="24"/>
        </w:rPr>
        <w:tab/>
      </w:r>
      <w:r w:rsidRPr="003711EC">
        <w:rPr>
          <w:rFonts w:ascii="Calibri" w:hAnsi="Calibri"/>
          <w:spacing w:val="-5"/>
          <w:sz w:val="24"/>
          <w:szCs w:val="24"/>
          <w:u w:val="single"/>
        </w:rPr>
        <w:t>Гуманные</w:t>
      </w:r>
      <w:r>
        <w:rPr>
          <w:rFonts w:ascii="Calibri" w:hAnsi="Calibri"/>
          <w:spacing w:val="-5"/>
          <w:sz w:val="24"/>
          <w:szCs w:val="24"/>
          <w:u w:val="single"/>
        </w:rPr>
        <w:t>______________________________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655"/>
          <w:tab w:val="left" w:leader="underscore" w:pos="9214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3"/>
          <w:sz w:val="24"/>
          <w:szCs w:val="24"/>
          <w:u w:val="single"/>
        </w:rPr>
        <w:lastRenderedPageBreak/>
        <w:t>Сдержанные</w:t>
      </w:r>
      <w:r>
        <w:rPr>
          <w:rFonts w:ascii="Calibri" w:hAnsi="Calibri"/>
          <w:spacing w:val="-3"/>
          <w:sz w:val="24"/>
          <w:szCs w:val="24"/>
          <w:u w:val="single"/>
        </w:rPr>
        <w:t>__________________</w:t>
      </w:r>
      <w:r>
        <w:rPr>
          <w:rFonts w:ascii="Calibri" w:hAnsi="Calibri"/>
          <w:spacing w:val="-3"/>
          <w:sz w:val="24"/>
          <w:szCs w:val="24"/>
        </w:rPr>
        <w:t xml:space="preserve">   </w:t>
      </w:r>
      <w:r w:rsidRPr="003711EC">
        <w:rPr>
          <w:rFonts w:ascii="Calibri" w:hAnsi="Calibri"/>
          <w:sz w:val="24"/>
          <w:szCs w:val="24"/>
          <w:u w:val="single"/>
        </w:rPr>
        <w:t>Скромные</w:t>
      </w:r>
      <w:r>
        <w:rPr>
          <w:rFonts w:ascii="Calibri" w:hAnsi="Calibri"/>
          <w:sz w:val="24"/>
          <w:szCs w:val="24"/>
          <w:u w:val="single"/>
        </w:rPr>
        <w:t>______________________________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710"/>
          <w:tab w:val="left" w:leader="underscore" w:pos="9550"/>
        </w:tabs>
        <w:ind w:right="-140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  <w:u w:val="single"/>
        </w:rPr>
        <w:t>Прогрессивные</w:t>
      </w:r>
      <w:r>
        <w:rPr>
          <w:rFonts w:ascii="Calibri" w:hAnsi="Calibri"/>
          <w:sz w:val="24"/>
          <w:szCs w:val="24"/>
          <w:u w:val="single"/>
        </w:rPr>
        <w:t>________________</w:t>
      </w:r>
      <w:r>
        <w:rPr>
          <w:rFonts w:ascii="Calibri" w:hAnsi="Calibri"/>
          <w:sz w:val="24"/>
          <w:szCs w:val="24"/>
        </w:rPr>
        <w:t xml:space="preserve">   </w:t>
      </w:r>
      <w:r w:rsidRPr="003711EC">
        <w:rPr>
          <w:rFonts w:ascii="Calibri" w:hAnsi="Calibri"/>
          <w:spacing w:val="-2"/>
          <w:sz w:val="24"/>
          <w:szCs w:val="24"/>
          <w:u w:val="single"/>
        </w:rPr>
        <w:t>Общительные</w:t>
      </w:r>
      <w:r>
        <w:rPr>
          <w:rFonts w:ascii="Calibri" w:hAnsi="Calibri"/>
          <w:sz w:val="24"/>
          <w:szCs w:val="24"/>
        </w:rPr>
        <w:t>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730"/>
          <w:tab w:val="left" w:leader="underscore" w:pos="9593"/>
        </w:tabs>
        <w:ind w:right="-140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3"/>
          <w:sz w:val="24"/>
          <w:szCs w:val="24"/>
          <w:u w:val="single"/>
        </w:rPr>
        <w:t>Сдержанные</w:t>
      </w:r>
      <w:r>
        <w:rPr>
          <w:rFonts w:ascii="Calibri" w:hAnsi="Calibri"/>
          <w:spacing w:val="-3"/>
          <w:sz w:val="24"/>
          <w:szCs w:val="24"/>
          <w:u w:val="single"/>
        </w:rPr>
        <w:t>__________________</w:t>
      </w:r>
      <w:r>
        <w:rPr>
          <w:rFonts w:ascii="Calibri" w:hAnsi="Calibri"/>
          <w:sz w:val="24"/>
          <w:szCs w:val="24"/>
        </w:rPr>
        <w:t xml:space="preserve">   </w:t>
      </w:r>
      <w:r w:rsidRPr="003711EC">
        <w:rPr>
          <w:rFonts w:ascii="Calibri" w:hAnsi="Calibri"/>
          <w:spacing w:val="-1"/>
          <w:sz w:val="24"/>
          <w:szCs w:val="24"/>
          <w:u w:val="single"/>
        </w:rPr>
        <w:t>Бережливые</w:t>
      </w:r>
      <w:r>
        <w:rPr>
          <w:rFonts w:ascii="Calibri" w:hAnsi="Calibri"/>
          <w:spacing w:val="-1"/>
          <w:sz w:val="24"/>
          <w:szCs w:val="24"/>
          <w:u w:val="single"/>
        </w:rPr>
        <w:t>____________________________</w:t>
      </w:r>
    </w:p>
    <w:p w:rsidR="000649CD" w:rsidRPr="000649CD" w:rsidRDefault="000649CD" w:rsidP="000649CD">
      <w:pPr>
        <w:shd w:val="clear" w:color="auto" w:fill="FFFFFF"/>
        <w:jc w:val="both"/>
        <w:rPr>
          <w:rFonts w:ascii="Calibri" w:hAnsi="Calibri"/>
          <w:sz w:val="24"/>
          <w:szCs w:val="24"/>
          <w:u w:val="single"/>
        </w:rPr>
      </w:pPr>
      <w:r w:rsidRPr="000649CD">
        <w:rPr>
          <w:rFonts w:ascii="Calibri" w:hAnsi="Calibri"/>
          <w:sz w:val="24"/>
          <w:szCs w:val="24"/>
          <w:u w:val="single"/>
        </w:rPr>
        <w:t>Предпочитающие   материальные</w:t>
      </w:r>
      <w:r w:rsidRPr="003711EC">
        <w:rPr>
          <w:rFonts w:ascii="Calibri" w:hAnsi="Calibri"/>
          <w:sz w:val="24"/>
          <w:szCs w:val="24"/>
        </w:rPr>
        <w:t xml:space="preserve">   </w:t>
      </w:r>
      <w:r w:rsidRPr="00CC3626">
        <w:rPr>
          <w:rFonts w:ascii="Calibri" w:hAnsi="Calibri"/>
          <w:sz w:val="24"/>
          <w:szCs w:val="24"/>
          <w:u w:val="single"/>
        </w:rPr>
        <w:t>Добрые</w:t>
      </w:r>
      <w:r>
        <w:rPr>
          <w:rFonts w:ascii="Calibri" w:hAnsi="Calibri"/>
          <w:sz w:val="24"/>
          <w:szCs w:val="24"/>
          <w:u w:val="single"/>
        </w:rPr>
        <w:t xml:space="preserve"> </w:t>
      </w:r>
      <w:r>
        <w:rPr>
          <w:rFonts w:ascii="Calibri" w:hAnsi="Calibri"/>
          <w:spacing w:val="-2"/>
          <w:sz w:val="24"/>
          <w:szCs w:val="24"/>
          <w:u w:val="single"/>
        </w:rPr>
        <w:t>ц</w:t>
      </w:r>
      <w:r w:rsidRPr="003711EC">
        <w:rPr>
          <w:rFonts w:ascii="Calibri" w:hAnsi="Calibri"/>
          <w:spacing w:val="-2"/>
          <w:sz w:val="24"/>
          <w:szCs w:val="24"/>
          <w:u w:val="single"/>
        </w:rPr>
        <w:t>енности</w:t>
      </w:r>
      <w:r>
        <w:rPr>
          <w:rFonts w:ascii="Calibri" w:hAnsi="Calibri"/>
          <w:spacing w:val="-2"/>
          <w:sz w:val="24"/>
          <w:szCs w:val="24"/>
          <w:u w:val="single"/>
        </w:rPr>
        <w:t xml:space="preserve">_ _____________________  _           </w:t>
      </w:r>
    </w:p>
    <w:p w:rsidR="000649CD" w:rsidRPr="003711EC" w:rsidRDefault="000649CD" w:rsidP="000649CD">
      <w:pPr>
        <w:shd w:val="clear" w:color="auto" w:fill="FFFFFF"/>
        <w:tabs>
          <w:tab w:val="left" w:leader="underscore" w:pos="3732"/>
          <w:tab w:val="left" w:leader="underscore" w:pos="9101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2"/>
          <w:sz w:val="24"/>
          <w:szCs w:val="24"/>
          <w:u w:val="single"/>
        </w:rPr>
        <w:t>Послушные</w:t>
      </w:r>
      <w:r>
        <w:rPr>
          <w:rFonts w:ascii="Calibri" w:hAnsi="Calibri"/>
          <w:spacing w:val="-2"/>
          <w:sz w:val="24"/>
          <w:szCs w:val="24"/>
          <w:u w:val="single"/>
        </w:rPr>
        <w:t>___________________</w:t>
      </w:r>
      <w:r>
        <w:rPr>
          <w:rFonts w:ascii="Calibri" w:hAnsi="Calibri"/>
          <w:spacing w:val="-2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pacing w:val="-1"/>
          <w:sz w:val="24"/>
          <w:szCs w:val="24"/>
          <w:u w:val="single"/>
        </w:rPr>
        <w:t>Деловые</w:t>
      </w:r>
      <w:r>
        <w:rPr>
          <w:rFonts w:ascii="Calibri" w:hAnsi="Calibri"/>
          <w:spacing w:val="-1"/>
          <w:sz w:val="24"/>
          <w:szCs w:val="24"/>
          <w:u w:val="single"/>
        </w:rPr>
        <w:t>________________________________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734"/>
          <w:tab w:val="left" w:leader="underscore" w:pos="9576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2"/>
          <w:sz w:val="24"/>
          <w:szCs w:val="24"/>
          <w:u w:val="single"/>
        </w:rPr>
        <w:t>Эмоциональные</w:t>
      </w:r>
      <w:r>
        <w:rPr>
          <w:rFonts w:ascii="Calibri" w:hAnsi="Calibri"/>
          <w:spacing w:val="-2"/>
          <w:sz w:val="24"/>
          <w:szCs w:val="24"/>
          <w:u w:val="single"/>
        </w:rPr>
        <w:t>______________</w:t>
      </w:r>
      <w:r w:rsidRPr="00CC3626">
        <w:rPr>
          <w:rFonts w:ascii="Calibri" w:hAnsi="Calibri"/>
          <w:spacing w:val="-2"/>
          <w:sz w:val="24"/>
          <w:szCs w:val="24"/>
          <w:u w:val="single"/>
        </w:rPr>
        <w:t xml:space="preserve">  </w:t>
      </w:r>
      <w:r>
        <w:rPr>
          <w:rFonts w:ascii="Calibri" w:hAnsi="Calibri"/>
          <w:spacing w:val="-2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pacing w:val="-1"/>
          <w:sz w:val="24"/>
          <w:szCs w:val="24"/>
          <w:u w:val="single"/>
        </w:rPr>
        <w:t>Доверчивые</w:t>
      </w:r>
      <w:r>
        <w:rPr>
          <w:rFonts w:ascii="Calibri" w:hAnsi="Calibri"/>
          <w:sz w:val="24"/>
          <w:szCs w:val="24"/>
        </w:rPr>
        <w:t>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pos="3734"/>
          <w:tab w:val="left" w:pos="9600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  <w:u w:val="single"/>
        </w:rPr>
        <w:t>Скрытные</w:t>
      </w:r>
      <w:r>
        <w:rPr>
          <w:rFonts w:ascii="Calibri" w:hAnsi="Calibri"/>
          <w:sz w:val="24"/>
          <w:szCs w:val="24"/>
          <w:u w:val="single"/>
        </w:rPr>
        <w:t>_____________________</w:t>
      </w:r>
      <w:r>
        <w:rPr>
          <w:rFonts w:ascii="Calibri" w:hAnsi="Calibri" w:cs="Arial"/>
          <w:sz w:val="24"/>
          <w:szCs w:val="24"/>
        </w:rPr>
        <w:t xml:space="preserve">  </w:t>
      </w:r>
      <w:r w:rsidRPr="003711EC">
        <w:rPr>
          <w:rFonts w:ascii="Calibri" w:hAnsi="Calibri"/>
          <w:spacing w:val="-1"/>
          <w:sz w:val="24"/>
          <w:szCs w:val="24"/>
          <w:u w:val="single"/>
        </w:rPr>
        <w:t>Щедрые</w:t>
      </w:r>
      <w:r>
        <w:rPr>
          <w:rFonts w:ascii="Calibri" w:hAnsi="Calibri"/>
          <w:spacing w:val="-1"/>
          <w:sz w:val="24"/>
          <w:szCs w:val="24"/>
          <w:u w:val="single"/>
        </w:rPr>
        <w:t>________________________________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pos="3737"/>
          <w:tab w:val="left" w:pos="9602"/>
        </w:tabs>
        <w:jc w:val="both"/>
        <w:rPr>
          <w:rFonts w:ascii="Calibri" w:hAnsi="Calibri"/>
          <w:sz w:val="24"/>
          <w:szCs w:val="24"/>
        </w:rPr>
      </w:pPr>
      <w:proofErr w:type="gramStart"/>
      <w:r w:rsidRPr="003711EC">
        <w:rPr>
          <w:rFonts w:ascii="Calibri" w:hAnsi="Calibri"/>
          <w:spacing w:val="-1"/>
          <w:sz w:val="24"/>
          <w:szCs w:val="24"/>
          <w:u w:val="single"/>
        </w:rPr>
        <w:t>Дружелюбные</w:t>
      </w:r>
      <w:proofErr w:type="gramEnd"/>
      <w:r>
        <w:rPr>
          <w:rFonts w:ascii="Calibri" w:hAnsi="Calibri"/>
          <w:spacing w:val="-1"/>
          <w:sz w:val="24"/>
          <w:szCs w:val="24"/>
          <w:u w:val="single"/>
        </w:rPr>
        <w:t xml:space="preserve">________________  </w:t>
      </w:r>
      <w:r w:rsidRPr="008C4DD5">
        <w:rPr>
          <w:rFonts w:ascii="Calibri" w:hAnsi="Calibri"/>
          <w:spacing w:val="-1"/>
          <w:sz w:val="24"/>
          <w:szCs w:val="24"/>
        </w:rPr>
        <w:t xml:space="preserve"> </w:t>
      </w:r>
      <w:r w:rsidRPr="008C4DD5">
        <w:rPr>
          <w:rFonts w:ascii="Calibri" w:hAnsi="Calibri" w:cs="Arial"/>
          <w:sz w:val="24"/>
          <w:szCs w:val="24"/>
        </w:rPr>
        <w:t xml:space="preserve"> </w:t>
      </w:r>
      <w:r>
        <w:rPr>
          <w:rFonts w:ascii="Calibri" w:hAnsi="Calibri" w:cs="Arial"/>
          <w:sz w:val="24"/>
          <w:szCs w:val="24"/>
        </w:rPr>
        <w:t xml:space="preserve"> </w:t>
      </w:r>
      <w:r w:rsidRPr="003711EC">
        <w:rPr>
          <w:rFonts w:ascii="Calibri" w:hAnsi="Calibri"/>
          <w:spacing w:val="-3"/>
          <w:sz w:val="24"/>
          <w:szCs w:val="24"/>
          <w:u w:val="single"/>
        </w:rPr>
        <w:t>Обладающие чувством юмора</w:t>
      </w:r>
      <w:r>
        <w:rPr>
          <w:rFonts w:ascii="Calibri" w:hAnsi="Calibri"/>
          <w:spacing w:val="-3"/>
          <w:sz w:val="24"/>
          <w:szCs w:val="24"/>
          <w:u w:val="single"/>
        </w:rPr>
        <w:t>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622"/>
          <w:tab w:val="left" w:leader="underscore" w:pos="9581"/>
        </w:tabs>
        <w:ind w:right="-140"/>
        <w:jc w:val="both"/>
        <w:rPr>
          <w:rFonts w:ascii="Calibri" w:hAnsi="Calibri"/>
          <w:sz w:val="24"/>
          <w:szCs w:val="24"/>
        </w:rPr>
      </w:pPr>
      <w:proofErr w:type="gramStart"/>
      <w:r w:rsidRPr="003711EC">
        <w:rPr>
          <w:rFonts w:ascii="Calibri" w:hAnsi="Calibri"/>
          <w:sz w:val="24"/>
          <w:szCs w:val="24"/>
          <w:u w:val="single"/>
        </w:rPr>
        <w:t>Эгоистичные</w:t>
      </w:r>
      <w:proofErr w:type="gramEnd"/>
      <w:r>
        <w:rPr>
          <w:rFonts w:ascii="Calibri" w:hAnsi="Calibri"/>
          <w:sz w:val="24"/>
          <w:szCs w:val="24"/>
          <w:u w:val="single"/>
        </w:rPr>
        <w:t>__________________</w:t>
      </w:r>
      <w:r w:rsidRPr="008C4DD5">
        <w:rPr>
          <w:rFonts w:ascii="Calibri" w:hAnsi="Calibri"/>
          <w:sz w:val="24"/>
          <w:szCs w:val="24"/>
        </w:rPr>
        <w:t xml:space="preserve"> </w:t>
      </w:r>
      <w:r w:rsidRPr="008C4DD5">
        <w:rPr>
          <w:rFonts w:ascii="Calibri" w:hAnsi="Calibri"/>
          <w:sz w:val="24"/>
          <w:szCs w:val="24"/>
        </w:rPr>
        <w:tab/>
      </w:r>
      <w:r w:rsidRPr="003711EC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pacing w:val="-1"/>
          <w:sz w:val="24"/>
          <w:szCs w:val="24"/>
          <w:u w:val="single"/>
        </w:rPr>
        <w:t xml:space="preserve">Равнодушные </w:t>
      </w:r>
      <w:r w:rsidRPr="003711EC">
        <w:rPr>
          <w:rFonts w:ascii="Calibri" w:hAnsi="Calibri"/>
          <w:spacing w:val="-1"/>
          <w:sz w:val="24"/>
          <w:szCs w:val="24"/>
          <w:u w:val="single"/>
        </w:rPr>
        <w:t>к окружающим</w:t>
      </w:r>
      <w:r>
        <w:rPr>
          <w:rFonts w:ascii="Calibri" w:hAnsi="Calibri"/>
          <w:spacing w:val="-1"/>
          <w:sz w:val="24"/>
          <w:szCs w:val="24"/>
          <w:u w:val="single"/>
        </w:rPr>
        <w:t>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2698"/>
          <w:tab w:val="left" w:pos="3739"/>
          <w:tab w:val="left" w:pos="9072"/>
          <w:tab w:val="left" w:pos="9214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  <w:u w:val="single"/>
        </w:rPr>
        <w:t>Выносливые</w:t>
      </w:r>
      <w:r>
        <w:rPr>
          <w:rFonts w:ascii="Calibri" w:hAnsi="Calibri"/>
          <w:sz w:val="24"/>
          <w:szCs w:val="24"/>
          <w:u w:val="single"/>
        </w:rPr>
        <w:t>__________________</w:t>
      </w:r>
      <w:r>
        <w:rPr>
          <w:rFonts w:ascii="Calibri" w:hAnsi="Calibri"/>
          <w:sz w:val="24"/>
          <w:szCs w:val="24"/>
        </w:rPr>
        <w:t xml:space="preserve">_  </w:t>
      </w:r>
      <w:r w:rsidRPr="003711EC">
        <w:rPr>
          <w:rFonts w:ascii="Calibri" w:hAnsi="Calibri"/>
          <w:spacing w:val="-4"/>
          <w:sz w:val="24"/>
          <w:szCs w:val="24"/>
          <w:u w:val="single"/>
        </w:rPr>
        <w:t>Подозрительные</w:t>
      </w:r>
      <w:r>
        <w:rPr>
          <w:rFonts w:ascii="Calibri" w:hAnsi="Calibri"/>
          <w:spacing w:val="-4"/>
          <w:sz w:val="24"/>
          <w:szCs w:val="24"/>
          <w:u w:val="single"/>
        </w:rPr>
        <w:t>___________________________</w:t>
      </w:r>
    </w:p>
    <w:p w:rsidR="000649CD" w:rsidRPr="003711EC" w:rsidRDefault="000649CD" w:rsidP="000649CD">
      <w:pPr>
        <w:shd w:val="clear" w:color="auto" w:fill="FFFFFF"/>
        <w:tabs>
          <w:tab w:val="left" w:pos="3739"/>
          <w:tab w:val="left" w:pos="9607"/>
        </w:tabs>
        <w:jc w:val="both"/>
        <w:rPr>
          <w:rFonts w:ascii="Calibri" w:hAnsi="Calibri"/>
          <w:sz w:val="24"/>
          <w:szCs w:val="24"/>
        </w:rPr>
      </w:pPr>
      <w:proofErr w:type="gramStart"/>
      <w:r w:rsidRPr="003711EC">
        <w:rPr>
          <w:rFonts w:ascii="Calibri" w:hAnsi="Calibri"/>
          <w:spacing w:val="-1"/>
          <w:sz w:val="24"/>
          <w:szCs w:val="24"/>
          <w:u w:val="single"/>
        </w:rPr>
        <w:t>Приверженные</w:t>
      </w:r>
      <w:proofErr w:type="gramEnd"/>
      <w:r w:rsidRPr="003711EC">
        <w:rPr>
          <w:rFonts w:ascii="Calibri" w:hAnsi="Calibri"/>
          <w:spacing w:val="-1"/>
          <w:sz w:val="24"/>
          <w:szCs w:val="24"/>
          <w:u w:val="single"/>
        </w:rPr>
        <w:t xml:space="preserve"> порядку</w:t>
      </w:r>
      <w:r>
        <w:rPr>
          <w:rFonts w:ascii="Calibri" w:hAnsi="Calibri"/>
          <w:spacing w:val="-1"/>
          <w:sz w:val="24"/>
          <w:szCs w:val="24"/>
          <w:u w:val="single"/>
        </w:rPr>
        <w:t>_________</w:t>
      </w:r>
      <w:r>
        <w:rPr>
          <w:rFonts w:ascii="Calibri" w:hAnsi="Calibri" w:cs="Arial"/>
          <w:sz w:val="24"/>
          <w:szCs w:val="24"/>
        </w:rPr>
        <w:t xml:space="preserve">   </w:t>
      </w:r>
      <w:r w:rsidRPr="003711EC">
        <w:rPr>
          <w:rFonts w:ascii="Calibri" w:hAnsi="Calibri"/>
          <w:spacing w:val="-4"/>
          <w:sz w:val="24"/>
          <w:szCs w:val="24"/>
          <w:u w:val="single"/>
        </w:rPr>
        <w:t>Энергичные</w:t>
      </w:r>
      <w:r>
        <w:rPr>
          <w:rFonts w:ascii="Calibri" w:hAnsi="Calibri"/>
          <w:spacing w:val="-4"/>
          <w:sz w:val="24"/>
          <w:szCs w:val="24"/>
          <w:u w:val="single"/>
        </w:rPr>
        <w:t>_______________________________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746"/>
          <w:tab w:val="left" w:leader="underscore" w:pos="9576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2"/>
          <w:sz w:val="24"/>
          <w:szCs w:val="24"/>
          <w:u w:val="single"/>
        </w:rPr>
        <w:t>Импульсивные</w:t>
      </w:r>
      <w:r>
        <w:rPr>
          <w:rFonts w:ascii="Calibri" w:hAnsi="Calibri"/>
          <w:sz w:val="24"/>
          <w:szCs w:val="24"/>
        </w:rPr>
        <w:t xml:space="preserve">_________________ </w:t>
      </w:r>
      <w:r w:rsidRPr="003711EC"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pacing w:val="-1"/>
          <w:sz w:val="24"/>
          <w:szCs w:val="24"/>
          <w:u w:val="single"/>
        </w:rPr>
        <w:t>Замкнутые</w:t>
      </w:r>
      <w:r>
        <w:rPr>
          <w:rFonts w:ascii="Calibri" w:hAnsi="Calibri"/>
          <w:spacing w:val="-1"/>
          <w:sz w:val="24"/>
          <w:szCs w:val="24"/>
          <w:u w:val="single"/>
        </w:rPr>
        <w:t>________________________________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3389"/>
          <w:tab w:val="left" w:pos="9610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2"/>
          <w:sz w:val="24"/>
          <w:szCs w:val="24"/>
          <w:u w:val="single"/>
        </w:rPr>
        <w:t>Медлительные</w:t>
      </w:r>
      <w:r>
        <w:rPr>
          <w:rFonts w:ascii="Calibri" w:hAnsi="Calibri"/>
          <w:spacing w:val="-2"/>
          <w:sz w:val="24"/>
          <w:szCs w:val="24"/>
          <w:u w:val="single"/>
        </w:rPr>
        <w:t>________________</w:t>
      </w:r>
      <w:r>
        <w:rPr>
          <w:rFonts w:ascii="Calibri" w:hAnsi="Calibri"/>
          <w:sz w:val="24"/>
          <w:szCs w:val="24"/>
        </w:rPr>
        <w:t>_</w:t>
      </w:r>
      <w:r w:rsidRPr="003711EC">
        <w:rPr>
          <w:rFonts w:ascii="Calibri" w:hAnsi="Calibri"/>
          <w:sz w:val="24"/>
          <w:szCs w:val="24"/>
        </w:rPr>
        <w:t xml:space="preserve">  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pacing w:val="-1"/>
          <w:sz w:val="24"/>
          <w:szCs w:val="24"/>
          <w:u w:val="single"/>
        </w:rPr>
        <w:t>Бесхозяйственные</w:t>
      </w:r>
      <w:r>
        <w:rPr>
          <w:rFonts w:ascii="Calibri" w:hAnsi="Calibri"/>
          <w:spacing w:val="-1"/>
          <w:sz w:val="24"/>
          <w:szCs w:val="24"/>
          <w:u w:val="single"/>
        </w:rPr>
        <w:t>__________________________</w:t>
      </w:r>
    </w:p>
    <w:p w:rsidR="000649CD" w:rsidRPr="003711EC" w:rsidRDefault="000649CD" w:rsidP="000649CD">
      <w:pPr>
        <w:shd w:val="clear" w:color="auto" w:fill="FFFFFF"/>
        <w:tabs>
          <w:tab w:val="left" w:pos="3744"/>
          <w:tab w:val="left" w:pos="9612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  <w:u w:val="single"/>
        </w:rPr>
        <w:t>Безответственные</w:t>
      </w:r>
      <w:r>
        <w:rPr>
          <w:rFonts w:ascii="Calibri" w:hAnsi="Calibri"/>
          <w:sz w:val="24"/>
          <w:szCs w:val="24"/>
          <w:u w:val="single"/>
        </w:rPr>
        <w:t>______________</w:t>
      </w:r>
      <w:r>
        <w:rPr>
          <w:rFonts w:ascii="Calibri" w:hAnsi="Calibri" w:cs="Arial"/>
          <w:sz w:val="24"/>
          <w:szCs w:val="24"/>
        </w:rPr>
        <w:t xml:space="preserve"> </w:t>
      </w:r>
      <w:r w:rsidRPr="003711EC">
        <w:rPr>
          <w:rFonts w:ascii="Calibri" w:hAnsi="Calibri"/>
          <w:spacing w:val="-5"/>
          <w:sz w:val="24"/>
          <w:szCs w:val="24"/>
          <w:u w:val="single"/>
        </w:rPr>
        <w:t>Честные</w:t>
      </w:r>
      <w:r>
        <w:rPr>
          <w:rFonts w:ascii="Calibri" w:hAnsi="Calibri"/>
          <w:spacing w:val="-5"/>
          <w:sz w:val="24"/>
          <w:szCs w:val="24"/>
          <w:u w:val="single"/>
        </w:rPr>
        <w:t>_____________________________________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pos="3744"/>
          <w:tab w:val="left" w:pos="9612"/>
        </w:tabs>
        <w:jc w:val="both"/>
        <w:rPr>
          <w:rFonts w:ascii="Calibri" w:hAnsi="Calibri"/>
          <w:sz w:val="24"/>
          <w:szCs w:val="24"/>
        </w:rPr>
      </w:pPr>
      <w:r w:rsidRPr="008C4DD5">
        <w:rPr>
          <w:rFonts w:ascii="Calibri" w:hAnsi="Calibri"/>
          <w:spacing w:val="-1"/>
          <w:sz w:val="24"/>
          <w:szCs w:val="24"/>
          <w:u w:val="single"/>
        </w:rPr>
        <w:t>Аккуратные</w:t>
      </w:r>
      <w:r>
        <w:rPr>
          <w:rFonts w:ascii="Calibri" w:hAnsi="Calibri" w:cs="Arial"/>
          <w:sz w:val="24"/>
          <w:szCs w:val="24"/>
        </w:rPr>
        <w:t>____________________</w:t>
      </w:r>
      <w:r w:rsidRPr="003711EC">
        <w:rPr>
          <w:rFonts w:ascii="Calibri" w:hAnsi="Calibri" w:cs="Arial"/>
          <w:sz w:val="24"/>
          <w:szCs w:val="24"/>
        </w:rPr>
        <w:tab/>
      </w:r>
      <w:r w:rsidRPr="008C4DD5">
        <w:rPr>
          <w:rFonts w:ascii="Calibri" w:hAnsi="Calibri"/>
          <w:spacing w:val="-1"/>
          <w:sz w:val="24"/>
          <w:szCs w:val="24"/>
          <w:u w:val="single"/>
        </w:rPr>
        <w:t>Искренние</w:t>
      </w:r>
      <w:r>
        <w:rPr>
          <w:rFonts w:ascii="Calibri" w:hAnsi="Calibri"/>
          <w:spacing w:val="-1"/>
          <w:sz w:val="24"/>
          <w:szCs w:val="24"/>
          <w:u w:val="single"/>
        </w:rPr>
        <w:t>________________________________</w:t>
      </w:r>
    </w:p>
    <w:p w:rsidR="000649CD" w:rsidRDefault="000649CD" w:rsidP="000649CD">
      <w:pPr>
        <w:shd w:val="clear" w:color="auto" w:fill="FFFFFF"/>
        <w:tabs>
          <w:tab w:val="left" w:leader="underscore" w:pos="8066"/>
          <w:tab w:val="left" w:pos="9581"/>
        </w:tabs>
        <w:jc w:val="both"/>
        <w:rPr>
          <w:rFonts w:ascii="Calibri" w:hAnsi="Calibri"/>
          <w:sz w:val="24"/>
          <w:szCs w:val="24"/>
        </w:rPr>
      </w:pPr>
      <w:proofErr w:type="gramStart"/>
      <w:r w:rsidRPr="003711EC">
        <w:rPr>
          <w:rFonts w:ascii="Calibri" w:hAnsi="Calibri"/>
          <w:spacing w:val="-2"/>
          <w:sz w:val="24"/>
          <w:szCs w:val="24"/>
          <w:u w:val="single"/>
        </w:rPr>
        <w:t>Злоупотребляющие</w:t>
      </w:r>
      <w:proofErr w:type="gramEnd"/>
      <w:r w:rsidRPr="003711EC">
        <w:rPr>
          <w:rFonts w:ascii="Calibri" w:hAnsi="Calibri"/>
          <w:spacing w:val="-2"/>
          <w:sz w:val="24"/>
          <w:szCs w:val="24"/>
          <w:u w:val="single"/>
        </w:rPr>
        <w:t xml:space="preserve"> алкоголем       </w:t>
      </w:r>
      <w:r>
        <w:rPr>
          <w:rFonts w:ascii="Calibri" w:hAnsi="Calibri"/>
          <w:spacing w:val="-2"/>
          <w:sz w:val="24"/>
          <w:szCs w:val="24"/>
        </w:rPr>
        <w:t xml:space="preserve">   </w:t>
      </w:r>
      <w:r w:rsidRPr="003711EC">
        <w:rPr>
          <w:rFonts w:ascii="Calibri" w:hAnsi="Calibri"/>
          <w:spacing w:val="-2"/>
          <w:sz w:val="24"/>
          <w:szCs w:val="24"/>
          <w:u w:val="single"/>
        </w:rPr>
        <w:t>Вежливые</w:t>
      </w:r>
      <w:r>
        <w:rPr>
          <w:rFonts w:ascii="Calibri" w:hAnsi="Calibri"/>
          <w:spacing w:val="-2"/>
          <w:sz w:val="24"/>
          <w:szCs w:val="24"/>
          <w:u w:val="single"/>
        </w:rPr>
        <w:t>_________________________________</w:t>
      </w:r>
    </w:p>
    <w:p w:rsidR="000649CD" w:rsidRPr="000649CD" w:rsidRDefault="000649CD" w:rsidP="000649CD">
      <w:pPr>
        <w:shd w:val="clear" w:color="auto" w:fill="FFFFFF"/>
        <w:ind w:firstLine="540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Подведение итогов. При обработке данных выделяются качества, приписыв</w:t>
      </w:r>
      <w:r w:rsidRPr="003711EC">
        <w:rPr>
          <w:rFonts w:ascii="Calibri" w:hAnsi="Calibri"/>
          <w:sz w:val="24"/>
          <w:szCs w:val="24"/>
        </w:rPr>
        <w:t>а</w:t>
      </w:r>
      <w:r w:rsidRPr="003711EC">
        <w:rPr>
          <w:rFonts w:ascii="Calibri" w:hAnsi="Calibri"/>
          <w:sz w:val="24"/>
          <w:szCs w:val="24"/>
        </w:rPr>
        <w:t>емые своей и чужой группам. Затем подсчитывается коэффициент ранговой корр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 xml:space="preserve">ляции </w:t>
      </w:r>
      <w:proofErr w:type="spellStart"/>
      <w:r w:rsidRPr="003711EC">
        <w:rPr>
          <w:rFonts w:ascii="Calibri" w:hAnsi="Calibri"/>
          <w:sz w:val="24"/>
          <w:szCs w:val="24"/>
        </w:rPr>
        <w:t>Спирмена</w:t>
      </w:r>
      <w:proofErr w:type="spellEnd"/>
      <w:r w:rsidRPr="003711EC">
        <w:rPr>
          <w:rFonts w:ascii="Calibri" w:hAnsi="Calibri"/>
          <w:sz w:val="24"/>
          <w:szCs w:val="24"/>
        </w:rPr>
        <w:t xml:space="preserve"> для определения связи между образами «Я» русского и предст</w:t>
      </w:r>
      <w:r w:rsidRPr="003711EC">
        <w:rPr>
          <w:rFonts w:ascii="Calibri" w:hAnsi="Calibri"/>
          <w:sz w:val="24"/>
          <w:szCs w:val="24"/>
        </w:rPr>
        <w:t>а</w:t>
      </w:r>
      <w:r w:rsidRPr="003711EC">
        <w:rPr>
          <w:rFonts w:ascii="Calibri" w:hAnsi="Calibri"/>
          <w:sz w:val="24"/>
          <w:szCs w:val="24"/>
        </w:rPr>
        <w:t>вителей полиэтнического окружения школьников.</w:t>
      </w:r>
    </w:p>
    <w:p w:rsidR="000649CD" w:rsidRPr="003711EC" w:rsidRDefault="000649CD" w:rsidP="000649C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i/>
          <w:iCs/>
          <w:sz w:val="24"/>
          <w:szCs w:val="24"/>
        </w:rPr>
        <w:t>Методика незаконченных предложений</w:t>
      </w:r>
    </w:p>
    <w:p w:rsidR="000649CD" w:rsidRPr="003711EC" w:rsidRDefault="000649CD" w:rsidP="000649CD">
      <w:pPr>
        <w:shd w:val="clear" w:color="auto" w:fill="FFFFFF"/>
        <w:ind w:firstLine="567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Технология проведения. Закончить предложения:</w:t>
      </w:r>
    </w:p>
    <w:p w:rsidR="000649CD" w:rsidRPr="003711EC" w:rsidRDefault="000649CD" w:rsidP="000649CD">
      <w:pPr>
        <w:widowControl w:val="0"/>
        <w:numPr>
          <w:ilvl w:val="0"/>
          <w:numId w:val="9"/>
        </w:numPr>
        <w:shd w:val="clear" w:color="auto" w:fill="FFFFFF"/>
        <w:tabs>
          <w:tab w:val="left" w:pos="492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8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«Если бы мне сказали, что по характеру я похож на бурята (эвенка, немца, пол</w:t>
      </w:r>
      <w:r w:rsidRPr="003711EC">
        <w:rPr>
          <w:rFonts w:ascii="Calibri" w:hAnsi="Calibri"/>
          <w:sz w:val="24"/>
          <w:szCs w:val="24"/>
        </w:rPr>
        <w:t>я</w:t>
      </w:r>
      <w:r w:rsidRPr="003711EC">
        <w:rPr>
          <w:rFonts w:ascii="Calibri" w:hAnsi="Calibri"/>
          <w:sz w:val="24"/>
          <w:szCs w:val="24"/>
        </w:rPr>
        <w:t>ка)...»;</w:t>
      </w:r>
    </w:p>
    <w:p w:rsidR="000649CD" w:rsidRPr="003711EC" w:rsidRDefault="000649CD" w:rsidP="000649CD">
      <w:pPr>
        <w:widowControl w:val="0"/>
        <w:numPr>
          <w:ilvl w:val="0"/>
          <w:numId w:val="9"/>
        </w:numPr>
        <w:shd w:val="clear" w:color="auto" w:fill="FFFFFF"/>
        <w:tabs>
          <w:tab w:val="left" w:pos="492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1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«Если бы среди моих предков были (буряты, эвенки, немцы, поляки и др</w:t>
      </w:r>
      <w:proofErr w:type="gramStart"/>
      <w:r w:rsidRPr="003711EC">
        <w:rPr>
          <w:rFonts w:ascii="Calibri" w:hAnsi="Calibri"/>
          <w:sz w:val="24"/>
          <w:szCs w:val="24"/>
        </w:rPr>
        <w:t>. ...»;</w:t>
      </w:r>
      <w:proofErr w:type="gramEnd"/>
    </w:p>
    <w:p w:rsidR="000649CD" w:rsidRPr="003711EC" w:rsidRDefault="000649CD" w:rsidP="000649CD">
      <w:pPr>
        <w:widowControl w:val="0"/>
        <w:numPr>
          <w:ilvl w:val="0"/>
          <w:numId w:val="9"/>
        </w:numPr>
        <w:shd w:val="clear" w:color="auto" w:fill="FFFFFF"/>
        <w:tabs>
          <w:tab w:val="left" w:pos="492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11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«Этого не может быть, чтобы</w:t>
      </w:r>
      <w:proofErr w:type="gramStart"/>
      <w:r w:rsidRPr="003711EC">
        <w:rPr>
          <w:rFonts w:ascii="Calibri" w:hAnsi="Calibri"/>
          <w:sz w:val="24"/>
          <w:szCs w:val="24"/>
        </w:rPr>
        <w:t xml:space="preserve"> ....»;</w:t>
      </w:r>
      <w:proofErr w:type="gramEnd"/>
    </w:p>
    <w:p w:rsidR="000649CD" w:rsidRPr="003711EC" w:rsidRDefault="000649CD" w:rsidP="000649CD">
      <w:pPr>
        <w:widowControl w:val="0"/>
        <w:numPr>
          <w:ilvl w:val="0"/>
          <w:numId w:val="9"/>
        </w:numPr>
        <w:shd w:val="clear" w:color="auto" w:fill="FFFFFF"/>
        <w:tabs>
          <w:tab w:val="left" w:pos="492"/>
        </w:tabs>
        <w:autoSpaceDE w:val="0"/>
        <w:autoSpaceDN w:val="0"/>
        <w:adjustRightInd w:val="0"/>
        <w:spacing w:after="0"/>
        <w:jc w:val="both"/>
        <w:rPr>
          <w:rFonts w:ascii="Calibri" w:hAnsi="Calibri"/>
          <w:spacing w:val="-9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«Я не могу себе представить, чтобы ...».</w:t>
      </w:r>
    </w:p>
    <w:p w:rsidR="000649CD" w:rsidRPr="000649CD" w:rsidRDefault="000649CD" w:rsidP="000649CD">
      <w:pPr>
        <w:shd w:val="clear" w:color="auto" w:fill="FFFFFF"/>
        <w:ind w:firstLine="542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При обработке данных анализировать отношение респондентов к предл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женным ситуациям - положительное, отрицательное, нейтральное.</w:t>
      </w:r>
    </w:p>
    <w:p w:rsidR="000649CD" w:rsidRPr="000649CD" w:rsidRDefault="000649CD" w:rsidP="000649C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b/>
          <w:bCs/>
          <w:sz w:val="24"/>
          <w:szCs w:val="24"/>
        </w:rPr>
        <w:lastRenderedPageBreak/>
        <w:t>Методика диагностики межкультурной толерантности</w:t>
      </w:r>
    </w:p>
    <w:p w:rsidR="000649CD" w:rsidRPr="000649CD" w:rsidRDefault="000649CD" w:rsidP="000649CD">
      <w:pPr>
        <w:shd w:val="clear" w:color="auto" w:fill="FFFFFF"/>
        <w:jc w:val="both"/>
        <w:rPr>
          <w:rFonts w:ascii="Calibri" w:hAnsi="Calibri"/>
          <w:sz w:val="24"/>
          <w:szCs w:val="24"/>
        </w:rPr>
      </w:pPr>
      <w:r w:rsidRPr="000649CD">
        <w:rPr>
          <w:rFonts w:ascii="Calibri" w:hAnsi="Calibri"/>
          <w:bCs/>
          <w:i/>
          <w:iCs/>
          <w:sz w:val="24"/>
          <w:szCs w:val="24"/>
        </w:rPr>
        <w:t xml:space="preserve">Шкала социальной дистанции (Э. </w:t>
      </w:r>
      <w:proofErr w:type="spellStart"/>
      <w:r w:rsidRPr="000649CD">
        <w:rPr>
          <w:rFonts w:ascii="Calibri" w:hAnsi="Calibri"/>
          <w:bCs/>
          <w:i/>
          <w:iCs/>
          <w:sz w:val="24"/>
          <w:szCs w:val="24"/>
        </w:rPr>
        <w:t>Богардуса</w:t>
      </w:r>
      <w:proofErr w:type="spellEnd"/>
      <w:r w:rsidRPr="000649CD">
        <w:rPr>
          <w:rFonts w:ascii="Calibri" w:hAnsi="Calibri"/>
          <w:bCs/>
          <w:i/>
          <w:iCs/>
          <w:sz w:val="24"/>
          <w:szCs w:val="24"/>
        </w:rPr>
        <w:t>)</w:t>
      </w:r>
    </w:p>
    <w:p w:rsidR="000649CD" w:rsidRPr="000649CD" w:rsidRDefault="000649CD" w:rsidP="000649CD">
      <w:pPr>
        <w:shd w:val="clear" w:color="auto" w:fill="FFFFFF"/>
        <w:tabs>
          <w:tab w:val="left" w:leader="underscore" w:pos="2105"/>
          <w:tab w:val="left" w:leader="underscore" w:pos="6792"/>
          <w:tab w:val="left" w:pos="7682"/>
        </w:tabs>
        <w:jc w:val="both"/>
        <w:rPr>
          <w:rFonts w:ascii="Calibri" w:hAnsi="Calibri"/>
          <w:sz w:val="24"/>
          <w:szCs w:val="24"/>
        </w:rPr>
      </w:pPr>
      <w:r w:rsidRPr="000649CD">
        <w:rPr>
          <w:rFonts w:ascii="Calibri" w:hAnsi="Calibri"/>
          <w:bCs/>
          <w:spacing w:val="-2"/>
          <w:sz w:val="24"/>
          <w:szCs w:val="24"/>
        </w:rPr>
        <w:t>Я ничего не имею против того, чтобы представители</w:t>
      </w:r>
      <w:r w:rsidRPr="000649CD">
        <w:rPr>
          <w:rFonts w:ascii="Calibri" w:hAnsi="Calibri" w:cs="Arial"/>
          <w:bCs/>
          <w:sz w:val="24"/>
          <w:szCs w:val="24"/>
        </w:rPr>
        <w:tab/>
      </w:r>
      <w:r w:rsidRPr="000649CD">
        <w:rPr>
          <w:rFonts w:ascii="Calibri" w:hAnsi="Calibri"/>
          <w:bCs/>
          <w:spacing w:val="-1"/>
          <w:sz w:val="24"/>
          <w:szCs w:val="24"/>
        </w:rPr>
        <w:t xml:space="preserve">названия </w:t>
      </w:r>
      <w:r w:rsidRPr="000649CD">
        <w:rPr>
          <w:rFonts w:ascii="Calibri" w:hAnsi="Calibri"/>
          <w:bCs/>
          <w:sz w:val="24"/>
          <w:szCs w:val="24"/>
        </w:rPr>
        <w:t>данной национальности/национальностей____________________________</w:t>
      </w:r>
    </w:p>
    <w:p w:rsidR="000649CD" w:rsidRPr="00C7066D" w:rsidRDefault="000649CD" w:rsidP="000649CD">
      <w:pPr>
        <w:shd w:val="clear" w:color="auto" w:fill="FFFFFF"/>
        <w:tabs>
          <w:tab w:val="left" w:pos="6792"/>
          <w:tab w:val="left" w:pos="9598"/>
        </w:tabs>
        <w:jc w:val="both"/>
        <w:rPr>
          <w:rFonts w:ascii="Calibri" w:hAnsi="Calibri"/>
          <w:sz w:val="24"/>
          <w:szCs w:val="24"/>
          <w:u w:val="single"/>
        </w:rPr>
      </w:pPr>
      <w:r>
        <w:rPr>
          <w:rFonts w:ascii="Calibri" w:hAnsi="Calibri"/>
          <w:spacing w:val="-4"/>
          <w:sz w:val="24"/>
          <w:szCs w:val="24"/>
          <w:u w:val="single"/>
        </w:rPr>
        <w:t>1.</w:t>
      </w:r>
      <w:r w:rsidRPr="003711EC">
        <w:rPr>
          <w:rFonts w:ascii="Calibri" w:hAnsi="Calibri"/>
          <w:spacing w:val="-4"/>
          <w:sz w:val="24"/>
          <w:szCs w:val="24"/>
          <w:u w:val="single"/>
        </w:rPr>
        <w:t>1. Жили со мной в одном городе</w:t>
      </w:r>
      <w:r w:rsidRPr="00C7066D">
        <w:rPr>
          <w:rFonts w:ascii="Calibri" w:hAnsi="Calibri" w:cs="Arial"/>
          <w:sz w:val="24"/>
          <w:szCs w:val="24"/>
          <w:u w:val="single"/>
        </w:rPr>
        <w:tab/>
      </w:r>
    </w:p>
    <w:p w:rsidR="000649CD" w:rsidRPr="003711EC" w:rsidRDefault="000649CD" w:rsidP="000649CD">
      <w:pPr>
        <w:shd w:val="clear" w:color="auto" w:fill="FFFFFF"/>
        <w:tabs>
          <w:tab w:val="left" w:pos="6794"/>
          <w:tab w:val="left" w:pos="9598"/>
        </w:tabs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pacing w:val="-4"/>
          <w:sz w:val="24"/>
          <w:szCs w:val="24"/>
          <w:u w:val="single"/>
        </w:rPr>
        <w:t>1.</w:t>
      </w:r>
      <w:r w:rsidRPr="00C7066D">
        <w:rPr>
          <w:rFonts w:ascii="Calibri" w:hAnsi="Calibri"/>
          <w:spacing w:val="-4"/>
          <w:sz w:val="24"/>
          <w:szCs w:val="24"/>
          <w:u w:val="single"/>
        </w:rPr>
        <w:t>2.</w:t>
      </w:r>
      <w:r>
        <w:rPr>
          <w:rFonts w:ascii="Calibri" w:hAnsi="Calibri"/>
          <w:spacing w:val="-4"/>
          <w:sz w:val="24"/>
          <w:szCs w:val="24"/>
          <w:u w:val="single"/>
        </w:rPr>
        <w:t xml:space="preserve"> </w:t>
      </w:r>
      <w:r w:rsidRPr="00C7066D">
        <w:rPr>
          <w:rFonts w:ascii="Calibri" w:hAnsi="Calibri"/>
          <w:spacing w:val="-4"/>
          <w:sz w:val="24"/>
          <w:szCs w:val="24"/>
          <w:u w:val="single"/>
        </w:rPr>
        <w:t>Были бы моими соседями</w:t>
      </w:r>
      <w:r w:rsidRPr="00C7066D">
        <w:rPr>
          <w:rFonts w:ascii="Calibri" w:hAnsi="Calibri" w:cs="Arial"/>
          <w:sz w:val="24"/>
          <w:szCs w:val="24"/>
          <w:u w:val="single"/>
        </w:rPr>
        <w:tab/>
      </w:r>
    </w:p>
    <w:p w:rsidR="000649CD" w:rsidRPr="00C7066D" w:rsidRDefault="000649CD" w:rsidP="000649CD">
      <w:pPr>
        <w:shd w:val="clear" w:color="auto" w:fill="FFFFFF"/>
        <w:tabs>
          <w:tab w:val="left" w:leader="underscore" w:pos="8047"/>
          <w:tab w:val="left" w:pos="9602"/>
        </w:tabs>
        <w:jc w:val="both"/>
        <w:rPr>
          <w:rFonts w:ascii="Calibri" w:hAnsi="Calibri"/>
          <w:sz w:val="24"/>
          <w:szCs w:val="24"/>
          <w:u w:val="single"/>
        </w:rPr>
      </w:pPr>
      <w:r>
        <w:rPr>
          <w:rFonts w:ascii="Calibri" w:hAnsi="Calibri"/>
          <w:spacing w:val="-3"/>
          <w:sz w:val="24"/>
          <w:szCs w:val="24"/>
          <w:u w:val="single"/>
        </w:rPr>
        <w:t>1.3</w:t>
      </w:r>
      <w:r w:rsidRPr="003711EC">
        <w:rPr>
          <w:rFonts w:ascii="Calibri" w:hAnsi="Calibri"/>
          <w:spacing w:val="-3"/>
          <w:sz w:val="24"/>
          <w:szCs w:val="24"/>
          <w:u w:val="single"/>
        </w:rPr>
        <w:t>.</w:t>
      </w:r>
      <w:r>
        <w:rPr>
          <w:rFonts w:ascii="Calibri" w:hAnsi="Calibri"/>
          <w:spacing w:val="-3"/>
          <w:sz w:val="24"/>
          <w:szCs w:val="24"/>
          <w:u w:val="single"/>
        </w:rPr>
        <w:t xml:space="preserve"> </w:t>
      </w:r>
      <w:r w:rsidRPr="003711EC">
        <w:rPr>
          <w:rFonts w:ascii="Calibri" w:hAnsi="Calibri"/>
          <w:spacing w:val="-3"/>
          <w:sz w:val="24"/>
          <w:szCs w:val="24"/>
          <w:u w:val="single"/>
        </w:rPr>
        <w:t>Учились бы со мной вместе</w:t>
      </w:r>
      <w:r>
        <w:rPr>
          <w:rFonts w:ascii="Calibri" w:hAnsi="Calibri"/>
          <w:spacing w:val="-3"/>
          <w:sz w:val="24"/>
          <w:szCs w:val="24"/>
          <w:u w:val="single"/>
        </w:rPr>
        <w:t xml:space="preserve">_____________________________  </w:t>
      </w:r>
    </w:p>
    <w:p w:rsidR="000649CD" w:rsidRPr="003711EC" w:rsidRDefault="000649CD" w:rsidP="000649CD">
      <w:pPr>
        <w:shd w:val="clear" w:color="auto" w:fill="FFFFFF"/>
        <w:tabs>
          <w:tab w:val="left" w:leader="underscore" w:pos="9492"/>
        </w:tabs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pacing w:val="-5"/>
          <w:sz w:val="24"/>
          <w:szCs w:val="24"/>
          <w:u w:val="single"/>
        </w:rPr>
        <w:t>1.</w:t>
      </w:r>
      <w:r w:rsidRPr="003711EC">
        <w:rPr>
          <w:rFonts w:ascii="Calibri" w:hAnsi="Calibri"/>
          <w:spacing w:val="-5"/>
          <w:sz w:val="24"/>
          <w:szCs w:val="24"/>
          <w:u w:val="single"/>
        </w:rPr>
        <w:t>4.</w:t>
      </w:r>
      <w:r>
        <w:rPr>
          <w:rFonts w:ascii="Calibri" w:hAnsi="Calibri"/>
          <w:spacing w:val="-5"/>
          <w:sz w:val="24"/>
          <w:szCs w:val="24"/>
          <w:u w:val="single"/>
        </w:rPr>
        <w:t xml:space="preserve"> </w:t>
      </w:r>
      <w:r w:rsidRPr="003711EC">
        <w:rPr>
          <w:rFonts w:ascii="Calibri" w:hAnsi="Calibri"/>
          <w:spacing w:val="-5"/>
          <w:sz w:val="24"/>
          <w:szCs w:val="24"/>
          <w:u w:val="single"/>
        </w:rPr>
        <w:t>Были бы моими друзьями</w:t>
      </w:r>
      <w:r>
        <w:rPr>
          <w:rFonts w:ascii="Calibri" w:hAnsi="Calibri"/>
          <w:spacing w:val="-5"/>
          <w:sz w:val="24"/>
          <w:szCs w:val="24"/>
          <w:u w:val="single"/>
        </w:rPr>
        <w:t>______________________________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9602"/>
        </w:tabs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pacing w:val="-2"/>
          <w:sz w:val="24"/>
          <w:szCs w:val="24"/>
          <w:u w:val="single"/>
        </w:rPr>
        <w:t>1.</w:t>
      </w:r>
      <w:r w:rsidRPr="003711EC">
        <w:rPr>
          <w:rFonts w:ascii="Calibri" w:hAnsi="Calibri"/>
          <w:spacing w:val="-2"/>
          <w:sz w:val="24"/>
          <w:szCs w:val="24"/>
          <w:u w:val="single"/>
        </w:rPr>
        <w:t>5.</w:t>
      </w:r>
      <w:r>
        <w:rPr>
          <w:rFonts w:ascii="Calibri" w:hAnsi="Calibri"/>
          <w:spacing w:val="-2"/>
          <w:sz w:val="24"/>
          <w:szCs w:val="24"/>
          <w:u w:val="single"/>
        </w:rPr>
        <w:t xml:space="preserve"> </w:t>
      </w:r>
      <w:r w:rsidRPr="003711EC">
        <w:rPr>
          <w:rFonts w:ascii="Calibri" w:hAnsi="Calibri"/>
          <w:spacing w:val="-2"/>
          <w:sz w:val="24"/>
          <w:szCs w:val="24"/>
          <w:u w:val="single"/>
        </w:rPr>
        <w:t>Были бы моими родственниками</w:t>
      </w:r>
      <w:r>
        <w:rPr>
          <w:rFonts w:ascii="Calibri" w:hAnsi="Calibri"/>
          <w:spacing w:val="-2"/>
          <w:sz w:val="24"/>
          <w:szCs w:val="24"/>
          <w:u w:val="single"/>
        </w:rPr>
        <w:t>________________________</w:t>
      </w:r>
    </w:p>
    <w:p w:rsidR="000649CD" w:rsidRPr="003711EC" w:rsidRDefault="000649CD" w:rsidP="000649CD">
      <w:pPr>
        <w:shd w:val="clear" w:color="auto" w:fill="FFFFFF"/>
        <w:tabs>
          <w:tab w:val="left" w:leader="underscore" w:pos="9605"/>
        </w:tabs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pacing w:val="-1"/>
          <w:sz w:val="24"/>
          <w:szCs w:val="24"/>
          <w:u w:val="single"/>
        </w:rPr>
        <w:t xml:space="preserve">1.6. </w:t>
      </w:r>
      <w:r w:rsidRPr="003711EC">
        <w:rPr>
          <w:rFonts w:ascii="Calibri" w:hAnsi="Calibri"/>
          <w:spacing w:val="-1"/>
          <w:sz w:val="24"/>
          <w:szCs w:val="24"/>
          <w:u w:val="single"/>
        </w:rPr>
        <w:t>Были бы членами моей семьи</w:t>
      </w:r>
      <w:r>
        <w:rPr>
          <w:rFonts w:ascii="Calibri" w:hAnsi="Calibri"/>
          <w:sz w:val="24"/>
          <w:szCs w:val="24"/>
        </w:rPr>
        <w:t>___________________________</w:t>
      </w:r>
    </w:p>
    <w:p w:rsidR="000649CD" w:rsidRPr="000649CD" w:rsidRDefault="000649CD" w:rsidP="000649CD">
      <w:pPr>
        <w:shd w:val="clear" w:color="auto" w:fill="FFFFFF"/>
        <w:tabs>
          <w:tab w:val="left" w:pos="6797"/>
          <w:tab w:val="left" w:pos="9605"/>
        </w:tabs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pacing w:val="-3"/>
          <w:sz w:val="24"/>
          <w:szCs w:val="24"/>
          <w:u w:val="single"/>
        </w:rPr>
        <w:t>1 7.</w:t>
      </w:r>
      <w:r>
        <w:rPr>
          <w:rFonts w:ascii="Calibri" w:hAnsi="Calibri"/>
          <w:spacing w:val="-3"/>
          <w:sz w:val="24"/>
          <w:szCs w:val="24"/>
          <w:u w:val="single"/>
        </w:rPr>
        <w:t xml:space="preserve"> </w:t>
      </w:r>
      <w:r w:rsidRPr="003711EC">
        <w:rPr>
          <w:rFonts w:ascii="Calibri" w:hAnsi="Calibri"/>
          <w:spacing w:val="-3"/>
          <w:sz w:val="24"/>
          <w:szCs w:val="24"/>
          <w:u w:val="single"/>
        </w:rPr>
        <w:t>Я хотел бы как можно реже общаться с этими людьми</w:t>
      </w:r>
      <w:r>
        <w:rPr>
          <w:rFonts w:ascii="Calibri" w:hAnsi="Calibri"/>
          <w:spacing w:val="-3"/>
          <w:sz w:val="24"/>
          <w:szCs w:val="24"/>
          <w:u w:val="single"/>
        </w:rPr>
        <w:t>______</w:t>
      </w:r>
    </w:p>
    <w:p w:rsidR="000649CD" w:rsidRPr="003711EC" w:rsidRDefault="000649CD" w:rsidP="000649CD">
      <w:pPr>
        <w:shd w:val="clear" w:color="auto" w:fill="FFFFFF"/>
        <w:tabs>
          <w:tab w:val="left" w:pos="7908"/>
        </w:tabs>
        <w:ind w:firstLine="567"/>
        <w:jc w:val="both"/>
        <w:rPr>
          <w:rFonts w:ascii="Calibri" w:hAnsi="Calibri"/>
          <w:sz w:val="24"/>
          <w:szCs w:val="24"/>
        </w:rPr>
      </w:pPr>
      <w:r w:rsidRPr="0075704E">
        <w:rPr>
          <w:rFonts w:ascii="Calibri" w:hAnsi="Calibri"/>
          <w:i/>
          <w:sz w:val="24"/>
          <w:szCs w:val="24"/>
        </w:rPr>
        <w:t>Первым     условием</w:t>
      </w:r>
      <w:r w:rsidRPr="003711EC">
        <w:rPr>
          <w:rFonts w:ascii="Calibri" w:hAnsi="Calibri"/>
          <w:sz w:val="24"/>
          <w:szCs w:val="24"/>
        </w:rPr>
        <w:t xml:space="preserve">     реализации     Концепции     является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pacing w:val="-2"/>
          <w:sz w:val="24"/>
          <w:szCs w:val="24"/>
        </w:rPr>
        <w:t>этнокультурная</w:t>
      </w:r>
      <w:r>
        <w:rPr>
          <w:rFonts w:ascii="Calibri" w:hAnsi="Calibri"/>
          <w:spacing w:val="-2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компетентность педагогов, которая включает: степень усвоения культуры народа; теоретико-практическую готовность к ее трансляции; уровень психолого-педагогических умений, интегрирующих опыт этнической педагогики и достижения современных педагогических технологий.</w:t>
      </w:r>
    </w:p>
    <w:p w:rsidR="000649CD" w:rsidRPr="003711EC" w:rsidRDefault="000649CD" w:rsidP="000649CD">
      <w:pPr>
        <w:shd w:val="clear" w:color="auto" w:fill="FFFFFF"/>
        <w:tabs>
          <w:tab w:val="left" w:pos="3110"/>
          <w:tab w:val="left" w:pos="5897"/>
          <w:tab w:val="left" w:pos="9389"/>
        </w:tabs>
        <w:ind w:firstLine="562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Педагогический коллектив призван обеспечить реализацию четырех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осно</w:t>
      </w:r>
      <w:r w:rsidRPr="003711EC">
        <w:rPr>
          <w:rFonts w:ascii="Calibri" w:hAnsi="Calibri"/>
          <w:sz w:val="24"/>
          <w:szCs w:val="24"/>
        </w:rPr>
        <w:t>в</w:t>
      </w:r>
      <w:r w:rsidRPr="003711EC">
        <w:rPr>
          <w:rFonts w:ascii="Calibri" w:hAnsi="Calibri"/>
          <w:sz w:val="24"/>
          <w:szCs w:val="24"/>
        </w:rPr>
        <w:t>ных функций этнокультурного образования: транслирующую,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 xml:space="preserve">обеспечивающую </w:t>
      </w:r>
      <w:r>
        <w:rPr>
          <w:rFonts w:ascii="Calibri" w:hAnsi="Calibri"/>
          <w:sz w:val="24"/>
          <w:szCs w:val="24"/>
        </w:rPr>
        <w:t>ц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 xml:space="preserve">лостность и </w:t>
      </w:r>
      <w:proofErr w:type="spellStart"/>
      <w:r w:rsidRPr="003711EC">
        <w:rPr>
          <w:rFonts w:ascii="Calibri" w:hAnsi="Calibri"/>
          <w:sz w:val="24"/>
          <w:szCs w:val="24"/>
        </w:rPr>
        <w:t>воспроизводимость</w:t>
      </w:r>
      <w:proofErr w:type="spellEnd"/>
      <w:r w:rsidRPr="003711EC">
        <w:rPr>
          <w:rFonts w:ascii="Calibri" w:hAnsi="Calibri"/>
          <w:sz w:val="24"/>
          <w:szCs w:val="24"/>
        </w:rPr>
        <w:t xml:space="preserve"> </w:t>
      </w:r>
      <w:proofErr w:type="spellStart"/>
      <w:r w:rsidRPr="003711EC">
        <w:rPr>
          <w:rFonts w:ascii="Calibri" w:hAnsi="Calibri"/>
          <w:sz w:val="24"/>
          <w:szCs w:val="24"/>
        </w:rPr>
        <w:t>этнонациональных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сообществ, развивающую, определяющую стратегию формирования и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развития национального типа личн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сти, дифференцирующую, выявляющую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соотнесение этнических и общечеловеч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ских интересов, интегрирующую,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pacing w:val="-2"/>
          <w:sz w:val="24"/>
          <w:szCs w:val="24"/>
        </w:rPr>
        <w:t>обеспечивающую</w:t>
      </w:r>
      <w:r>
        <w:rPr>
          <w:rFonts w:ascii="Calibri" w:hAnsi="Calibri" w:cs="Arial"/>
          <w:sz w:val="24"/>
          <w:szCs w:val="24"/>
        </w:rPr>
        <w:t xml:space="preserve"> </w:t>
      </w:r>
      <w:r w:rsidRPr="003711EC">
        <w:rPr>
          <w:rFonts w:ascii="Calibri" w:hAnsi="Calibri"/>
          <w:spacing w:val="-3"/>
          <w:sz w:val="24"/>
          <w:szCs w:val="24"/>
        </w:rPr>
        <w:t>взаимодействие,</w:t>
      </w:r>
      <w:r>
        <w:rPr>
          <w:rFonts w:ascii="Calibri" w:hAnsi="Calibri"/>
          <w:spacing w:val="-3"/>
          <w:sz w:val="24"/>
          <w:szCs w:val="24"/>
        </w:rPr>
        <w:t xml:space="preserve"> </w:t>
      </w:r>
      <w:r w:rsidRPr="003711EC">
        <w:rPr>
          <w:rFonts w:ascii="Calibri" w:hAnsi="Calibri"/>
          <w:spacing w:val="-2"/>
          <w:sz w:val="24"/>
          <w:szCs w:val="24"/>
        </w:rPr>
        <w:t>взаимопр</w:t>
      </w:r>
      <w:r w:rsidRPr="003711EC">
        <w:rPr>
          <w:rFonts w:ascii="Calibri" w:hAnsi="Calibri"/>
          <w:spacing w:val="-2"/>
          <w:sz w:val="24"/>
          <w:szCs w:val="24"/>
        </w:rPr>
        <w:t>о</w:t>
      </w:r>
      <w:r w:rsidRPr="003711EC">
        <w:rPr>
          <w:rFonts w:ascii="Calibri" w:hAnsi="Calibri"/>
          <w:spacing w:val="-2"/>
          <w:sz w:val="24"/>
          <w:szCs w:val="24"/>
        </w:rPr>
        <w:t>никновение</w:t>
      </w:r>
      <w:r>
        <w:rPr>
          <w:rFonts w:ascii="Calibri" w:hAnsi="Calibri" w:cs="Arial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и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взаимообогащение национальных культур в условиях региона.</w:t>
      </w:r>
    </w:p>
    <w:p w:rsidR="000649CD" w:rsidRPr="003711EC" w:rsidRDefault="000649CD" w:rsidP="000649CD">
      <w:pPr>
        <w:shd w:val="clear" w:color="auto" w:fill="FFFFFF"/>
        <w:ind w:firstLine="574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Вторыми в</w:t>
      </w:r>
      <w:r w:rsidRPr="003711EC">
        <w:rPr>
          <w:rFonts w:ascii="Calibri" w:hAnsi="Calibri"/>
          <w:sz w:val="24"/>
          <w:szCs w:val="24"/>
        </w:rPr>
        <w:t>ажными условиями реализации Концепции является также разр</w:t>
      </w:r>
      <w:r w:rsidRPr="003711EC">
        <w:rPr>
          <w:rFonts w:ascii="Calibri" w:hAnsi="Calibri"/>
          <w:sz w:val="24"/>
          <w:szCs w:val="24"/>
        </w:rPr>
        <w:t>а</w:t>
      </w:r>
      <w:r w:rsidRPr="003711EC">
        <w:rPr>
          <w:rFonts w:ascii="Calibri" w:hAnsi="Calibri"/>
          <w:sz w:val="24"/>
          <w:szCs w:val="24"/>
        </w:rPr>
        <w:t>ботка учебно-методического обеспечения этнокультурного образования -</w:t>
      </w:r>
      <w:r>
        <w:rPr>
          <w:rFonts w:ascii="Calibri" w:hAnsi="Calibri"/>
          <w:sz w:val="24"/>
          <w:szCs w:val="24"/>
        </w:rPr>
        <w:t xml:space="preserve"> </w:t>
      </w:r>
      <w:r w:rsidRPr="003711EC">
        <w:rPr>
          <w:rFonts w:ascii="Calibri" w:hAnsi="Calibri"/>
          <w:sz w:val="24"/>
          <w:szCs w:val="24"/>
        </w:rPr>
        <w:t>учебно-методических комплексов по каждой учебной дисциплине и формам дополн</w:t>
      </w:r>
      <w:r w:rsidRPr="003711EC">
        <w:rPr>
          <w:rFonts w:ascii="Calibri" w:hAnsi="Calibri"/>
          <w:sz w:val="24"/>
          <w:szCs w:val="24"/>
        </w:rPr>
        <w:t>и</w:t>
      </w:r>
      <w:r w:rsidRPr="003711EC">
        <w:rPr>
          <w:rFonts w:ascii="Calibri" w:hAnsi="Calibri"/>
          <w:sz w:val="24"/>
          <w:szCs w:val="24"/>
        </w:rPr>
        <w:t>тельного образования.</w:t>
      </w:r>
    </w:p>
    <w:p w:rsidR="000649CD" w:rsidRPr="003711EC" w:rsidRDefault="000649CD" w:rsidP="000649CD">
      <w:pPr>
        <w:shd w:val="clear" w:color="auto" w:fill="FFFFFF"/>
        <w:tabs>
          <w:tab w:val="left" w:pos="2858"/>
          <w:tab w:val="left" w:pos="5146"/>
          <w:tab w:val="left" w:pos="8086"/>
        </w:tabs>
        <w:ind w:firstLine="588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i/>
          <w:iCs/>
          <w:sz w:val="24"/>
          <w:szCs w:val="24"/>
        </w:rPr>
        <w:t xml:space="preserve">Третье условие </w:t>
      </w:r>
      <w:r w:rsidRPr="003711EC">
        <w:rPr>
          <w:rFonts w:ascii="Calibri" w:hAnsi="Calibri"/>
          <w:sz w:val="24"/>
          <w:szCs w:val="24"/>
        </w:rPr>
        <w:t xml:space="preserve">- </w:t>
      </w:r>
      <w:r w:rsidRPr="003711EC">
        <w:rPr>
          <w:rFonts w:ascii="Calibri" w:hAnsi="Calibri"/>
          <w:i/>
          <w:iCs/>
          <w:sz w:val="24"/>
          <w:szCs w:val="24"/>
        </w:rPr>
        <w:t>разработка и применение современных технологий</w:t>
      </w:r>
      <w:r w:rsidRPr="003711EC">
        <w:rPr>
          <w:rFonts w:ascii="Calibri" w:hAnsi="Calibri"/>
          <w:i/>
          <w:iCs/>
          <w:sz w:val="24"/>
          <w:szCs w:val="24"/>
        </w:rPr>
        <w:br/>
      </w:r>
      <w:r w:rsidRPr="003711EC">
        <w:rPr>
          <w:rFonts w:ascii="Calibri" w:hAnsi="Calibri"/>
          <w:i/>
          <w:iCs/>
          <w:spacing w:val="-2"/>
          <w:sz w:val="24"/>
          <w:szCs w:val="24"/>
        </w:rPr>
        <w:t>этнокультурного</w:t>
      </w:r>
      <w:r>
        <w:rPr>
          <w:rFonts w:ascii="Calibri" w:hAnsi="Calibri"/>
          <w:i/>
          <w:iCs/>
          <w:spacing w:val="-2"/>
          <w:sz w:val="24"/>
          <w:szCs w:val="24"/>
        </w:rPr>
        <w:t xml:space="preserve"> </w:t>
      </w:r>
      <w:r w:rsidRPr="003711EC">
        <w:rPr>
          <w:rFonts w:ascii="Calibri" w:hAnsi="Calibri"/>
          <w:i/>
          <w:iCs/>
          <w:spacing w:val="-6"/>
          <w:sz w:val="24"/>
          <w:szCs w:val="24"/>
        </w:rPr>
        <w:t>образования.</w:t>
      </w:r>
      <w:r>
        <w:rPr>
          <w:rFonts w:ascii="Calibri" w:hAnsi="Calibri"/>
          <w:i/>
          <w:iCs/>
          <w:spacing w:val="-6"/>
          <w:sz w:val="24"/>
          <w:szCs w:val="24"/>
        </w:rPr>
        <w:t xml:space="preserve"> </w:t>
      </w:r>
      <w:r w:rsidRPr="003711EC">
        <w:rPr>
          <w:rFonts w:ascii="Calibri" w:hAnsi="Calibri"/>
          <w:spacing w:val="-3"/>
          <w:sz w:val="24"/>
          <w:szCs w:val="24"/>
        </w:rPr>
        <w:t>Технологического</w:t>
      </w:r>
      <w:r>
        <w:rPr>
          <w:rFonts w:ascii="Calibri" w:hAnsi="Calibri"/>
          <w:spacing w:val="-3"/>
          <w:sz w:val="24"/>
          <w:szCs w:val="24"/>
        </w:rPr>
        <w:t xml:space="preserve"> </w:t>
      </w:r>
      <w:r w:rsidRPr="003711EC">
        <w:rPr>
          <w:rFonts w:ascii="Calibri" w:hAnsi="Calibri"/>
          <w:spacing w:val="-4"/>
          <w:sz w:val="24"/>
          <w:szCs w:val="24"/>
        </w:rPr>
        <w:t>компонент</w:t>
      </w:r>
      <w:r>
        <w:rPr>
          <w:rFonts w:ascii="Calibri" w:hAnsi="Calibri"/>
          <w:spacing w:val="-4"/>
          <w:sz w:val="24"/>
          <w:szCs w:val="24"/>
        </w:rPr>
        <w:t xml:space="preserve">а </w:t>
      </w:r>
      <w:r w:rsidRPr="003711EC">
        <w:rPr>
          <w:rFonts w:ascii="Calibri" w:hAnsi="Calibri"/>
          <w:sz w:val="24"/>
          <w:szCs w:val="24"/>
        </w:rPr>
        <w:t xml:space="preserve">этнокультурного </w:t>
      </w:r>
      <w:r w:rsidRPr="003711EC">
        <w:rPr>
          <w:rFonts w:ascii="Calibri" w:hAnsi="Calibri"/>
          <w:i/>
          <w:iCs/>
          <w:sz w:val="24"/>
          <w:szCs w:val="24"/>
        </w:rPr>
        <w:t>о</w:t>
      </w:r>
      <w:r w:rsidRPr="003711EC">
        <w:rPr>
          <w:rFonts w:ascii="Calibri" w:hAnsi="Calibri"/>
          <w:i/>
          <w:iCs/>
          <w:sz w:val="24"/>
          <w:szCs w:val="24"/>
        </w:rPr>
        <w:t>б</w:t>
      </w:r>
      <w:r w:rsidRPr="003711EC">
        <w:rPr>
          <w:rFonts w:ascii="Calibri" w:hAnsi="Calibri"/>
          <w:i/>
          <w:iCs/>
          <w:sz w:val="24"/>
          <w:szCs w:val="24"/>
        </w:rPr>
        <w:t xml:space="preserve">разования </w:t>
      </w:r>
      <w:r w:rsidRPr="003711EC">
        <w:rPr>
          <w:rFonts w:ascii="Calibri" w:hAnsi="Calibri"/>
          <w:sz w:val="24"/>
          <w:szCs w:val="24"/>
        </w:rPr>
        <w:t>включает теоретическое обоснование системы методов, приемов орг</w:t>
      </w:r>
      <w:r w:rsidRPr="003711EC">
        <w:rPr>
          <w:rFonts w:ascii="Calibri" w:hAnsi="Calibri"/>
          <w:sz w:val="24"/>
          <w:szCs w:val="24"/>
        </w:rPr>
        <w:t>а</w:t>
      </w:r>
      <w:r w:rsidRPr="003711EC">
        <w:rPr>
          <w:rFonts w:ascii="Calibri" w:hAnsi="Calibri"/>
          <w:sz w:val="24"/>
          <w:szCs w:val="24"/>
        </w:rPr>
        <w:t>низации приобщения школьников к народной художественной культур в контексте этнокультурной деятельности.</w:t>
      </w:r>
    </w:p>
    <w:p w:rsidR="000649CD" w:rsidRPr="003711EC" w:rsidRDefault="000649CD" w:rsidP="000649CD">
      <w:pPr>
        <w:shd w:val="clear" w:color="auto" w:fill="FFFFFF"/>
        <w:ind w:firstLine="569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lastRenderedPageBreak/>
        <w:t>Технологии этнокультурного образования предполагают исходить от человека к этнокультуре. Вне их активного взаимодействия становление того и другого немыслимо.</w:t>
      </w:r>
    </w:p>
    <w:p w:rsidR="000649CD" w:rsidRPr="003711EC" w:rsidRDefault="000649CD" w:rsidP="000649CD">
      <w:pPr>
        <w:shd w:val="clear" w:color="auto" w:fill="FFFFFF"/>
        <w:ind w:firstLine="571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Основой этнокультурных технологий выступает ориентир на внутреннюю а</w:t>
      </w:r>
      <w:r w:rsidRPr="003711EC">
        <w:rPr>
          <w:rFonts w:ascii="Calibri" w:hAnsi="Calibri"/>
          <w:sz w:val="24"/>
          <w:szCs w:val="24"/>
        </w:rPr>
        <w:t>к</w:t>
      </w:r>
      <w:r w:rsidRPr="003711EC">
        <w:rPr>
          <w:rFonts w:ascii="Calibri" w:hAnsi="Calibri"/>
          <w:sz w:val="24"/>
          <w:szCs w:val="24"/>
        </w:rPr>
        <w:t>тивность, которая определяет «духовные устремления» личности (</w:t>
      </w:r>
      <w:proofErr w:type="spellStart"/>
      <w:r w:rsidRPr="003711EC">
        <w:rPr>
          <w:rFonts w:ascii="Calibri" w:hAnsi="Calibri"/>
          <w:sz w:val="24"/>
          <w:szCs w:val="24"/>
        </w:rPr>
        <w:t>К.Д.Ушинский</w:t>
      </w:r>
      <w:proofErr w:type="spellEnd"/>
      <w:r w:rsidRPr="003711EC">
        <w:rPr>
          <w:rFonts w:ascii="Calibri" w:hAnsi="Calibri"/>
          <w:sz w:val="24"/>
          <w:szCs w:val="24"/>
        </w:rPr>
        <w:t>) и представляет «священный дар» (</w:t>
      </w:r>
      <w:proofErr w:type="spellStart"/>
      <w:r w:rsidRPr="003711EC">
        <w:rPr>
          <w:rFonts w:ascii="Calibri" w:hAnsi="Calibri"/>
          <w:sz w:val="24"/>
          <w:szCs w:val="24"/>
        </w:rPr>
        <w:t>С.Вайман</w:t>
      </w:r>
      <w:proofErr w:type="spellEnd"/>
      <w:r w:rsidRPr="003711EC">
        <w:rPr>
          <w:rFonts w:ascii="Calibri" w:hAnsi="Calibri"/>
          <w:sz w:val="24"/>
          <w:szCs w:val="24"/>
        </w:rPr>
        <w:t xml:space="preserve">), позволяющий человеку достичь </w:t>
      </w:r>
      <w:proofErr w:type="spellStart"/>
      <w:r w:rsidRPr="003711EC">
        <w:rPr>
          <w:rFonts w:ascii="Calibri" w:hAnsi="Calibri"/>
          <w:sz w:val="24"/>
          <w:szCs w:val="24"/>
        </w:rPr>
        <w:t>сам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превышения</w:t>
      </w:r>
      <w:proofErr w:type="spellEnd"/>
      <w:r w:rsidRPr="003711EC">
        <w:rPr>
          <w:rFonts w:ascii="Calibri" w:hAnsi="Calibri"/>
          <w:sz w:val="24"/>
          <w:szCs w:val="24"/>
        </w:rPr>
        <w:t>, сориентироваться на культурный идеал.</w:t>
      </w:r>
    </w:p>
    <w:p w:rsidR="000649CD" w:rsidRPr="003711EC" w:rsidRDefault="000649CD" w:rsidP="000649CD">
      <w:pPr>
        <w:shd w:val="clear" w:color="auto" w:fill="FFFFFF"/>
        <w:ind w:firstLine="566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В этнокультурных технологиях исследователи выделяют факт присвоения культурного наследия через социальное взаимодействие, т.е. через внешнюю а</w:t>
      </w:r>
      <w:r w:rsidRPr="003711EC">
        <w:rPr>
          <w:rFonts w:ascii="Calibri" w:hAnsi="Calibri"/>
          <w:sz w:val="24"/>
          <w:szCs w:val="24"/>
        </w:rPr>
        <w:t>к</w:t>
      </w:r>
      <w:r w:rsidRPr="003711EC">
        <w:rPr>
          <w:rFonts w:ascii="Calibri" w:hAnsi="Calibri"/>
          <w:sz w:val="24"/>
          <w:szCs w:val="24"/>
        </w:rPr>
        <w:t>тивность человека.</w:t>
      </w:r>
    </w:p>
    <w:p w:rsidR="000649CD" w:rsidRPr="003711EC" w:rsidRDefault="000649CD" w:rsidP="000649CD">
      <w:pPr>
        <w:shd w:val="clear" w:color="auto" w:fill="FFFFFF"/>
        <w:ind w:firstLine="574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Наиболее эффективные условия включения ребенка в этнокультуру, тол</w:t>
      </w:r>
      <w:r w:rsidRPr="003711EC">
        <w:rPr>
          <w:rFonts w:ascii="Calibri" w:hAnsi="Calibri"/>
          <w:sz w:val="24"/>
          <w:szCs w:val="24"/>
        </w:rPr>
        <w:t>е</w:t>
      </w:r>
      <w:r w:rsidRPr="003711EC">
        <w:rPr>
          <w:rFonts w:ascii="Calibri" w:hAnsi="Calibri"/>
          <w:sz w:val="24"/>
          <w:szCs w:val="24"/>
        </w:rPr>
        <w:t>рантности создают школьные коллективы: класс, фольклорный ансамбль, теа</w:t>
      </w:r>
      <w:r w:rsidRPr="003711EC">
        <w:rPr>
          <w:rFonts w:ascii="Calibri" w:hAnsi="Calibri"/>
          <w:sz w:val="24"/>
          <w:szCs w:val="24"/>
        </w:rPr>
        <w:t>т</w:t>
      </w:r>
      <w:r w:rsidRPr="003711EC">
        <w:rPr>
          <w:rFonts w:ascii="Calibri" w:hAnsi="Calibri"/>
          <w:sz w:val="24"/>
          <w:szCs w:val="24"/>
        </w:rPr>
        <w:t>ральный кружок, кукольный театр и др., общешкольные праздники и фестивали, учебно-воспитательная работа в которых будет способствовать укреплению эм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ций, социальной оценки, стремлений действовать сообща.</w:t>
      </w:r>
    </w:p>
    <w:p w:rsidR="000649CD" w:rsidRPr="00C6157E" w:rsidRDefault="000649CD" w:rsidP="00C6157E">
      <w:pPr>
        <w:shd w:val="clear" w:color="auto" w:fill="FFFFFF"/>
        <w:ind w:firstLine="576"/>
        <w:jc w:val="both"/>
        <w:rPr>
          <w:rFonts w:ascii="Calibri" w:hAnsi="Calibri"/>
          <w:sz w:val="24"/>
          <w:szCs w:val="24"/>
        </w:rPr>
      </w:pPr>
      <w:r w:rsidRPr="003711EC">
        <w:rPr>
          <w:rFonts w:ascii="Calibri" w:hAnsi="Calibri"/>
          <w:sz w:val="24"/>
          <w:szCs w:val="24"/>
        </w:rPr>
        <w:t>Основными технологиями выступят этнокультурные и сотруднические техн</w:t>
      </w:r>
      <w:r w:rsidRPr="003711EC">
        <w:rPr>
          <w:rFonts w:ascii="Calibri" w:hAnsi="Calibri"/>
          <w:sz w:val="24"/>
          <w:szCs w:val="24"/>
        </w:rPr>
        <w:t>о</w:t>
      </w:r>
      <w:r w:rsidRPr="003711EC">
        <w:rPr>
          <w:rFonts w:ascii="Calibri" w:hAnsi="Calibri"/>
          <w:sz w:val="24"/>
          <w:szCs w:val="24"/>
        </w:rPr>
        <w:t>логии в совместной художественно-творческой деятельности взрослых и детей.</w:t>
      </w:r>
    </w:p>
    <w:p w:rsidR="004E297A" w:rsidRPr="00027626" w:rsidRDefault="004E297A" w:rsidP="004E297A">
      <w:pPr>
        <w:pStyle w:val="1"/>
        <w:jc w:val="center"/>
      </w:pPr>
      <w:r>
        <w:rPr>
          <w:lang w:val="en-US"/>
        </w:rPr>
        <w:t>IY</w:t>
      </w:r>
      <w:r w:rsidRPr="00027626">
        <w:t>.</w:t>
      </w:r>
      <w:r w:rsidR="00CF0DBF">
        <w:rPr>
          <w:lang w:val="en-US"/>
        </w:rPr>
        <w:t>I</w:t>
      </w:r>
      <w:r>
        <w:rPr>
          <w:lang w:val="en-US"/>
        </w:rPr>
        <w:t>Y</w:t>
      </w:r>
      <w:r w:rsidRPr="00027626">
        <w:t xml:space="preserve">. </w:t>
      </w:r>
      <w:r w:rsidRPr="00962CA5">
        <w:t>Риски и меры по их минимизации</w:t>
      </w:r>
    </w:p>
    <w:p w:rsidR="004E297A" w:rsidRDefault="00C6157E" w:rsidP="00C6157E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C6157E">
        <w:rPr>
          <w:sz w:val="24"/>
          <w:szCs w:val="24"/>
        </w:rPr>
        <w:t>Для достижения положительных результатов в реализации Концепции</w:t>
      </w:r>
      <w:r>
        <w:rPr>
          <w:sz w:val="24"/>
          <w:szCs w:val="24"/>
        </w:rPr>
        <w:t xml:space="preserve"> этн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культурного образования</w:t>
      </w:r>
      <w:r w:rsidRPr="00C6157E">
        <w:rPr>
          <w:sz w:val="24"/>
          <w:szCs w:val="24"/>
        </w:rPr>
        <w:t xml:space="preserve"> «Экология</w:t>
      </w:r>
      <w:r>
        <w:rPr>
          <w:sz w:val="24"/>
          <w:szCs w:val="24"/>
        </w:rPr>
        <w:t xml:space="preserve"> духовности»</w:t>
      </w:r>
      <w:r w:rsidR="001022F9">
        <w:rPr>
          <w:sz w:val="24"/>
          <w:szCs w:val="24"/>
        </w:rPr>
        <w:t xml:space="preserve"> мы рассмотрели вопрос и о во</w:t>
      </w:r>
      <w:r w:rsidR="001022F9">
        <w:rPr>
          <w:sz w:val="24"/>
          <w:szCs w:val="24"/>
        </w:rPr>
        <w:t>з</w:t>
      </w:r>
      <w:r w:rsidR="001022F9">
        <w:rPr>
          <w:sz w:val="24"/>
          <w:szCs w:val="24"/>
        </w:rPr>
        <w:t>можных рисках в работе над Программой развития образовательного учреждения.</w:t>
      </w:r>
    </w:p>
    <w:p w:rsidR="001022F9" w:rsidRDefault="001022F9" w:rsidP="00C6157E">
      <w:pPr>
        <w:rPr>
          <w:sz w:val="24"/>
          <w:szCs w:val="24"/>
        </w:rPr>
      </w:pPr>
      <w:r>
        <w:rPr>
          <w:sz w:val="24"/>
          <w:szCs w:val="24"/>
        </w:rPr>
        <w:t xml:space="preserve">     Для выполнения поставленных задач </w:t>
      </w:r>
      <w:r w:rsidRPr="00C6157E">
        <w:rPr>
          <w:sz w:val="24"/>
          <w:szCs w:val="24"/>
        </w:rPr>
        <w:t>Концепции</w:t>
      </w:r>
      <w:r>
        <w:rPr>
          <w:sz w:val="24"/>
          <w:szCs w:val="24"/>
        </w:rPr>
        <w:t xml:space="preserve"> этнокультурного образования</w:t>
      </w:r>
      <w:r w:rsidRPr="00C6157E">
        <w:rPr>
          <w:sz w:val="24"/>
          <w:szCs w:val="24"/>
        </w:rPr>
        <w:t xml:space="preserve"> «Экология</w:t>
      </w:r>
      <w:r>
        <w:rPr>
          <w:sz w:val="24"/>
          <w:szCs w:val="24"/>
        </w:rPr>
        <w:t xml:space="preserve"> духовности» следует учесть следующие риски: </w:t>
      </w:r>
    </w:p>
    <w:p w:rsidR="001022F9" w:rsidRDefault="001022F9" w:rsidP="001022F9">
      <w:pPr>
        <w:pStyle w:val="a5"/>
        <w:numPr>
          <w:ilvl w:val="0"/>
          <w:numId w:val="13"/>
        </w:numPr>
        <w:rPr>
          <w:sz w:val="24"/>
          <w:szCs w:val="24"/>
        </w:rPr>
      </w:pPr>
      <w:r w:rsidRPr="001022F9">
        <w:rPr>
          <w:sz w:val="24"/>
          <w:szCs w:val="24"/>
        </w:rPr>
        <w:t>социальные (увольнение ведущих преподавателей</w:t>
      </w:r>
      <w:r>
        <w:rPr>
          <w:sz w:val="24"/>
          <w:szCs w:val="24"/>
        </w:rPr>
        <w:t>, разработчиков метод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ческих материалов, производственные конфликты);</w:t>
      </w:r>
    </w:p>
    <w:p w:rsidR="001022F9" w:rsidRDefault="001022F9" w:rsidP="001022F9">
      <w:pPr>
        <w:pStyle w:val="a5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финансово-экономические риски (рост числа альтернативных услуг, умен</w:t>
      </w:r>
      <w:r>
        <w:rPr>
          <w:sz w:val="24"/>
          <w:szCs w:val="24"/>
        </w:rPr>
        <w:t>ь</w:t>
      </w:r>
      <w:r>
        <w:rPr>
          <w:sz w:val="24"/>
          <w:szCs w:val="24"/>
        </w:rPr>
        <w:t>шение финансирования);</w:t>
      </w:r>
    </w:p>
    <w:p w:rsidR="001022F9" w:rsidRDefault="001022F9" w:rsidP="001022F9">
      <w:pPr>
        <w:pStyle w:val="a5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маркетинговые риски (усиление конкуренции, ошибки в выборе услуг для детей микрорайона);</w:t>
      </w:r>
    </w:p>
    <w:p w:rsidR="001022F9" w:rsidRDefault="001022F9" w:rsidP="001022F9">
      <w:pPr>
        <w:pStyle w:val="a5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форс-мажорные обстоятельства (угрозы террористических актов и т.п.).</w:t>
      </w:r>
    </w:p>
    <w:p w:rsidR="001022F9" w:rsidRDefault="001022F9" w:rsidP="001022F9">
      <w:pPr>
        <w:pStyle w:val="a5"/>
        <w:rPr>
          <w:sz w:val="24"/>
          <w:szCs w:val="24"/>
        </w:rPr>
      </w:pPr>
    </w:p>
    <w:p w:rsidR="001022F9" w:rsidRDefault="001022F9" w:rsidP="001022F9">
      <w:pPr>
        <w:pStyle w:val="a5"/>
        <w:rPr>
          <w:sz w:val="24"/>
          <w:szCs w:val="24"/>
        </w:rPr>
      </w:pPr>
    </w:p>
    <w:p w:rsidR="001022F9" w:rsidRPr="001022F9" w:rsidRDefault="001022F9" w:rsidP="001022F9">
      <w:pPr>
        <w:pStyle w:val="a5"/>
        <w:rPr>
          <w:sz w:val="24"/>
          <w:szCs w:val="24"/>
        </w:rPr>
      </w:pPr>
      <w:r>
        <w:rPr>
          <w:sz w:val="24"/>
          <w:szCs w:val="24"/>
        </w:rPr>
        <w:t>Административный коллектив  должен обеспечить минимизацию всех пер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численных рисков для обеспечения благоприятных условий в реализации Концепции этнокультурного образования  «Экология духовности».</w:t>
      </w:r>
    </w:p>
    <w:sectPr w:rsidR="001022F9" w:rsidRPr="001022F9" w:rsidSect="00B127A1">
      <w:headerReference w:type="default" r:id="rId27"/>
      <w:headerReference w:type="first" r:id="rId28"/>
      <w:pgSz w:w="11906" w:h="16838"/>
      <w:pgMar w:top="1440" w:right="1440" w:bottom="1440" w:left="180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AE9" w:rsidRDefault="00422AE9" w:rsidP="004E297A">
      <w:pPr>
        <w:spacing w:after="0" w:line="240" w:lineRule="auto"/>
      </w:pPr>
      <w:r>
        <w:separator/>
      </w:r>
    </w:p>
  </w:endnote>
  <w:endnote w:type="continuationSeparator" w:id="0">
    <w:p w:rsidR="00422AE9" w:rsidRDefault="00422AE9" w:rsidP="004E2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AE9" w:rsidRDefault="00422AE9" w:rsidP="004E297A">
      <w:pPr>
        <w:spacing w:after="0" w:line="240" w:lineRule="auto"/>
      </w:pPr>
      <w:r>
        <w:separator/>
      </w:r>
    </w:p>
  </w:footnote>
  <w:footnote w:type="continuationSeparator" w:id="0">
    <w:p w:rsidR="00422AE9" w:rsidRDefault="00422AE9" w:rsidP="004E2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646"/>
      <w:docPartObj>
        <w:docPartGallery w:val="Page Numbers (Top of Page)"/>
        <w:docPartUnique/>
      </w:docPartObj>
    </w:sdtPr>
    <w:sdtEndPr/>
    <w:sdtContent>
      <w:p w:rsidR="00E81733" w:rsidRDefault="00B127A1">
        <w:pPr>
          <w:pStyle w:val="a7"/>
          <w:jc w:val="center"/>
          <w:rPr>
            <w:color w:val="4F81BD" w:themeColor="accent1"/>
            <w:sz w:val="28"/>
            <w:szCs w:val="28"/>
          </w:rPr>
        </w:pPr>
        <w:r>
          <w:fldChar w:fldCharType="begin"/>
        </w:r>
        <w:r>
          <w:instrText xml:space="preserve"> PAGE  \* ROMAN  \* MERGEFORMAT </w:instrText>
        </w:r>
        <w:r>
          <w:fldChar w:fldCharType="separate"/>
        </w:r>
        <w:r w:rsidRPr="00B127A1">
          <w:rPr>
            <w:noProof/>
            <w:color w:val="4F81BD" w:themeColor="accent1"/>
            <w:sz w:val="28"/>
            <w:szCs w:val="28"/>
          </w:rPr>
          <w:t>IV</w:t>
        </w:r>
        <w:r>
          <w:rPr>
            <w:noProof/>
            <w:color w:val="4F81BD" w:themeColor="accent1"/>
            <w:sz w:val="28"/>
            <w:szCs w:val="28"/>
          </w:rPr>
          <w:fldChar w:fldCharType="end"/>
        </w:r>
      </w:p>
    </w:sdtContent>
  </w:sdt>
  <w:p w:rsidR="00E81733" w:rsidRDefault="00E8173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645"/>
      <w:docPartObj>
        <w:docPartGallery w:val="Page Numbers (Top of Page)"/>
        <w:docPartUnique/>
      </w:docPartObj>
    </w:sdtPr>
    <w:sdtEndPr/>
    <w:sdtContent>
      <w:p w:rsidR="00B127A1" w:rsidRDefault="00B127A1">
        <w:pPr>
          <w:pStyle w:val="a7"/>
          <w:jc w:val="center"/>
        </w:pPr>
      </w:p>
      <w:p w:rsidR="00B127A1" w:rsidRDefault="00B127A1">
        <w:pPr>
          <w:pStyle w:val="a7"/>
          <w:jc w:val="center"/>
        </w:pPr>
      </w:p>
      <w:p w:rsidR="00E81733" w:rsidRDefault="00B127A1">
        <w:pPr>
          <w:pStyle w:val="a7"/>
          <w:jc w:val="center"/>
          <w:rPr>
            <w:color w:val="4F81BD" w:themeColor="accent1"/>
            <w:sz w:val="28"/>
            <w:szCs w:val="28"/>
          </w:rPr>
        </w:pPr>
        <w:r>
          <w:fldChar w:fldCharType="begin"/>
        </w:r>
        <w:r>
          <w:instrText xml:space="preserve"> PAGE  \* ROMAN  \* MERGEFORMAT </w:instrText>
        </w:r>
        <w:r>
          <w:fldChar w:fldCharType="separate"/>
        </w:r>
        <w:r w:rsidRPr="00B127A1">
          <w:rPr>
            <w:noProof/>
            <w:color w:val="4F81BD" w:themeColor="accent1"/>
            <w:sz w:val="28"/>
            <w:szCs w:val="28"/>
          </w:rPr>
          <w:t>I</w:t>
        </w:r>
        <w:r>
          <w:rPr>
            <w:noProof/>
            <w:color w:val="4F81BD" w:themeColor="accent1"/>
            <w:sz w:val="28"/>
            <w:szCs w:val="28"/>
          </w:rPr>
          <w:fldChar w:fldCharType="end"/>
        </w:r>
      </w:p>
    </w:sdtContent>
  </w:sdt>
  <w:p w:rsidR="00E81733" w:rsidRDefault="00E8173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2D65E54"/>
    <w:lvl w:ilvl="0">
      <w:numFmt w:val="bullet"/>
      <w:lvlText w:val="*"/>
      <w:lvlJc w:val="left"/>
    </w:lvl>
  </w:abstractNum>
  <w:abstractNum w:abstractNumId="1">
    <w:nsid w:val="01B82F60"/>
    <w:multiLevelType w:val="singleLevel"/>
    <w:tmpl w:val="6EF07E14"/>
    <w:lvl w:ilvl="0">
      <w:start w:val="15"/>
      <w:numFmt w:val="decimal"/>
      <w:lvlText w:val="%1."/>
      <w:legacy w:legacy="1" w:legacySpace="0" w:legacyIndent="343"/>
      <w:lvlJc w:val="left"/>
      <w:rPr>
        <w:rFonts w:ascii="Times New Roman" w:hAnsi="Times New Roman" w:cs="Times New Roman" w:hint="default"/>
      </w:rPr>
    </w:lvl>
  </w:abstractNum>
  <w:abstractNum w:abstractNumId="2">
    <w:nsid w:val="04BF4259"/>
    <w:multiLevelType w:val="hybridMultilevel"/>
    <w:tmpl w:val="B5EA3FFC"/>
    <w:lvl w:ilvl="0" w:tplc="B2D65E54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083409"/>
    <w:multiLevelType w:val="hybridMultilevel"/>
    <w:tmpl w:val="1B2239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15619"/>
    <w:multiLevelType w:val="singleLevel"/>
    <w:tmpl w:val="7D0810DA"/>
    <w:lvl w:ilvl="0">
      <w:start w:val="1"/>
      <w:numFmt w:val="decimal"/>
      <w:lvlText w:val="%1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abstractNum w:abstractNumId="5">
    <w:nsid w:val="16950BDA"/>
    <w:multiLevelType w:val="singleLevel"/>
    <w:tmpl w:val="CF20ABEA"/>
    <w:lvl w:ilvl="0">
      <w:start w:val="1"/>
      <w:numFmt w:val="decimal"/>
      <w:lvlText w:val="%1."/>
      <w:legacy w:legacy="1" w:legacySpace="0" w:legacyIndent="362"/>
      <w:lvlJc w:val="left"/>
      <w:rPr>
        <w:rFonts w:ascii="Times New Roman" w:hAnsi="Times New Roman" w:cs="Times New Roman" w:hint="default"/>
      </w:rPr>
    </w:lvl>
  </w:abstractNum>
  <w:abstractNum w:abstractNumId="6">
    <w:nsid w:val="1DDC3D69"/>
    <w:multiLevelType w:val="hybridMultilevel"/>
    <w:tmpl w:val="613CAD74"/>
    <w:lvl w:ilvl="0" w:tplc="B2D65E54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F6BBF"/>
    <w:multiLevelType w:val="singleLevel"/>
    <w:tmpl w:val="202A557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55C24CD9"/>
    <w:multiLevelType w:val="hybridMultilevel"/>
    <w:tmpl w:val="AD727AE4"/>
    <w:lvl w:ilvl="0" w:tplc="B2D65E54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0D55DA"/>
    <w:multiLevelType w:val="hybridMultilevel"/>
    <w:tmpl w:val="B41ACB34"/>
    <w:lvl w:ilvl="0" w:tplc="32681C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DB4B53"/>
    <w:multiLevelType w:val="hybridMultilevel"/>
    <w:tmpl w:val="E6D8893C"/>
    <w:lvl w:ilvl="0" w:tplc="B2D65E54">
      <w:start w:val="65535"/>
      <w:numFmt w:val="bullet"/>
      <w:lvlText w:val="•"/>
      <w:legacy w:legacy="1" w:legacySpace="0" w:legacyIndent="427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3EF5D99"/>
    <w:multiLevelType w:val="hybridMultilevel"/>
    <w:tmpl w:val="F4A862A6"/>
    <w:lvl w:ilvl="0" w:tplc="A6E88F96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05393D"/>
    <w:multiLevelType w:val="singleLevel"/>
    <w:tmpl w:val="202A557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9"/>
  </w:num>
  <w:num w:numId="5">
    <w:abstractNumId w:val="4"/>
  </w:num>
  <w:num w:numId="6">
    <w:abstractNumId w:val="12"/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42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"/>
  </w:num>
  <w:num w:numId="10">
    <w:abstractNumId w:val="10"/>
  </w:num>
  <w:num w:numId="11">
    <w:abstractNumId w:val="7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297A"/>
    <w:rsid w:val="000649CD"/>
    <w:rsid w:val="00086C28"/>
    <w:rsid w:val="000B7F45"/>
    <w:rsid w:val="001022F9"/>
    <w:rsid w:val="001A7A9C"/>
    <w:rsid w:val="00272587"/>
    <w:rsid w:val="00320531"/>
    <w:rsid w:val="003F486F"/>
    <w:rsid w:val="004113C8"/>
    <w:rsid w:val="00416AF9"/>
    <w:rsid w:val="00422AE9"/>
    <w:rsid w:val="00473D04"/>
    <w:rsid w:val="004E297A"/>
    <w:rsid w:val="005104BB"/>
    <w:rsid w:val="005247B0"/>
    <w:rsid w:val="0055629F"/>
    <w:rsid w:val="005A700F"/>
    <w:rsid w:val="005D2611"/>
    <w:rsid w:val="00605B3A"/>
    <w:rsid w:val="00616984"/>
    <w:rsid w:val="00675DA9"/>
    <w:rsid w:val="00692502"/>
    <w:rsid w:val="00743051"/>
    <w:rsid w:val="00743218"/>
    <w:rsid w:val="00753565"/>
    <w:rsid w:val="007A71B4"/>
    <w:rsid w:val="007F432F"/>
    <w:rsid w:val="00817A96"/>
    <w:rsid w:val="008237D4"/>
    <w:rsid w:val="00894787"/>
    <w:rsid w:val="008F3D04"/>
    <w:rsid w:val="00904DE7"/>
    <w:rsid w:val="009232CD"/>
    <w:rsid w:val="00B127A1"/>
    <w:rsid w:val="00B66EA3"/>
    <w:rsid w:val="00B870F8"/>
    <w:rsid w:val="00C07D7C"/>
    <w:rsid w:val="00C30F94"/>
    <w:rsid w:val="00C6157E"/>
    <w:rsid w:val="00C700E0"/>
    <w:rsid w:val="00C83E3D"/>
    <w:rsid w:val="00CC1E52"/>
    <w:rsid w:val="00CF0DBF"/>
    <w:rsid w:val="00D30A64"/>
    <w:rsid w:val="00D71E59"/>
    <w:rsid w:val="00D71FBD"/>
    <w:rsid w:val="00D87A55"/>
    <w:rsid w:val="00DA6E8A"/>
    <w:rsid w:val="00DB65FE"/>
    <w:rsid w:val="00DF32CA"/>
    <w:rsid w:val="00E3240E"/>
    <w:rsid w:val="00E44F2D"/>
    <w:rsid w:val="00E81733"/>
    <w:rsid w:val="00EC09E2"/>
    <w:rsid w:val="00F956B9"/>
    <w:rsid w:val="00FF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97A"/>
  </w:style>
  <w:style w:type="paragraph" w:styleId="1">
    <w:name w:val="heading 1"/>
    <w:basedOn w:val="a"/>
    <w:next w:val="a"/>
    <w:link w:val="10"/>
    <w:uiPriority w:val="9"/>
    <w:qFormat/>
    <w:rsid w:val="004E29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9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E29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29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4E297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E297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E2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297A"/>
  </w:style>
  <w:style w:type="paragraph" w:styleId="a9">
    <w:name w:val="footer"/>
    <w:basedOn w:val="a"/>
    <w:link w:val="aa"/>
    <w:uiPriority w:val="99"/>
    <w:unhideWhenUsed/>
    <w:rsid w:val="004E2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297A"/>
  </w:style>
  <w:style w:type="paragraph" w:styleId="ab">
    <w:name w:val="Balloon Text"/>
    <w:basedOn w:val="a"/>
    <w:link w:val="ac"/>
    <w:uiPriority w:val="99"/>
    <w:semiHidden/>
    <w:unhideWhenUsed/>
    <w:rsid w:val="00C3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0F94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817A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8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1.sldx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3.sldx"/><Relationship Id="rId20" Type="http://schemas.openxmlformats.org/officeDocument/2006/relationships/diagramColors" Target="diagrams/colors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diagramQuickStyle" Target="diagrams/quickStyle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diagramLayout" Target="diagrams/layout2.xml"/><Relationship Id="rId28" Type="http://schemas.openxmlformats.org/officeDocument/2006/relationships/header" Target="header2.xml"/><Relationship Id="rId10" Type="http://schemas.openxmlformats.org/officeDocument/2006/relationships/hyperlink" Target="mailto:scool-167@mail.ru" TargetMode="External"/><Relationship Id="rId19" Type="http://schemas.openxmlformats.org/officeDocument/2006/relationships/diagramQuickStyle" Target="diagrams/quickStyl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Microsoft_PowerPoint_Slide2.sldx"/><Relationship Id="rId22" Type="http://schemas.openxmlformats.org/officeDocument/2006/relationships/diagramData" Target="diagrams/data2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C9BEFA-000D-4AEB-999F-390825F89F84}" type="doc">
      <dgm:prSet loTypeId="urn:microsoft.com/office/officeart/2005/8/layout/hierarchy3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432BD647-01DE-4259-ADC6-D9C55D9A1D0B}">
      <dgm:prSet phldrT="[Текст]"/>
      <dgm:spPr/>
      <dgm:t>
        <a:bodyPr/>
        <a:lstStyle/>
        <a:p>
          <a:r>
            <a:rPr lang="ru-RU"/>
            <a:t>Дополнителое</a:t>
          </a:r>
        </a:p>
        <a:p>
          <a:r>
            <a:rPr lang="ru-RU"/>
            <a:t>образ</a:t>
          </a:r>
          <a:r>
            <a:rPr lang="ru-RU" b="1"/>
            <a:t>о</a:t>
          </a:r>
          <a:r>
            <a:rPr lang="ru-RU"/>
            <a:t>вание</a:t>
          </a:r>
        </a:p>
      </dgm:t>
    </dgm:pt>
    <dgm:pt modelId="{219C1470-5048-4E16-8652-9F282A4A2E61}" type="parTrans" cxnId="{3A47FDBA-BE06-454D-B675-1BFD75B32408}">
      <dgm:prSet/>
      <dgm:spPr/>
      <dgm:t>
        <a:bodyPr/>
        <a:lstStyle/>
        <a:p>
          <a:endParaRPr lang="ru-RU"/>
        </a:p>
      </dgm:t>
    </dgm:pt>
    <dgm:pt modelId="{3D4B545A-1A52-4206-8B44-A96666BEE1C4}" type="sibTrans" cxnId="{3A47FDBA-BE06-454D-B675-1BFD75B32408}">
      <dgm:prSet/>
      <dgm:spPr/>
      <dgm:t>
        <a:bodyPr/>
        <a:lstStyle/>
        <a:p>
          <a:endParaRPr lang="ru-RU"/>
        </a:p>
      </dgm:t>
    </dgm:pt>
    <dgm:pt modelId="{9317C4FB-DC69-4D8B-B837-1CB9773A61C6}">
      <dgm:prSet phldrT="[Текст]" custT="1"/>
      <dgm:spPr/>
      <dgm:t>
        <a:bodyPr/>
        <a:lstStyle/>
        <a:p>
          <a:r>
            <a:rPr lang="ru-RU" sz="1200" b="1"/>
            <a:t>художественно-эстетический цикл экспозиция "Русский быт", декоративно-прикладное творческтво</a:t>
          </a:r>
          <a:endParaRPr lang="ru-RU" sz="1200"/>
        </a:p>
      </dgm:t>
    </dgm:pt>
    <dgm:pt modelId="{E27EA860-52DE-419D-A303-F931866AC0BD}" type="parTrans" cxnId="{A0A1B0B5-0C2E-4F70-98A3-A11632C29F49}">
      <dgm:prSet/>
      <dgm:spPr/>
      <dgm:t>
        <a:bodyPr/>
        <a:lstStyle/>
        <a:p>
          <a:endParaRPr lang="ru-RU"/>
        </a:p>
      </dgm:t>
    </dgm:pt>
    <dgm:pt modelId="{04EB4368-B3CE-4B2D-8162-A73680CDF2EC}" type="sibTrans" cxnId="{A0A1B0B5-0C2E-4F70-98A3-A11632C29F49}">
      <dgm:prSet/>
      <dgm:spPr/>
      <dgm:t>
        <a:bodyPr/>
        <a:lstStyle/>
        <a:p>
          <a:endParaRPr lang="ru-RU"/>
        </a:p>
      </dgm:t>
    </dgm:pt>
    <dgm:pt modelId="{B89CD51B-42D7-4E9A-9C4A-54F8770DE432}">
      <dgm:prSet phldrT="[Текст]" custT="1"/>
      <dgm:spPr/>
      <dgm:t>
        <a:bodyPr/>
        <a:lstStyle/>
        <a:p>
          <a:r>
            <a:rPr lang="ru-RU" sz="1200" b="1"/>
            <a:t>физкультурно-оздоровительный комплекс</a:t>
          </a:r>
        </a:p>
        <a:p>
          <a:r>
            <a:rPr lang="ru-RU" sz="1200" b="1"/>
            <a:t>(ОФП с элементами русских игр, лапты)</a:t>
          </a:r>
          <a:endParaRPr lang="ru-RU" sz="1200"/>
        </a:p>
      </dgm:t>
    </dgm:pt>
    <dgm:pt modelId="{21B89BA2-7943-48D4-8323-C1CF2E502103}" type="parTrans" cxnId="{E81AAB48-089F-4B51-A396-91DB0702414E}">
      <dgm:prSet/>
      <dgm:spPr/>
      <dgm:t>
        <a:bodyPr/>
        <a:lstStyle/>
        <a:p>
          <a:endParaRPr lang="ru-RU"/>
        </a:p>
      </dgm:t>
    </dgm:pt>
    <dgm:pt modelId="{6208C357-BECD-430C-A5FF-2C3E094F473E}" type="sibTrans" cxnId="{E81AAB48-089F-4B51-A396-91DB0702414E}">
      <dgm:prSet/>
      <dgm:spPr/>
      <dgm:t>
        <a:bodyPr/>
        <a:lstStyle/>
        <a:p>
          <a:endParaRPr lang="ru-RU"/>
        </a:p>
      </dgm:t>
    </dgm:pt>
    <dgm:pt modelId="{52BDC63D-F9A0-4C73-8E4C-FB607BB37863}">
      <dgm:prSet phldrT="[Текст]"/>
      <dgm:spPr/>
      <dgm:t>
        <a:bodyPr/>
        <a:lstStyle/>
        <a:p>
          <a:r>
            <a:rPr lang="ru-RU"/>
            <a:t>Основное образование</a:t>
          </a:r>
        </a:p>
      </dgm:t>
    </dgm:pt>
    <dgm:pt modelId="{41062A13-8F2A-40BC-BDE9-553BDCE25258}" type="parTrans" cxnId="{C0647129-6492-4958-B75A-9B27C2AD678D}">
      <dgm:prSet/>
      <dgm:spPr/>
      <dgm:t>
        <a:bodyPr/>
        <a:lstStyle/>
        <a:p>
          <a:endParaRPr lang="ru-RU"/>
        </a:p>
      </dgm:t>
    </dgm:pt>
    <dgm:pt modelId="{3F19B5D5-AD9E-4A89-B9AB-41936A465B25}" type="sibTrans" cxnId="{C0647129-6492-4958-B75A-9B27C2AD678D}">
      <dgm:prSet/>
      <dgm:spPr/>
      <dgm:t>
        <a:bodyPr/>
        <a:lstStyle/>
        <a:p>
          <a:endParaRPr lang="ru-RU"/>
        </a:p>
      </dgm:t>
    </dgm:pt>
    <dgm:pt modelId="{76D9F8BD-5D16-4D67-AC64-EC405A157876}">
      <dgm:prSet phldrT="[Текст]" custT="1"/>
      <dgm:spPr/>
      <dgm:t>
        <a:bodyPr/>
        <a:lstStyle/>
        <a:p>
          <a:r>
            <a:rPr lang="ru-RU" sz="1200" b="1"/>
            <a:t>реализация этнокомпонента в образовательной программе</a:t>
          </a:r>
          <a:endParaRPr lang="ru-RU" sz="1200"/>
        </a:p>
      </dgm:t>
    </dgm:pt>
    <dgm:pt modelId="{61649E4C-AEE2-47C7-8926-5FE0C866FFD4}" type="parTrans" cxnId="{841E86BD-F25B-421D-896A-4B5B95D51D7A}">
      <dgm:prSet/>
      <dgm:spPr/>
      <dgm:t>
        <a:bodyPr/>
        <a:lstStyle/>
        <a:p>
          <a:endParaRPr lang="ru-RU"/>
        </a:p>
      </dgm:t>
    </dgm:pt>
    <dgm:pt modelId="{CB5BD655-2F22-4211-BDBD-91116BFED522}" type="sibTrans" cxnId="{841E86BD-F25B-421D-896A-4B5B95D51D7A}">
      <dgm:prSet/>
      <dgm:spPr/>
      <dgm:t>
        <a:bodyPr/>
        <a:lstStyle/>
        <a:p>
          <a:endParaRPr lang="ru-RU"/>
        </a:p>
      </dgm:t>
    </dgm:pt>
    <dgm:pt modelId="{5D80E9B4-B368-48F9-B770-E7025DFCAD51}">
      <dgm:prSet custT="1"/>
      <dgm:spPr/>
      <dgm:t>
        <a:bodyPr/>
        <a:lstStyle/>
        <a:p>
          <a:r>
            <a:rPr lang="ru-RU" sz="1200" b="1"/>
            <a:t>хореографический театр танца "Катюша"</a:t>
          </a:r>
          <a:endParaRPr lang="ru-RU" sz="1200"/>
        </a:p>
      </dgm:t>
    </dgm:pt>
    <dgm:pt modelId="{B8E063A1-73E1-4BBE-9F72-D09ED923F65F}" type="parTrans" cxnId="{988E8D83-F590-4FD7-BBE0-1399ACACD589}">
      <dgm:prSet/>
      <dgm:spPr/>
      <dgm:t>
        <a:bodyPr/>
        <a:lstStyle/>
        <a:p>
          <a:endParaRPr lang="ru-RU"/>
        </a:p>
      </dgm:t>
    </dgm:pt>
    <dgm:pt modelId="{A0E37644-5807-44D7-9D59-D96FD2AFC338}" type="sibTrans" cxnId="{988E8D83-F590-4FD7-BBE0-1399ACACD589}">
      <dgm:prSet/>
      <dgm:spPr/>
      <dgm:t>
        <a:bodyPr/>
        <a:lstStyle/>
        <a:p>
          <a:endParaRPr lang="ru-RU"/>
        </a:p>
      </dgm:t>
    </dgm:pt>
    <dgm:pt modelId="{21B1D82D-D6EE-4EEC-BF16-01A2265BA565}">
      <dgm:prSet custT="1"/>
      <dgm:spPr/>
      <dgm:t>
        <a:bodyPr/>
        <a:lstStyle/>
        <a:p>
          <a:r>
            <a:rPr lang="ru-RU" sz="1200" b="1"/>
            <a:t>школьный этнокультурный театр "Забава"</a:t>
          </a:r>
        </a:p>
      </dgm:t>
    </dgm:pt>
    <dgm:pt modelId="{4F94B76F-D6E3-4B10-833E-BDD720BABA7A}" type="parTrans" cxnId="{48611E03-BC1C-49D1-9198-C3C9B2FE838B}">
      <dgm:prSet/>
      <dgm:spPr/>
      <dgm:t>
        <a:bodyPr/>
        <a:lstStyle/>
        <a:p>
          <a:endParaRPr lang="ru-RU"/>
        </a:p>
      </dgm:t>
    </dgm:pt>
    <dgm:pt modelId="{3F600D64-2EF0-4161-8A32-04FE8FA23C2C}" type="sibTrans" cxnId="{48611E03-BC1C-49D1-9198-C3C9B2FE838B}">
      <dgm:prSet/>
      <dgm:spPr/>
      <dgm:t>
        <a:bodyPr/>
        <a:lstStyle/>
        <a:p>
          <a:endParaRPr lang="ru-RU"/>
        </a:p>
      </dgm:t>
    </dgm:pt>
    <dgm:pt modelId="{8E9954D0-DDBD-4158-B1A1-A795E6D6B7B2}">
      <dgm:prSet custT="1"/>
      <dgm:spPr/>
      <dgm:t>
        <a:bodyPr/>
        <a:lstStyle/>
        <a:p>
          <a:r>
            <a:rPr lang="ru-RU" sz="1200" b="1"/>
            <a:t>предметная область "Русская художественная культура"</a:t>
          </a:r>
        </a:p>
      </dgm:t>
    </dgm:pt>
    <dgm:pt modelId="{D2867888-F084-4C5D-9E9C-21D4A5F5BD95}" type="parTrans" cxnId="{1DF30ABC-FD6A-4367-A2B0-717AAF73622C}">
      <dgm:prSet/>
      <dgm:spPr/>
      <dgm:t>
        <a:bodyPr/>
        <a:lstStyle/>
        <a:p>
          <a:endParaRPr lang="ru-RU"/>
        </a:p>
      </dgm:t>
    </dgm:pt>
    <dgm:pt modelId="{2EED27EA-F09C-42D2-A2D6-6C1ECCD1898E}" type="sibTrans" cxnId="{1DF30ABC-FD6A-4367-A2B0-717AAF73622C}">
      <dgm:prSet/>
      <dgm:spPr/>
      <dgm:t>
        <a:bodyPr/>
        <a:lstStyle/>
        <a:p>
          <a:endParaRPr lang="ru-RU"/>
        </a:p>
      </dgm:t>
    </dgm:pt>
    <dgm:pt modelId="{00A50158-3EFF-4660-9B9F-040ABBDF5557}" type="pres">
      <dgm:prSet presAssocID="{61C9BEFA-000D-4AEB-999F-390825F89F8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7441124-AB5A-4F42-82E5-1B134293090B}" type="pres">
      <dgm:prSet presAssocID="{432BD647-01DE-4259-ADC6-D9C55D9A1D0B}" presName="root" presStyleCnt="0"/>
      <dgm:spPr/>
      <dgm:t>
        <a:bodyPr/>
        <a:lstStyle/>
        <a:p>
          <a:endParaRPr lang="ru-RU"/>
        </a:p>
      </dgm:t>
    </dgm:pt>
    <dgm:pt modelId="{F5477AD8-90FE-4761-B85F-27D82434AFFB}" type="pres">
      <dgm:prSet presAssocID="{432BD647-01DE-4259-ADC6-D9C55D9A1D0B}" presName="rootComposite" presStyleCnt="0"/>
      <dgm:spPr/>
      <dgm:t>
        <a:bodyPr/>
        <a:lstStyle/>
        <a:p>
          <a:endParaRPr lang="ru-RU"/>
        </a:p>
      </dgm:t>
    </dgm:pt>
    <dgm:pt modelId="{9746DB8A-DB46-4A43-8EAD-38A53964A6F4}" type="pres">
      <dgm:prSet presAssocID="{432BD647-01DE-4259-ADC6-D9C55D9A1D0B}" presName="rootText" presStyleLbl="node1" presStyleIdx="0" presStyleCnt="2" custScaleX="283228" custScaleY="324852" custLinFactX="-178879" custLinFactNeighborX="-200000" custLinFactNeighborY="-1251"/>
      <dgm:spPr/>
      <dgm:t>
        <a:bodyPr/>
        <a:lstStyle/>
        <a:p>
          <a:endParaRPr lang="ru-RU"/>
        </a:p>
      </dgm:t>
    </dgm:pt>
    <dgm:pt modelId="{BD2823B3-D069-4D9A-959B-E18833D720FB}" type="pres">
      <dgm:prSet presAssocID="{432BD647-01DE-4259-ADC6-D9C55D9A1D0B}" presName="rootConnector" presStyleLbl="node1" presStyleIdx="0" presStyleCnt="2"/>
      <dgm:spPr/>
      <dgm:t>
        <a:bodyPr/>
        <a:lstStyle/>
        <a:p>
          <a:endParaRPr lang="ru-RU"/>
        </a:p>
      </dgm:t>
    </dgm:pt>
    <dgm:pt modelId="{BEEAE424-8C01-4187-ABB2-C97F9F4565E8}" type="pres">
      <dgm:prSet presAssocID="{432BD647-01DE-4259-ADC6-D9C55D9A1D0B}" presName="childShape" presStyleCnt="0"/>
      <dgm:spPr/>
      <dgm:t>
        <a:bodyPr/>
        <a:lstStyle/>
        <a:p>
          <a:endParaRPr lang="ru-RU"/>
        </a:p>
      </dgm:t>
    </dgm:pt>
    <dgm:pt modelId="{52D8278C-E119-43E6-8D05-6041F8F5B77D}" type="pres">
      <dgm:prSet presAssocID="{E27EA860-52DE-419D-A303-F931866AC0BD}" presName="Name13" presStyleLbl="parChTrans1D2" presStyleIdx="0" presStyleCnt="6"/>
      <dgm:spPr/>
      <dgm:t>
        <a:bodyPr/>
        <a:lstStyle/>
        <a:p>
          <a:endParaRPr lang="ru-RU"/>
        </a:p>
      </dgm:t>
    </dgm:pt>
    <dgm:pt modelId="{FEFB653E-A9DB-446D-A5FE-3653317837D5}" type="pres">
      <dgm:prSet presAssocID="{9317C4FB-DC69-4D8B-B837-1CB9773A61C6}" presName="childText" presStyleLbl="bgAcc1" presStyleIdx="0" presStyleCnt="6" custScaleX="323916" custScaleY="209743" custLinFactNeighborX="-7592" custLinFactNeighborY="-203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104BA0-E472-4EB7-88FA-2D30FE544D11}" type="pres">
      <dgm:prSet presAssocID="{4F94B76F-D6E3-4B10-833E-BDD720BABA7A}" presName="Name13" presStyleLbl="parChTrans1D2" presStyleIdx="1" presStyleCnt="6"/>
      <dgm:spPr/>
      <dgm:t>
        <a:bodyPr/>
        <a:lstStyle/>
        <a:p>
          <a:endParaRPr lang="ru-RU"/>
        </a:p>
      </dgm:t>
    </dgm:pt>
    <dgm:pt modelId="{8B296EAF-B411-4CD3-915D-CCF6F544A97C}" type="pres">
      <dgm:prSet presAssocID="{21B1D82D-D6EE-4EEC-BF16-01A2265BA565}" presName="childText" presStyleLbl="bgAcc1" presStyleIdx="1" presStyleCnt="6" custAng="0" custScaleX="267215" custScaleY="98849" custLinFactNeighborX="26543" custLinFactNeighborY="-226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E23C11-E4FF-4F30-B371-45FAC6834565}" type="pres">
      <dgm:prSet presAssocID="{B8E063A1-73E1-4BBE-9F72-D09ED923F65F}" presName="Name13" presStyleLbl="parChTrans1D2" presStyleIdx="2" presStyleCnt="6"/>
      <dgm:spPr/>
      <dgm:t>
        <a:bodyPr/>
        <a:lstStyle/>
        <a:p>
          <a:endParaRPr lang="ru-RU"/>
        </a:p>
      </dgm:t>
    </dgm:pt>
    <dgm:pt modelId="{5D68B399-DB00-47EE-A743-491A341CAA12}" type="pres">
      <dgm:prSet presAssocID="{5D80E9B4-B368-48F9-B770-E7025DFCAD51}" presName="childText" presStyleLbl="bgAcc1" presStyleIdx="2" presStyleCnt="6" custScaleX="251959" custLinFactNeighborX="36617" custLinFactNeighborY="-149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268BEC-102B-4471-A485-6186303E9D78}" type="pres">
      <dgm:prSet presAssocID="{21B89BA2-7943-48D4-8323-C1CF2E502103}" presName="Name13" presStyleLbl="parChTrans1D2" presStyleIdx="3" presStyleCnt="6"/>
      <dgm:spPr/>
      <dgm:t>
        <a:bodyPr/>
        <a:lstStyle/>
        <a:p>
          <a:endParaRPr lang="ru-RU"/>
        </a:p>
      </dgm:t>
    </dgm:pt>
    <dgm:pt modelId="{24B087B5-6F5D-418D-A931-7FD4097496F4}" type="pres">
      <dgm:prSet presAssocID="{B89CD51B-42D7-4E9A-9C4A-54F8770DE432}" presName="childText" presStyleLbl="bgAcc1" presStyleIdx="3" presStyleCnt="6" custScaleX="359945" custScaleY="167798" custLinFactNeighborX="-11544" custLinFactNeighborY="-59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0AA452-4470-4938-BFC4-CE36FB121553}" type="pres">
      <dgm:prSet presAssocID="{52BDC63D-F9A0-4C73-8E4C-FB607BB37863}" presName="root" presStyleCnt="0"/>
      <dgm:spPr/>
      <dgm:t>
        <a:bodyPr/>
        <a:lstStyle/>
        <a:p>
          <a:endParaRPr lang="ru-RU"/>
        </a:p>
      </dgm:t>
    </dgm:pt>
    <dgm:pt modelId="{21035CB5-7B9F-4D5E-9FF5-48C246D0D1BF}" type="pres">
      <dgm:prSet presAssocID="{52BDC63D-F9A0-4C73-8E4C-FB607BB37863}" presName="rootComposite" presStyleCnt="0"/>
      <dgm:spPr/>
      <dgm:t>
        <a:bodyPr/>
        <a:lstStyle/>
        <a:p>
          <a:endParaRPr lang="ru-RU"/>
        </a:p>
      </dgm:t>
    </dgm:pt>
    <dgm:pt modelId="{9E2E81AE-6A1B-4A17-8E18-63AC0047D992}" type="pres">
      <dgm:prSet presAssocID="{52BDC63D-F9A0-4C73-8E4C-FB607BB37863}" presName="rootText" presStyleLbl="node1" presStyleIdx="1" presStyleCnt="2" custScaleX="261301" custScaleY="324852" custLinFactX="68560" custLinFactNeighborX="100000" custLinFactNeighborY="-640"/>
      <dgm:spPr/>
      <dgm:t>
        <a:bodyPr/>
        <a:lstStyle/>
        <a:p>
          <a:endParaRPr lang="ru-RU"/>
        </a:p>
      </dgm:t>
    </dgm:pt>
    <dgm:pt modelId="{7F9A44AF-D51A-41D1-B2D3-FF24555D48A7}" type="pres">
      <dgm:prSet presAssocID="{52BDC63D-F9A0-4C73-8E4C-FB607BB37863}" presName="rootConnector" presStyleLbl="node1" presStyleIdx="1" presStyleCnt="2"/>
      <dgm:spPr/>
      <dgm:t>
        <a:bodyPr/>
        <a:lstStyle/>
        <a:p>
          <a:endParaRPr lang="ru-RU"/>
        </a:p>
      </dgm:t>
    </dgm:pt>
    <dgm:pt modelId="{26DF106D-3F03-4F7F-8B06-CE3E4BB229EE}" type="pres">
      <dgm:prSet presAssocID="{52BDC63D-F9A0-4C73-8E4C-FB607BB37863}" presName="childShape" presStyleCnt="0"/>
      <dgm:spPr/>
      <dgm:t>
        <a:bodyPr/>
        <a:lstStyle/>
        <a:p>
          <a:endParaRPr lang="ru-RU"/>
        </a:p>
      </dgm:t>
    </dgm:pt>
    <dgm:pt modelId="{5E01E995-6417-4828-AE3A-2371013D5808}" type="pres">
      <dgm:prSet presAssocID="{61649E4C-AEE2-47C7-8926-5FE0C866FFD4}" presName="Name13" presStyleLbl="parChTrans1D2" presStyleIdx="4" presStyleCnt="6"/>
      <dgm:spPr/>
      <dgm:t>
        <a:bodyPr/>
        <a:lstStyle/>
        <a:p>
          <a:endParaRPr lang="ru-RU"/>
        </a:p>
      </dgm:t>
    </dgm:pt>
    <dgm:pt modelId="{26D2DDDA-8C55-4910-97F3-12B555D87570}" type="pres">
      <dgm:prSet presAssocID="{76D9F8BD-5D16-4D67-AC64-EC405A157876}" presName="childText" presStyleLbl="bgAcc1" presStyleIdx="4" presStyleCnt="6" custScaleX="198707" custScaleY="182332" custLinFactX="100000" custLinFactNeighborX="118601" custLinFactNeighborY="168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043A98-656F-4834-AC34-76799E0C3523}" type="pres">
      <dgm:prSet presAssocID="{D2867888-F084-4C5D-9E9C-21D4A5F5BD95}" presName="Name13" presStyleLbl="parChTrans1D2" presStyleIdx="5" presStyleCnt="6"/>
      <dgm:spPr/>
      <dgm:t>
        <a:bodyPr/>
        <a:lstStyle/>
        <a:p>
          <a:endParaRPr lang="ru-RU"/>
        </a:p>
      </dgm:t>
    </dgm:pt>
    <dgm:pt modelId="{C7D79155-D71D-4D74-B5EA-AB2FEB0CBA12}" type="pres">
      <dgm:prSet presAssocID="{8E9954D0-DDBD-4158-B1A1-A795E6D6B7B2}" presName="childText" presStyleLbl="bgAcc1" presStyleIdx="5" presStyleCnt="6" custScaleX="207823" custScaleY="209206" custLinFactNeighborX="53903" custLinFactNeighborY="686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82FE1E6-2B44-46F2-945B-2C97E614CB45}" type="presOf" srcId="{D2867888-F084-4C5D-9E9C-21D4A5F5BD95}" destId="{46043A98-656F-4834-AC34-76799E0C3523}" srcOrd="0" destOrd="0" presId="urn:microsoft.com/office/officeart/2005/8/layout/hierarchy3"/>
    <dgm:cxn modelId="{13F7BA1F-A65F-41DC-AD91-6B955E1BB0AA}" type="presOf" srcId="{4F94B76F-D6E3-4B10-833E-BDD720BABA7A}" destId="{11104BA0-E472-4EB7-88FA-2D30FE544D11}" srcOrd="0" destOrd="0" presId="urn:microsoft.com/office/officeart/2005/8/layout/hierarchy3"/>
    <dgm:cxn modelId="{331E31AE-7E3F-4970-B7CA-BD8D43319853}" type="presOf" srcId="{61649E4C-AEE2-47C7-8926-5FE0C866FFD4}" destId="{5E01E995-6417-4828-AE3A-2371013D5808}" srcOrd="0" destOrd="0" presId="urn:microsoft.com/office/officeart/2005/8/layout/hierarchy3"/>
    <dgm:cxn modelId="{C0647129-6492-4958-B75A-9B27C2AD678D}" srcId="{61C9BEFA-000D-4AEB-999F-390825F89F84}" destId="{52BDC63D-F9A0-4C73-8E4C-FB607BB37863}" srcOrd="1" destOrd="0" parTransId="{41062A13-8F2A-40BC-BDE9-553BDCE25258}" sibTransId="{3F19B5D5-AD9E-4A89-B9AB-41936A465B25}"/>
    <dgm:cxn modelId="{8FC85E86-2B37-4E47-B040-F80A39C59F92}" type="presOf" srcId="{8E9954D0-DDBD-4158-B1A1-A795E6D6B7B2}" destId="{C7D79155-D71D-4D74-B5EA-AB2FEB0CBA12}" srcOrd="0" destOrd="0" presId="urn:microsoft.com/office/officeart/2005/8/layout/hierarchy3"/>
    <dgm:cxn modelId="{D2467E16-54B7-4AF6-A47B-5336457EAF26}" type="presOf" srcId="{76D9F8BD-5D16-4D67-AC64-EC405A157876}" destId="{26D2DDDA-8C55-4910-97F3-12B555D87570}" srcOrd="0" destOrd="0" presId="urn:microsoft.com/office/officeart/2005/8/layout/hierarchy3"/>
    <dgm:cxn modelId="{48611E03-BC1C-49D1-9198-C3C9B2FE838B}" srcId="{432BD647-01DE-4259-ADC6-D9C55D9A1D0B}" destId="{21B1D82D-D6EE-4EEC-BF16-01A2265BA565}" srcOrd="1" destOrd="0" parTransId="{4F94B76F-D6E3-4B10-833E-BDD720BABA7A}" sibTransId="{3F600D64-2EF0-4161-8A32-04FE8FA23C2C}"/>
    <dgm:cxn modelId="{93553B7E-5C44-4B2E-A471-A23642958409}" type="presOf" srcId="{5D80E9B4-B368-48F9-B770-E7025DFCAD51}" destId="{5D68B399-DB00-47EE-A743-491A341CAA12}" srcOrd="0" destOrd="0" presId="urn:microsoft.com/office/officeart/2005/8/layout/hierarchy3"/>
    <dgm:cxn modelId="{E81AAB48-089F-4B51-A396-91DB0702414E}" srcId="{432BD647-01DE-4259-ADC6-D9C55D9A1D0B}" destId="{B89CD51B-42D7-4E9A-9C4A-54F8770DE432}" srcOrd="3" destOrd="0" parTransId="{21B89BA2-7943-48D4-8323-C1CF2E502103}" sibTransId="{6208C357-BECD-430C-A5FF-2C3E094F473E}"/>
    <dgm:cxn modelId="{3A47FDBA-BE06-454D-B675-1BFD75B32408}" srcId="{61C9BEFA-000D-4AEB-999F-390825F89F84}" destId="{432BD647-01DE-4259-ADC6-D9C55D9A1D0B}" srcOrd="0" destOrd="0" parTransId="{219C1470-5048-4E16-8652-9F282A4A2E61}" sibTransId="{3D4B545A-1A52-4206-8B44-A96666BEE1C4}"/>
    <dgm:cxn modelId="{0EECAFCE-505F-4D12-A516-4A81844F9835}" type="presOf" srcId="{E27EA860-52DE-419D-A303-F931866AC0BD}" destId="{52D8278C-E119-43E6-8D05-6041F8F5B77D}" srcOrd="0" destOrd="0" presId="urn:microsoft.com/office/officeart/2005/8/layout/hierarchy3"/>
    <dgm:cxn modelId="{ECECFA0E-D11F-4F0E-B0AB-ABC5DA496D35}" type="presOf" srcId="{432BD647-01DE-4259-ADC6-D9C55D9A1D0B}" destId="{9746DB8A-DB46-4A43-8EAD-38A53964A6F4}" srcOrd="0" destOrd="0" presId="urn:microsoft.com/office/officeart/2005/8/layout/hierarchy3"/>
    <dgm:cxn modelId="{9C373996-6260-4262-A26E-AF25747DE07E}" type="presOf" srcId="{9317C4FB-DC69-4D8B-B837-1CB9773A61C6}" destId="{FEFB653E-A9DB-446D-A5FE-3653317837D5}" srcOrd="0" destOrd="0" presId="urn:microsoft.com/office/officeart/2005/8/layout/hierarchy3"/>
    <dgm:cxn modelId="{988E8D83-F590-4FD7-BBE0-1399ACACD589}" srcId="{432BD647-01DE-4259-ADC6-D9C55D9A1D0B}" destId="{5D80E9B4-B368-48F9-B770-E7025DFCAD51}" srcOrd="2" destOrd="0" parTransId="{B8E063A1-73E1-4BBE-9F72-D09ED923F65F}" sibTransId="{A0E37644-5807-44D7-9D59-D96FD2AFC338}"/>
    <dgm:cxn modelId="{900DB8CB-E952-4218-B76B-9B4422D3FF31}" type="presOf" srcId="{61C9BEFA-000D-4AEB-999F-390825F89F84}" destId="{00A50158-3EFF-4660-9B9F-040ABBDF5557}" srcOrd="0" destOrd="0" presId="urn:microsoft.com/office/officeart/2005/8/layout/hierarchy3"/>
    <dgm:cxn modelId="{074DD1D3-9DD5-4C6A-AB30-57ACF6FB3BC1}" type="presOf" srcId="{52BDC63D-F9A0-4C73-8E4C-FB607BB37863}" destId="{7F9A44AF-D51A-41D1-B2D3-FF24555D48A7}" srcOrd="1" destOrd="0" presId="urn:microsoft.com/office/officeart/2005/8/layout/hierarchy3"/>
    <dgm:cxn modelId="{B534F6FC-2B55-4CE7-9A5B-170BA05BE8A5}" type="presOf" srcId="{432BD647-01DE-4259-ADC6-D9C55D9A1D0B}" destId="{BD2823B3-D069-4D9A-959B-E18833D720FB}" srcOrd="1" destOrd="0" presId="urn:microsoft.com/office/officeart/2005/8/layout/hierarchy3"/>
    <dgm:cxn modelId="{A0A1B0B5-0C2E-4F70-98A3-A11632C29F49}" srcId="{432BD647-01DE-4259-ADC6-D9C55D9A1D0B}" destId="{9317C4FB-DC69-4D8B-B837-1CB9773A61C6}" srcOrd="0" destOrd="0" parTransId="{E27EA860-52DE-419D-A303-F931866AC0BD}" sibTransId="{04EB4368-B3CE-4B2D-8162-A73680CDF2EC}"/>
    <dgm:cxn modelId="{C0CDB4DE-8115-4FD3-BCBF-8524D1C38CB1}" type="presOf" srcId="{52BDC63D-F9A0-4C73-8E4C-FB607BB37863}" destId="{9E2E81AE-6A1B-4A17-8E18-63AC0047D992}" srcOrd="0" destOrd="0" presId="urn:microsoft.com/office/officeart/2005/8/layout/hierarchy3"/>
    <dgm:cxn modelId="{1DF30ABC-FD6A-4367-A2B0-717AAF73622C}" srcId="{52BDC63D-F9A0-4C73-8E4C-FB607BB37863}" destId="{8E9954D0-DDBD-4158-B1A1-A795E6D6B7B2}" srcOrd="1" destOrd="0" parTransId="{D2867888-F084-4C5D-9E9C-21D4A5F5BD95}" sibTransId="{2EED27EA-F09C-42D2-A2D6-6C1ECCD1898E}"/>
    <dgm:cxn modelId="{866A7310-3BDF-4A40-8724-BBF97F4E5BB2}" type="presOf" srcId="{B89CD51B-42D7-4E9A-9C4A-54F8770DE432}" destId="{24B087B5-6F5D-418D-A931-7FD4097496F4}" srcOrd="0" destOrd="0" presId="urn:microsoft.com/office/officeart/2005/8/layout/hierarchy3"/>
    <dgm:cxn modelId="{92E2747F-4A5A-4104-A55F-8F28E097A08C}" type="presOf" srcId="{21B89BA2-7943-48D4-8323-C1CF2E502103}" destId="{0A268BEC-102B-4471-A485-6186303E9D78}" srcOrd="0" destOrd="0" presId="urn:microsoft.com/office/officeart/2005/8/layout/hierarchy3"/>
    <dgm:cxn modelId="{B5EC0CC5-8787-40AC-BB90-54431B6195C3}" type="presOf" srcId="{21B1D82D-D6EE-4EEC-BF16-01A2265BA565}" destId="{8B296EAF-B411-4CD3-915D-CCF6F544A97C}" srcOrd="0" destOrd="0" presId="urn:microsoft.com/office/officeart/2005/8/layout/hierarchy3"/>
    <dgm:cxn modelId="{841E86BD-F25B-421D-896A-4B5B95D51D7A}" srcId="{52BDC63D-F9A0-4C73-8E4C-FB607BB37863}" destId="{76D9F8BD-5D16-4D67-AC64-EC405A157876}" srcOrd="0" destOrd="0" parTransId="{61649E4C-AEE2-47C7-8926-5FE0C866FFD4}" sibTransId="{CB5BD655-2F22-4211-BDBD-91116BFED522}"/>
    <dgm:cxn modelId="{CDF92B8B-22E7-495E-AD45-AECE40F3F2A9}" type="presOf" srcId="{B8E063A1-73E1-4BBE-9F72-D09ED923F65F}" destId="{FCE23C11-E4FF-4F30-B371-45FAC6834565}" srcOrd="0" destOrd="0" presId="urn:microsoft.com/office/officeart/2005/8/layout/hierarchy3"/>
    <dgm:cxn modelId="{F17005B6-A09F-48FB-8725-62BE1B7476E5}" type="presParOf" srcId="{00A50158-3EFF-4660-9B9F-040ABBDF5557}" destId="{77441124-AB5A-4F42-82E5-1B134293090B}" srcOrd="0" destOrd="0" presId="urn:microsoft.com/office/officeart/2005/8/layout/hierarchy3"/>
    <dgm:cxn modelId="{BD01A313-FECA-4F43-AA5D-4BD8421D1921}" type="presParOf" srcId="{77441124-AB5A-4F42-82E5-1B134293090B}" destId="{F5477AD8-90FE-4761-B85F-27D82434AFFB}" srcOrd="0" destOrd="0" presId="urn:microsoft.com/office/officeart/2005/8/layout/hierarchy3"/>
    <dgm:cxn modelId="{3D643412-87D0-4F88-B461-DE84537FC5DB}" type="presParOf" srcId="{F5477AD8-90FE-4761-B85F-27D82434AFFB}" destId="{9746DB8A-DB46-4A43-8EAD-38A53964A6F4}" srcOrd="0" destOrd="0" presId="urn:microsoft.com/office/officeart/2005/8/layout/hierarchy3"/>
    <dgm:cxn modelId="{B68FBE41-5FC3-489D-B6F0-8E53C474E27B}" type="presParOf" srcId="{F5477AD8-90FE-4761-B85F-27D82434AFFB}" destId="{BD2823B3-D069-4D9A-959B-E18833D720FB}" srcOrd="1" destOrd="0" presId="urn:microsoft.com/office/officeart/2005/8/layout/hierarchy3"/>
    <dgm:cxn modelId="{C355DF14-C998-421E-A700-FDF6363343D5}" type="presParOf" srcId="{77441124-AB5A-4F42-82E5-1B134293090B}" destId="{BEEAE424-8C01-4187-ABB2-C97F9F4565E8}" srcOrd="1" destOrd="0" presId="urn:microsoft.com/office/officeart/2005/8/layout/hierarchy3"/>
    <dgm:cxn modelId="{823A27AD-512E-4AD6-B909-3E46424F87BE}" type="presParOf" srcId="{BEEAE424-8C01-4187-ABB2-C97F9F4565E8}" destId="{52D8278C-E119-43E6-8D05-6041F8F5B77D}" srcOrd="0" destOrd="0" presId="urn:microsoft.com/office/officeart/2005/8/layout/hierarchy3"/>
    <dgm:cxn modelId="{B06D15E2-E9D1-4C83-9D2E-63B47C492190}" type="presParOf" srcId="{BEEAE424-8C01-4187-ABB2-C97F9F4565E8}" destId="{FEFB653E-A9DB-446D-A5FE-3653317837D5}" srcOrd="1" destOrd="0" presId="urn:microsoft.com/office/officeart/2005/8/layout/hierarchy3"/>
    <dgm:cxn modelId="{738497CD-D313-4E1C-AC6B-94588F95D2F8}" type="presParOf" srcId="{BEEAE424-8C01-4187-ABB2-C97F9F4565E8}" destId="{11104BA0-E472-4EB7-88FA-2D30FE544D11}" srcOrd="2" destOrd="0" presId="urn:microsoft.com/office/officeart/2005/8/layout/hierarchy3"/>
    <dgm:cxn modelId="{00692B6C-3C4E-494B-ADB3-D8982A00112D}" type="presParOf" srcId="{BEEAE424-8C01-4187-ABB2-C97F9F4565E8}" destId="{8B296EAF-B411-4CD3-915D-CCF6F544A97C}" srcOrd="3" destOrd="0" presId="urn:microsoft.com/office/officeart/2005/8/layout/hierarchy3"/>
    <dgm:cxn modelId="{BBB20B31-C838-4226-AA5B-B760B9E0A62E}" type="presParOf" srcId="{BEEAE424-8C01-4187-ABB2-C97F9F4565E8}" destId="{FCE23C11-E4FF-4F30-B371-45FAC6834565}" srcOrd="4" destOrd="0" presId="urn:microsoft.com/office/officeart/2005/8/layout/hierarchy3"/>
    <dgm:cxn modelId="{F1987FF4-25F8-484E-B3F4-33E5CE3472FA}" type="presParOf" srcId="{BEEAE424-8C01-4187-ABB2-C97F9F4565E8}" destId="{5D68B399-DB00-47EE-A743-491A341CAA12}" srcOrd="5" destOrd="0" presId="urn:microsoft.com/office/officeart/2005/8/layout/hierarchy3"/>
    <dgm:cxn modelId="{62E7B75E-5072-4C7B-A7B9-AD2A5FBFC46D}" type="presParOf" srcId="{BEEAE424-8C01-4187-ABB2-C97F9F4565E8}" destId="{0A268BEC-102B-4471-A485-6186303E9D78}" srcOrd="6" destOrd="0" presId="urn:microsoft.com/office/officeart/2005/8/layout/hierarchy3"/>
    <dgm:cxn modelId="{3ECD6833-8775-478C-A5CD-03F0CE7246A8}" type="presParOf" srcId="{BEEAE424-8C01-4187-ABB2-C97F9F4565E8}" destId="{24B087B5-6F5D-418D-A931-7FD4097496F4}" srcOrd="7" destOrd="0" presId="urn:microsoft.com/office/officeart/2005/8/layout/hierarchy3"/>
    <dgm:cxn modelId="{03AFC7D5-997E-46CF-9B66-A1509AE7ACD1}" type="presParOf" srcId="{00A50158-3EFF-4660-9B9F-040ABBDF5557}" destId="{C80AA452-4470-4938-BFC4-CE36FB121553}" srcOrd="1" destOrd="0" presId="urn:microsoft.com/office/officeart/2005/8/layout/hierarchy3"/>
    <dgm:cxn modelId="{D1D189CF-346C-4822-91CB-716AE99D35E0}" type="presParOf" srcId="{C80AA452-4470-4938-BFC4-CE36FB121553}" destId="{21035CB5-7B9F-4D5E-9FF5-48C246D0D1BF}" srcOrd="0" destOrd="0" presId="urn:microsoft.com/office/officeart/2005/8/layout/hierarchy3"/>
    <dgm:cxn modelId="{6F7F845B-295B-403B-91D4-80852E76DB85}" type="presParOf" srcId="{21035CB5-7B9F-4D5E-9FF5-48C246D0D1BF}" destId="{9E2E81AE-6A1B-4A17-8E18-63AC0047D992}" srcOrd="0" destOrd="0" presId="urn:microsoft.com/office/officeart/2005/8/layout/hierarchy3"/>
    <dgm:cxn modelId="{57C2033A-2D8B-42E4-AD7A-E97A06729F66}" type="presParOf" srcId="{21035CB5-7B9F-4D5E-9FF5-48C246D0D1BF}" destId="{7F9A44AF-D51A-41D1-B2D3-FF24555D48A7}" srcOrd="1" destOrd="0" presId="urn:microsoft.com/office/officeart/2005/8/layout/hierarchy3"/>
    <dgm:cxn modelId="{207F5ADD-92CF-40BB-A436-B588B32D801F}" type="presParOf" srcId="{C80AA452-4470-4938-BFC4-CE36FB121553}" destId="{26DF106D-3F03-4F7F-8B06-CE3E4BB229EE}" srcOrd="1" destOrd="0" presId="urn:microsoft.com/office/officeart/2005/8/layout/hierarchy3"/>
    <dgm:cxn modelId="{D55C13B4-00DD-4930-ADA3-8414F023EE09}" type="presParOf" srcId="{26DF106D-3F03-4F7F-8B06-CE3E4BB229EE}" destId="{5E01E995-6417-4828-AE3A-2371013D5808}" srcOrd="0" destOrd="0" presId="urn:microsoft.com/office/officeart/2005/8/layout/hierarchy3"/>
    <dgm:cxn modelId="{91F67AD3-B549-4175-B5B4-2D2ABE02B343}" type="presParOf" srcId="{26DF106D-3F03-4F7F-8B06-CE3E4BB229EE}" destId="{26D2DDDA-8C55-4910-97F3-12B555D87570}" srcOrd="1" destOrd="0" presId="urn:microsoft.com/office/officeart/2005/8/layout/hierarchy3"/>
    <dgm:cxn modelId="{8F04A73A-588A-4CF7-B682-F8DF6DAFF8E2}" type="presParOf" srcId="{26DF106D-3F03-4F7F-8B06-CE3E4BB229EE}" destId="{46043A98-656F-4834-AC34-76799E0C3523}" srcOrd="2" destOrd="0" presId="urn:microsoft.com/office/officeart/2005/8/layout/hierarchy3"/>
    <dgm:cxn modelId="{EFD1320C-1921-4F51-929C-CD7818E01C48}" type="presParOf" srcId="{26DF106D-3F03-4F7F-8B06-CE3E4BB229EE}" destId="{C7D79155-D71D-4D74-B5EA-AB2FEB0CBA12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B9C16FD-E84C-4883-BC2F-065A47FC69D3}" type="doc">
      <dgm:prSet loTypeId="urn:microsoft.com/office/officeart/2005/8/layout/hList3" loCatId="list" qsTypeId="urn:microsoft.com/office/officeart/2005/8/quickstyle/3d2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86F6B60E-2D0F-47BD-B146-53F7EC669ECB}">
      <dgm:prSet phldrT="[Текст]"/>
      <dgm:spPr/>
      <dgm:t>
        <a:bodyPr/>
        <a:lstStyle/>
        <a:p>
          <a:r>
            <a:rPr lang="ru-RU"/>
            <a:t>Информационные ресурсы</a:t>
          </a:r>
        </a:p>
      </dgm:t>
    </dgm:pt>
    <dgm:pt modelId="{967971B5-7976-48EA-B3BB-ED7284126583}" type="parTrans" cxnId="{B472735B-2784-43B2-8CF7-D37E25B61B98}">
      <dgm:prSet/>
      <dgm:spPr/>
      <dgm:t>
        <a:bodyPr/>
        <a:lstStyle/>
        <a:p>
          <a:endParaRPr lang="ru-RU"/>
        </a:p>
      </dgm:t>
    </dgm:pt>
    <dgm:pt modelId="{61F69B2D-D0B3-4038-A482-4DECFD7DE4B8}" type="sibTrans" cxnId="{B472735B-2784-43B2-8CF7-D37E25B61B98}">
      <dgm:prSet/>
      <dgm:spPr/>
      <dgm:t>
        <a:bodyPr/>
        <a:lstStyle/>
        <a:p>
          <a:endParaRPr lang="ru-RU"/>
        </a:p>
      </dgm:t>
    </dgm:pt>
    <dgm:pt modelId="{9C8AD72A-B502-4035-9F59-578291D511D1}">
      <dgm:prSet phldrT="[Текст]" custT="1"/>
      <dgm:spPr/>
      <dgm:t>
        <a:bodyPr/>
        <a:lstStyle/>
        <a:p>
          <a:r>
            <a:rPr lang="ru-RU" sz="1200" b="1"/>
            <a:t>школьный </a:t>
          </a:r>
          <a:r>
            <a:rPr lang="en-US" sz="1200" b="1"/>
            <a:t>web</a:t>
          </a:r>
          <a:r>
            <a:rPr lang="ru-RU" sz="1200" b="1"/>
            <a:t>-сайт</a:t>
          </a:r>
        </a:p>
      </dgm:t>
    </dgm:pt>
    <dgm:pt modelId="{B8C84323-2B06-4A33-B89B-38A3DDDEF486}" type="parTrans" cxnId="{8CE23E55-09E0-448B-8756-9632865753A4}">
      <dgm:prSet/>
      <dgm:spPr/>
      <dgm:t>
        <a:bodyPr/>
        <a:lstStyle/>
        <a:p>
          <a:endParaRPr lang="ru-RU"/>
        </a:p>
      </dgm:t>
    </dgm:pt>
    <dgm:pt modelId="{0ABB6CB9-19D4-4EA0-87E7-65E619962B63}" type="sibTrans" cxnId="{8CE23E55-09E0-448B-8756-9632865753A4}">
      <dgm:prSet/>
      <dgm:spPr/>
      <dgm:t>
        <a:bodyPr/>
        <a:lstStyle/>
        <a:p>
          <a:endParaRPr lang="ru-RU"/>
        </a:p>
      </dgm:t>
    </dgm:pt>
    <dgm:pt modelId="{22F90024-29B0-4B76-9E25-D5F60327D6A3}">
      <dgm:prSet phldrT="[Текст]"/>
      <dgm:spPr/>
      <dgm:t>
        <a:bodyPr/>
        <a:lstStyle/>
        <a:p>
          <a:r>
            <a:rPr lang="ru-RU" b="1"/>
            <a:t>редакция  школьного журнала "Совенок"</a:t>
          </a:r>
          <a:endParaRPr lang="ru-RU"/>
        </a:p>
      </dgm:t>
    </dgm:pt>
    <dgm:pt modelId="{6C9E90A5-84C0-4408-96E4-26612906F726}" type="parTrans" cxnId="{3192383E-99BA-43D2-9B02-00D367BD3C55}">
      <dgm:prSet/>
      <dgm:spPr/>
      <dgm:t>
        <a:bodyPr/>
        <a:lstStyle/>
        <a:p>
          <a:endParaRPr lang="ru-RU"/>
        </a:p>
      </dgm:t>
    </dgm:pt>
    <dgm:pt modelId="{273860A2-A973-463B-A2E8-47CC40E1F162}" type="sibTrans" cxnId="{3192383E-99BA-43D2-9B02-00D367BD3C55}">
      <dgm:prSet/>
      <dgm:spPr/>
      <dgm:t>
        <a:bodyPr/>
        <a:lstStyle/>
        <a:p>
          <a:endParaRPr lang="ru-RU"/>
        </a:p>
      </dgm:t>
    </dgm:pt>
    <dgm:pt modelId="{170FE80D-114F-485D-A721-7111E14A5534}">
      <dgm:prSet custT="1"/>
      <dgm:spPr/>
      <dgm:t>
        <a:bodyPr/>
        <a:lstStyle/>
        <a:p>
          <a:r>
            <a:rPr lang="ru-RU" sz="1200" b="1"/>
            <a:t>музей 2-ой ударной армии </a:t>
          </a:r>
          <a:endParaRPr lang="ru-RU" sz="1200"/>
        </a:p>
      </dgm:t>
    </dgm:pt>
    <dgm:pt modelId="{A3844742-7D4F-46CE-8D40-F0C98ACE6E3A}" type="parTrans" cxnId="{D997A2EF-730F-46B2-B60E-7400EF299EB8}">
      <dgm:prSet/>
      <dgm:spPr/>
      <dgm:t>
        <a:bodyPr/>
        <a:lstStyle/>
        <a:p>
          <a:endParaRPr lang="ru-RU"/>
        </a:p>
      </dgm:t>
    </dgm:pt>
    <dgm:pt modelId="{88F34BF9-8E6D-49E8-9FF2-AFADB5A49F7E}" type="sibTrans" cxnId="{D997A2EF-730F-46B2-B60E-7400EF299EB8}">
      <dgm:prSet/>
      <dgm:spPr/>
      <dgm:t>
        <a:bodyPr/>
        <a:lstStyle/>
        <a:p>
          <a:endParaRPr lang="ru-RU"/>
        </a:p>
      </dgm:t>
    </dgm:pt>
    <dgm:pt modelId="{AEDD2C65-817D-4641-817F-F3BA969DEA99}">
      <dgm:prSet custT="1"/>
      <dgm:spPr/>
      <dgm:t>
        <a:bodyPr/>
        <a:lstStyle/>
        <a:p>
          <a:r>
            <a:rPr lang="ru-RU" sz="1200" b="1"/>
            <a:t>интернет-ресурсы       (2 каб. информатики</a:t>
          </a:r>
          <a:r>
            <a:rPr lang="ru-RU" sz="700" b="1"/>
            <a:t>)</a:t>
          </a:r>
        </a:p>
      </dgm:t>
    </dgm:pt>
    <dgm:pt modelId="{C2122147-3C73-4721-A1F6-E6FF5B201106}" type="parTrans" cxnId="{9FFB0DB6-6320-4A7A-8AFD-D078D96DFA3F}">
      <dgm:prSet/>
      <dgm:spPr/>
      <dgm:t>
        <a:bodyPr/>
        <a:lstStyle/>
        <a:p>
          <a:endParaRPr lang="ru-RU"/>
        </a:p>
      </dgm:t>
    </dgm:pt>
    <dgm:pt modelId="{B8FF12CA-3D33-4DDC-B74B-4DA50DB1151E}" type="sibTrans" cxnId="{9FFB0DB6-6320-4A7A-8AFD-D078D96DFA3F}">
      <dgm:prSet/>
      <dgm:spPr/>
      <dgm:t>
        <a:bodyPr/>
        <a:lstStyle/>
        <a:p>
          <a:endParaRPr lang="ru-RU"/>
        </a:p>
      </dgm:t>
    </dgm:pt>
    <dgm:pt modelId="{D6B2DAEF-0515-4AE4-833A-D1CEF2D28B02}">
      <dgm:prSet custT="1"/>
      <dgm:spPr/>
      <dgm:t>
        <a:bodyPr/>
        <a:lstStyle/>
        <a:p>
          <a:r>
            <a:rPr lang="ru-RU" sz="1200" b="1"/>
            <a:t>мульти-медийный этнокультурный музей </a:t>
          </a:r>
          <a:endParaRPr lang="ru-RU" sz="1200"/>
        </a:p>
      </dgm:t>
    </dgm:pt>
    <dgm:pt modelId="{A4F8A50B-B227-4F52-90AF-51413B3FF5D9}" type="parTrans" cxnId="{A73D52AD-4D5A-4371-83AF-E3CF1AB4564E}">
      <dgm:prSet/>
      <dgm:spPr/>
      <dgm:t>
        <a:bodyPr/>
        <a:lstStyle/>
        <a:p>
          <a:endParaRPr lang="ru-RU"/>
        </a:p>
      </dgm:t>
    </dgm:pt>
    <dgm:pt modelId="{F5D64F9A-91A6-4083-B498-E260262BCBB4}" type="sibTrans" cxnId="{A73D52AD-4D5A-4371-83AF-E3CF1AB4564E}">
      <dgm:prSet/>
      <dgm:spPr/>
      <dgm:t>
        <a:bodyPr/>
        <a:lstStyle/>
        <a:p>
          <a:endParaRPr lang="ru-RU"/>
        </a:p>
      </dgm:t>
    </dgm:pt>
    <dgm:pt modelId="{4720F094-6ACE-4A78-92E3-D3D1F33F9F85}">
      <dgm:prSet custT="1"/>
      <dgm:spPr/>
      <dgm:t>
        <a:bodyPr/>
        <a:lstStyle/>
        <a:p>
          <a:r>
            <a:rPr lang="ru-RU" sz="1200" b="1"/>
            <a:t>библиотеч-ный фонд (библиотека, читальный зал)</a:t>
          </a:r>
        </a:p>
      </dgm:t>
    </dgm:pt>
    <dgm:pt modelId="{FB297E7B-7E84-4731-9516-0B9D3969F77F}" type="parTrans" cxnId="{CC409400-4C0C-4F1F-9E09-5AF8A2865DFC}">
      <dgm:prSet/>
      <dgm:spPr/>
      <dgm:t>
        <a:bodyPr/>
        <a:lstStyle/>
        <a:p>
          <a:endParaRPr lang="ru-RU"/>
        </a:p>
      </dgm:t>
    </dgm:pt>
    <dgm:pt modelId="{8C149796-A5E3-4801-9D36-6862E89706FF}" type="sibTrans" cxnId="{CC409400-4C0C-4F1F-9E09-5AF8A2865DFC}">
      <dgm:prSet/>
      <dgm:spPr/>
      <dgm:t>
        <a:bodyPr/>
        <a:lstStyle/>
        <a:p>
          <a:endParaRPr lang="ru-RU"/>
        </a:p>
      </dgm:t>
    </dgm:pt>
    <dgm:pt modelId="{A61E8860-A4F2-4C78-9413-3291E7C2B52C}" type="pres">
      <dgm:prSet presAssocID="{DB9C16FD-E84C-4883-BC2F-065A47FC69D3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EF8F811-2D45-4E62-84B0-0A6AAB1C95B8}" type="pres">
      <dgm:prSet presAssocID="{86F6B60E-2D0F-47BD-B146-53F7EC669ECB}" presName="roof" presStyleLbl="dkBgShp" presStyleIdx="0" presStyleCnt="2"/>
      <dgm:spPr/>
      <dgm:t>
        <a:bodyPr/>
        <a:lstStyle/>
        <a:p>
          <a:endParaRPr lang="ru-RU"/>
        </a:p>
      </dgm:t>
    </dgm:pt>
    <dgm:pt modelId="{8F300E97-4BE4-4093-B82B-ED623957D4D8}" type="pres">
      <dgm:prSet presAssocID="{86F6B60E-2D0F-47BD-B146-53F7EC669ECB}" presName="pillars" presStyleCnt="0"/>
      <dgm:spPr/>
    </dgm:pt>
    <dgm:pt modelId="{A5158895-3DF3-47A7-9FE3-41E1250F4F75}" type="pres">
      <dgm:prSet presAssocID="{86F6B60E-2D0F-47BD-B146-53F7EC669ECB}" presName="pillar1" presStyleLbl="node1" presStyleIdx="0" presStyleCnt="6" custLinFactNeighborX="-293" custLinFactNeighborY="23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F83CC0-B1F8-49B9-9431-D1A3F010BFFD}" type="pres">
      <dgm:prSet presAssocID="{AEDD2C65-817D-4641-817F-F3BA969DEA99}" presName="pillarX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16CF4F-C501-45BB-BAF5-0E7548E7B282}" type="pres">
      <dgm:prSet presAssocID="{170FE80D-114F-485D-A721-7111E14A5534}" presName="pillarX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7EE3B4-2633-47EB-AFCD-A17552D07592}" type="pres">
      <dgm:prSet presAssocID="{4720F094-6ACE-4A78-92E3-D3D1F33F9F85}" presName="pillarX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B39A4C-3C00-4418-B240-8F2DEAF12325}" type="pres">
      <dgm:prSet presAssocID="{D6B2DAEF-0515-4AE4-833A-D1CEF2D28B02}" presName="pillarX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A2ADAE-8A1D-4361-A14D-B6B77877F385}" type="pres">
      <dgm:prSet presAssocID="{22F90024-29B0-4B76-9E25-D5F60327D6A3}" presName="pillarX" presStyleLbl="node1" presStyleIdx="5" presStyleCnt="6" custLinFactNeighborX="2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C3416D-E55D-4ADE-988C-B892289F50FC}" type="pres">
      <dgm:prSet presAssocID="{86F6B60E-2D0F-47BD-B146-53F7EC669ECB}" presName="base" presStyleLbl="dkBgShp" presStyleIdx="1" presStyleCnt="2"/>
      <dgm:spPr/>
    </dgm:pt>
  </dgm:ptLst>
  <dgm:cxnLst>
    <dgm:cxn modelId="{8CE23E55-09E0-448B-8756-9632865753A4}" srcId="{86F6B60E-2D0F-47BD-B146-53F7EC669ECB}" destId="{9C8AD72A-B502-4035-9F59-578291D511D1}" srcOrd="0" destOrd="0" parTransId="{B8C84323-2B06-4A33-B89B-38A3DDDEF486}" sibTransId="{0ABB6CB9-19D4-4EA0-87E7-65E619962B63}"/>
    <dgm:cxn modelId="{6EB99868-1B56-436C-8202-625FF9FDC177}" type="presOf" srcId="{22F90024-29B0-4B76-9E25-D5F60327D6A3}" destId="{FAA2ADAE-8A1D-4361-A14D-B6B77877F385}" srcOrd="0" destOrd="0" presId="urn:microsoft.com/office/officeart/2005/8/layout/hList3"/>
    <dgm:cxn modelId="{4AF20977-7AB5-42D3-9C71-25F34BC8A0E1}" type="presOf" srcId="{4720F094-6ACE-4A78-92E3-D3D1F33F9F85}" destId="{F57EE3B4-2633-47EB-AFCD-A17552D07592}" srcOrd="0" destOrd="0" presId="urn:microsoft.com/office/officeart/2005/8/layout/hList3"/>
    <dgm:cxn modelId="{CC409400-4C0C-4F1F-9E09-5AF8A2865DFC}" srcId="{86F6B60E-2D0F-47BD-B146-53F7EC669ECB}" destId="{4720F094-6ACE-4A78-92E3-D3D1F33F9F85}" srcOrd="3" destOrd="0" parTransId="{FB297E7B-7E84-4731-9516-0B9D3969F77F}" sibTransId="{8C149796-A5E3-4801-9D36-6862E89706FF}"/>
    <dgm:cxn modelId="{3192383E-99BA-43D2-9B02-00D367BD3C55}" srcId="{86F6B60E-2D0F-47BD-B146-53F7EC669ECB}" destId="{22F90024-29B0-4B76-9E25-D5F60327D6A3}" srcOrd="5" destOrd="0" parTransId="{6C9E90A5-84C0-4408-96E4-26612906F726}" sibTransId="{273860A2-A973-463B-A2E8-47CC40E1F162}"/>
    <dgm:cxn modelId="{9FFB0DB6-6320-4A7A-8AFD-D078D96DFA3F}" srcId="{86F6B60E-2D0F-47BD-B146-53F7EC669ECB}" destId="{AEDD2C65-817D-4641-817F-F3BA969DEA99}" srcOrd="1" destOrd="0" parTransId="{C2122147-3C73-4721-A1F6-E6FF5B201106}" sibTransId="{B8FF12CA-3D33-4DDC-B74B-4DA50DB1151E}"/>
    <dgm:cxn modelId="{FC62922D-CBF5-43E5-A20F-C215746484B6}" type="presOf" srcId="{170FE80D-114F-485D-A721-7111E14A5534}" destId="{D116CF4F-C501-45BB-BAF5-0E7548E7B282}" srcOrd="0" destOrd="0" presId="urn:microsoft.com/office/officeart/2005/8/layout/hList3"/>
    <dgm:cxn modelId="{D86427B6-1F8A-4E97-BAF4-715ECFAE700C}" type="presOf" srcId="{86F6B60E-2D0F-47BD-B146-53F7EC669ECB}" destId="{6EF8F811-2D45-4E62-84B0-0A6AAB1C95B8}" srcOrd="0" destOrd="0" presId="urn:microsoft.com/office/officeart/2005/8/layout/hList3"/>
    <dgm:cxn modelId="{78AE6A4A-C5FE-4153-B2B2-49A9F5C86D3E}" type="presOf" srcId="{D6B2DAEF-0515-4AE4-833A-D1CEF2D28B02}" destId="{0AB39A4C-3C00-4418-B240-8F2DEAF12325}" srcOrd="0" destOrd="0" presId="urn:microsoft.com/office/officeart/2005/8/layout/hList3"/>
    <dgm:cxn modelId="{D997A2EF-730F-46B2-B60E-7400EF299EB8}" srcId="{86F6B60E-2D0F-47BD-B146-53F7EC669ECB}" destId="{170FE80D-114F-485D-A721-7111E14A5534}" srcOrd="2" destOrd="0" parTransId="{A3844742-7D4F-46CE-8D40-F0C98ACE6E3A}" sibTransId="{88F34BF9-8E6D-49E8-9FF2-AFADB5A49F7E}"/>
    <dgm:cxn modelId="{8459C70A-35B2-49AD-9D1B-37712CCB9DBF}" type="presOf" srcId="{9C8AD72A-B502-4035-9F59-578291D511D1}" destId="{A5158895-3DF3-47A7-9FE3-41E1250F4F75}" srcOrd="0" destOrd="0" presId="urn:microsoft.com/office/officeart/2005/8/layout/hList3"/>
    <dgm:cxn modelId="{A73D52AD-4D5A-4371-83AF-E3CF1AB4564E}" srcId="{86F6B60E-2D0F-47BD-B146-53F7EC669ECB}" destId="{D6B2DAEF-0515-4AE4-833A-D1CEF2D28B02}" srcOrd="4" destOrd="0" parTransId="{A4F8A50B-B227-4F52-90AF-51413B3FF5D9}" sibTransId="{F5D64F9A-91A6-4083-B498-E260262BCBB4}"/>
    <dgm:cxn modelId="{6F3F7CEA-9417-43C6-A43D-761F98311558}" type="presOf" srcId="{AEDD2C65-817D-4641-817F-F3BA969DEA99}" destId="{6DF83CC0-B1F8-49B9-9431-D1A3F010BFFD}" srcOrd="0" destOrd="0" presId="urn:microsoft.com/office/officeart/2005/8/layout/hList3"/>
    <dgm:cxn modelId="{B472735B-2784-43B2-8CF7-D37E25B61B98}" srcId="{DB9C16FD-E84C-4883-BC2F-065A47FC69D3}" destId="{86F6B60E-2D0F-47BD-B146-53F7EC669ECB}" srcOrd="0" destOrd="0" parTransId="{967971B5-7976-48EA-B3BB-ED7284126583}" sibTransId="{61F69B2D-D0B3-4038-A482-4DECFD7DE4B8}"/>
    <dgm:cxn modelId="{ED6C9EBC-E223-484F-B950-124979B0616D}" type="presOf" srcId="{DB9C16FD-E84C-4883-BC2F-065A47FC69D3}" destId="{A61E8860-A4F2-4C78-9413-3291E7C2B52C}" srcOrd="0" destOrd="0" presId="urn:microsoft.com/office/officeart/2005/8/layout/hList3"/>
    <dgm:cxn modelId="{B10601AF-78FF-42F4-A02C-74C195EE9999}" type="presParOf" srcId="{A61E8860-A4F2-4C78-9413-3291E7C2B52C}" destId="{6EF8F811-2D45-4E62-84B0-0A6AAB1C95B8}" srcOrd="0" destOrd="0" presId="urn:microsoft.com/office/officeart/2005/8/layout/hList3"/>
    <dgm:cxn modelId="{76A4B44B-F0C8-48F6-91A4-3DA8F2BEEC81}" type="presParOf" srcId="{A61E8860-A4F2-4C78-9413-3291E7C2B52C}" destId="{8F300E97-4BE4-4093-B82B-ED623957D4D8}" srcOrd="1" destOrd="0" presId="urn:microsoft.com/office/officeart/2005/8/layout/hList3"/>
    <dgm:cxn modelId="{6ACCC1A9-CBCA-4EB9-9068-115D918341DD}" type="presParOf" srcId="{8F300E97-4BE4-4093-B82B-ED623957D4D8}" destId="{A5158895-3DF3-47A7-9FE3-41E1250F4F75}" srcOrd="0" destOrd="0" presId="urn:microsoft.com/office/officeart/2005/8/layout/hList3"/>
    <dgm:cxn modelId="{C5A374CF-A5AA-4061-B421-8AF952B8124E}" type="presParOf" srcId="{8F300E97-4BE4-4093-B82B-ED623957D4D8}" destId="{6DF83CC0-B1F8-49B9-9431-D1A3F010BFFD}" srcOrd="1" destOrd="0" presId="urn:microsoft.com/office/officeart/2005/8/layout/hList3"/>
    <dgm:cxn modelId="{29E81EA5-E923-45CD-B3F4-20B6155BB579}" type="presParOf" srcId="{8F300E97-4BE4-4093-B82B-ED623957D4D8}" destId="{D116CF4F-C501-45BB-BAF5-0E7548E7B282}" srcOrd="2" destOrd="0" presId="urn:microsoft.com/office/officeart/2005/8/layout/hList3"/>
    <dgm:cxn modelId="{EC3FD397-0D33-4EAD-8BFB-F89A5A6C5920}" type="presParOf" srcId="{8F300E97-4BE4-4093-B82B-ED623957D4D8}" destId="{F57EE3B4-2633-47EB-AFCD-A17552D07592}" srcOrd="3" destOrd="0" presId="urn:microsoft.com/office/officeart/2005/8/layout/hList3"/>
    <dgm:cxn modelId="{9CD8CB67-C4AF-48B2-86D1-DD289C151025}" type="presParOf" srcId="{8F300E97-4BE4-4093-B82B-ED623957D4D8}" destId="{0AB39A4C-3C00-4418-B240-8F2DEAF12325}" srcOrd="4" destOrd="0" presId="urn:microsoft.com/office/officeart/2005/8/layout/hList3"/>
    <dgm:cxn modelId="{55A723DA-783E-4526-BE00-1DD4CC42D17F}" type="presParOf" srcId="{8F300E97-4BE4-4093-B82B-ED623957D4D8}" destId="{FAA2ADAE-8A1D-4361-A14D-B6B77877F385}" srcOrd="5" destOrd="0" presId="urn:microsoft.com/office/officeart/2005/8/layout/hList3"/>
    <dgm:cxn modelId="{63C97405-119E-4089-BF24-A6B6D472F1B7}" type="presParOf" srcId="{A61E8860-A4F2-4C78-9413-3291E7C2B52C}" destId="{36C3416D-E55D-4ADE-988C-B892289F50FC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46DB8A-DB46-4A43-8EAD-38A53964A6F4}">
      <dsp:nvSpPr>
        <dsp:cNvPr id="0" name=""/>
        <dsp:cNvSpPr/>
      </dsp:nvSpPr>
      <dsp:spPr>
        <a:xfrm>
          <a:off x="0" y="133635"/>
          <a:ext cx="2827121" cy="1621301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2865" tIns="41910" rIns="62865" bIns="4191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300" kern="1200"/>
            <a:t>Дополнителое</a:t>
          </a:r>
        </a:p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300" kern="1200"/>
            <a:t>образ</a:t>
          </a:r>
          <a:r>
            <a:rPr lang="ru-RU" sz="3300" b="1" kern="1200"/>
            <a:t>о</a:t>
          </a:r>
          <a:r>
            <a:rPr lang="ru-RU" sz="3300" kern="1200"/>
            <a:t>вание</a:t>
          </a:r>
        </a:p>
      </dsp:txBody>
      <dsp:txXfrm>
        <a:off x="47486" y="181121"/>
        <a:ext cx="2732149" cy="1526329"/>
      </dsp:txXfrm>
    </dsp:sp>
    <dsp:sp modelId="{52D8278C-E119-43E6-8D05-6041F8F5B77D}">
      <dsp:nvSpPr>
        <dsp:cNvPr id="0" name=""/>
        <dsp:cNvSpPr/>
      </dsp:nvSpPr>
      <dsp:spPr>
        <a:xfrm>
          <a:off x="282712" y="1754937"/>
          <a:ext cx="222840" cy="5530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083"/>
              </a:lnTo>
              <a:lnTo>
                <a:pt x="222840" y="55308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FB653E-A9DB-446D-A5FE-3653317837D5}">
      <dsp:nvSpPr>
        <dsp:cNvPr id="0" name=""/>
        <dsp:cNvSpPr/>
      </dsp:nvSpPr>
      <dsp:spPr>
        <a:xfrm>
          <a:off x="505553" y="1784617"/>
          <a:ext cx="2586608" cy="104680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художественно-эстетический цикл экспозиция "Русский быт", декоративно-прикладное творческтво</a:t>
          </a:r>
          <a:endParaRPr lang="ru-RU" sz="1200" kern="1200"/>
        </a:p>
      </dsp:txBody>
      <dsp:txXfrm>
        <a:off x="536213" y="1815277"/>
        <a:ext cx="2525288" cy="985484"/>
      </dsp:txXfrm>
    </dsp:sp>
    <dsp:sp modelId="{11104BA0-E472-4EB7-88FA-2D30FE544D11}">
      <dsp:nvSpPr>
        <dsp:cNvPr id="0" name=""/>
        <dsp:cNvSpPr/>
      </dsp:nvSpPr>
      <dsp:spPr>
        <a:xfrm>
          <a:off x="282712" y="1754937"/>
          <a:ext cx="495423" cy="14363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6331"/>
              </a:lnTo>
              <a:lnTo>
                <a:pt x="495423" y="1436331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296EAF-B411-4CD3-915D-CCF6F544A97C}">
      <dsp:nvSpPr>
        <dsp:cNvPr id="0" name=""/>
        <dsp:cNvSpPr/>
      </dsp:nvSpPr>
      <dsp:spPr>
        <a:xfrm>
          <a:off x="778135" y="2944596"/>
          <a:ext cx="2133826" cy="49334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школьный этнокультурный театр "Забава"</a:t>
          </a:r>
        </a:p>
      </dsp:txBody>
      <dsp:txXfrm>
        <a:off x="792585" y="2959046"/>
        <a:ext cx="2104926" cy="464444"/>
      </dsp:txXfrm>
    </dsp:sp>
    <dsp:sp modelId="{FCE23C11-E4FF-4F30-B371-45FAC6834565}">
      <dsp:nvSpPr>
        <dsp:cNvPr id="0" name=""/>
        <dsp:cNvSpPr/>
      </dsp:nvSpPr>
      <dsp:spPr>
        <a:xfrm>
          <a:off x="282712" y="1754937"/>
          <a:ext cx="575868" cy="20958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95820"/>
              </a:lnTo>
              <a:lnTo>
                <a:pt x="575868" y="209582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68B399-DB00-47EE-A743-491A341CAA12}">
      <dsp:nvSpPr>
        <dsp:cNvPr id="0" name=""/>
        <dsp:cNvSpPr/>
      </dsp:nvSpPr>
      <dsp:spPr>
        <a:xfrm>
          <a:off x="858580" y="3601213"/>
          <a:ext cx="2012000" cy="499089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хореографический театр танца "Катюша"</a:t>
          </a:r>
          <a:endParaRPr lang="ru-RU" sz="1200" kern="1200"/>
        </a:p>
      </dsp:txBody>
      <dsp:txXfrm>
        <a:off x="873198" y="3615831"/>
        <a:ext cx="1982764" cy="469853"/>
      </dsp:txXfrm>
    </dsp:sp>
    <dsp:sp modelId="{0A268BEC-102B-4471-A485-6186303E9D78}">
      <dsp:nvSpPr>
        <dsp:cNvPr id="0" name=""/>
        <dsp:cNvSpPr/>
      </dsp:nvSpPr>
      <dsp:spPr>
        <a:xfrm>
          <a:off x="282712" y="1754937"/>
          <a:ext cx="191282" cy="29334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33447"/>
              </a:lnTo>
              <a:lnTo>
                <a:pt x="191282" y="293344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B087B5-6F5D-418D-A931-7FD4097496F4}">
      <dsp:nvSpPr>
        <dsp:cNvPr id="0" name=""/>
        <dsp:cNvSpPr/>
      </dsp:nvSpPr>
      <dsp:spPr>
        <a:xfrm>
          <a:off x="473994" y="4269653"/>
          <a:ext cx="2874315" cy="837461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физкультурно-оздоровительный комплекс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(ОФП с элементами русских игр, лапты)</a:t>
          </a:r>
          <a:endParaRPr lang="ru-RU" sz="1200" kern="1200"/>
        </a:p>
      </dsp:txBody>
      <dsp:txXfrm>
        <a:off x="498522" y="4294181"/>
        <a:ext cx="2825259" cy="788405"/>
      </dsp:txXfrm>
    </dsp:sp>
    <dsp:sp modelId="{9E2E81AE-6A1B-4A17-8E18-63AC0047D992}">
      <dsp:nvSpPr>
        <dsp:cNvPr id="0" name=""/>
        <dsp:cNvSpPr/>
      </dsp:nvSpPr>
      <dsp:spPr>
        <a:xfrm>
          <a:off x="3078174" y="136684"/>
          <a:ext cx="2608250" cy="1621301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2865" tIns="41910" rIns="62865" bIns="4191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300" kern="1200"/>
            <a:t>Основное образование</a:t>
          </a:r>
        </a:p>
      </dsp:txBody>
      <dsp:txXfrm>
        <a:off x="3125660" y="184170"/>
        <a:ext cx="2513278" cy="1526329"/>
      </dsp:txXfrm>
    </dsp:sp>
    <dsp:sp modelId="{5E01E995-6417-4828-AE3A-2371013D5808}">
      <dsp:nvSpPr>
        <dsp:cNvPr id="0" name=""/>
        <dsp:cNvSpPr/>
      </dsp:nvSpPr>
      <dsp:spPr>
        <a:xfrm>
          <a:off x="3338999" y="1757986"/>
          <a:ext cx="760665" cy="6670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7092"/>
              </a:lnTo>
              <a:lnTo>
                <a:pt x="760665" y="66709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D2DDDA-8C55-4910-97F3-12B555D87570}">
      <dsp:nvSpPr>
        <dsp:cNvPr id="0" name=""/>
        <dsp:cNvSpPr/>
      </dsp:nvSpPr>
      <dsp:spPr>
        <a:xfrm>
          <a:off x="4099664" y="1970079"/>
          <a:ext cx="1586760" cy="909999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реализация этнокомпонента в образовательной программе</a:t>
          </a:r>
          <a:endParaRPr lang="ru-RU" sz="1200" kern="1200"/>
        </a:p>
      </dsp:txBody>
      <dsp:txXfrm>
        <a:off x="4126317" y="1996732"/>
        <a:ext cx="1533454" cy="856693"/>
      </dsp:txXfrm>
    </dsp:sp>
    <dsp:sp modelId="{46043A98-656F-4834-AC34-76799E0C3523}">
      <dsp:nvSpPr>
        <dsp:cNvPr id="0" name=""/>
        <dsp:cNvSpPr/>
      </dsp:nvSpPr>
      <dsp:spPr>
        <a:xfrm>
          <a:off x="3338999" y="1757986"/>
          <a:ext cx="687869" cy="20272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7225"/>
              </a:lnTo>
              <a:lnTo>
                <a:pt x="687869" y="2027225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D79155-D71D-4D74-B5EA-AB2FEB0CBA12}">
      <dsp:nvSpPr>
        <dsp:cNvPr id="0" name=""/>
        <dsp:cNvSpPr/>
      </dsp:nvSpPr>
      <dsp:spPr>
        <a:xfrm>
          <a:off x="4026869" y="3263150"/>
          <a:ext cx="1659555" cy="104412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предметная область "Русская художественная культура"</a:t>
          </a:r>
        </a:p>
      </dsp:txBody>
      <dsp:txXfrm>
        <a:off x="4057450" y="3293731"/>
        <a:ext cx="1598393" cy="98296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F8F811-2D45-4E62-84B0-0A6AAB1C95B8}">
      <dsp:nvSpPr>
        <dsp:cNvPr id="0" name=""/>
        <dsp:cNvSpPr/>
      </dsp:nvSpPr>
      <dsp:spPr>
        <a:xfrm>
          <a:off x="0" y="0"/>
          <a:ext cx="5486400" cy="1323022"/>
        </a:xfrm>
        <a:prstGeom prst="rect">
          <a:avLst/>
        </a:prstGeom>
        <a:solidFill>
          <a:schemeClr val="accent5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  <a:bevelB w="88900" h="121750" prst="angle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lvl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700" kern="1200"/>
            <a:t>Информационные ресурсы</a:t>
          </a:r>
        </a:p>
      </dsp:txBody>
      <dsp:txXfrm>
        <a:off x="0" y="0"/>
        <a:ext cx="5486400" cy="1323022"/>
      </dsp:txXfrm>
    </dsp:sp>
    <dsp:sp modelId="{A5158895-3DF3-47A7-9FE3-41E1250F4F75}">
      <dsp:nvSpPr>
        <dsp:cNvPr id="0" name=""/>
        <dsp:cNvSpPr/>
      </dsp:nvSpPr>
      <dsp:spPr>
        <a:xfrm>
          <a:off x="2" y="1388647"/>
          <a:ext cx="913507" cy="277834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школьный </a:t>
          </a:r>
          <a:r>
            <a:rPr lang="en-US" sz="1200" b="1" kern="1200"/>
            <a:t>web</a:t>
          </a:r>
          <a:r>
            <a:rPr lang="ru-RU" sz="1200" b="1" kern="1200"/>
            <a:t>-сайт</a:t>
          </a:r>
        </a:p>
      </dsp:txBody>
      <dsp:txXfrm>
        <a:off x="2" y="1388647"/>
        <a:ext cx="913507" cy="2778347"/>
      </dsp:txXfrm>
    </dsp:sp>
    <dsp:sp modelId="{6DF83CC0-B1F8-49B9-9431-D1A3F010BFFD}">
      <dsp:nvSpPr>
        <dsp:cNvPr id="0" name=""/>
        <dsp:cNvSpPr/>
      </dsp:nvSpPr>
      <dsp:spPr>
        <a:xfrm>
          <a:off x="916185" y="1323022"/>
          <a:ext cx="913507" cy="277834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интернет-ресурсы       (2 каб. информатики</a:t>
          </a:r>
          <a:r>
            <a:rPr lang="ru-RU" sz="700" b="1" kern="1200"/>
            <a:t>)</a:t>
          </a:r>
        </a:p>
      </dsp:txBody>
      <dsp:txXfrm>
        <a:off x="916185" y="1323022"/>
        <a:ext cx="913507" cy="2778347"/>
      </dsp:txXfrm>
    </dsp:sp>
    <dsp:sp modelId="{D116CF4F-C501-45BB-BAF5-0E7548E7B282}">
      <dsp:nvSpPr>
        <dsp:cNvPr id="0" name=""/>
        <dsp:cNvSpPr/>
      </dsp:nvSpPr>
      <dsp:spPr>
        <a:xfrm>
          <a:off x="1829692" y="1323022"/>
          <a:ext cx="913507" cy="277834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музей 2-ой ударной армии </a:t>
          </a:r>
          <a:endParaRPr lang="ru-RU" sz="1200" kern="1200"/>
        </a:p>
      </dsp:txBody>
      <dsp:txXfrm>
        <a:off x="1829692" y="1323022"/>
        <a:ext cx="913507" cy="2778347"/>
      </dsp:txXfrm>
    </dsp:sp>
    <dsp:sp modelId="{F57EE3B4-2633-47EB-AFCD-A17552D07592}">
      <dsp:nvSpPr>
        <dsp:cNvPr id="0" name=""/>
        <dsp:cNvSpPr/>
      </dsp:nvSpPr>
      <dsp:spPr>
        <a:xfrm>
          <a:off x="2743200" y="1323022"/>
          <a:ext cx="913507" cy="277834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библиотеч-ный фонд (библиотека, читальный зал)</a:t>
          </a:r>
        </a:p>
      </dsp:txBody>
      <dsp:txXfrm>
        <a:off x="2743200" y="1323022"/>
        <a:ext cx="913507" cy="2778347"/>
      </dsp:txXfrm>
    </dsp:sp>
    <dsp:sp modelId="{0AB39A4C-3C00-4418-B240-8F2DEAF12325}">
      <dsp:nvSpPr>
        <dsp:cNvPr id="0" name=""/>
        <dsp:cNvSpPr/>
      </dsp:nvSpPr>
      <dsp:spPr>
        <a:xfrm>
          <a:off x="3656707" y="1323022"/>
          <a:ext cx="913507" cy="277834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мульти-медийный этнокультурный музей </a:t>
          </a:r>
          <a:endParaRPr lang="ru-RU" sz="1200" kern="1200"/>
        </a:p>
      </dsp:txBody>
      <dsp:txXfrm>
        <a:off x="3656707" y="1323022"/>
        <a:ext cx="913507" cy="2778347"/>
      </dsp:txXfrm>
    </dsp:sp>
    <dsp:sp modelId="{FAA2ADAE-8A1D-4361-A14D-B6B77877F385}">
      <dsp:nvSpPr>
        <dsp:cNvPr id="0" name=""/>
        <dsp:cNvSpPr/>
      </dsp:nvSpPr>
      <dsp:spPr>
        <a:xfrm>
          <a:off x="4572890" y="1323022"/>
          <a:ext cx="913507" cy="277834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редакция  школьного журнала "Совенок"</a:t>
          </a:r>
          <a:endParaRPr lang="ru-RU" sz="1300" kern="1200"/>
        </a:p>
      </dsp:txBody>
      <dsp:txXfrm>
        <a:off x="4572890" y="1323022"/>
        <a:ext cx="913507" cy="2778347"/>
      </dsp:txXfrm>
    </dsp:sp>
    <dsp:sp modelId="{36C3416D-E55D-4ADE-988C-B892289F50FC}">
      <dsp:nvSpPr>
        <dsp:cNvPr id="0" name=""/>
        <dsp:cNvSpPr/>
      </dsp:nvSpPr>
      <dsp:spPr>
        <a:xfrm>
          <a:off x="0" y="4101369"/>
          <a:ext cx="5486400" cy="308705"/>
        </a:xfrm>
        <a:prstGeom prst="rect">
          <a:avLst/>
        </a:prstGeom>
        <a:solidFill>
          <a:schemeClr val="accent5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  <a:bevelB w="88900" h="121750" prst="angle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8C2D9-534E-4D3D-941B-00EBB3FC6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35</Pages>
  <Words>8310</Words>
  <Characters>47371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Елена Алексеевна</cp:lastModifiedBy>
  <cp:revision>19</cp:revision>
  <cp:lastPrinted>2004-02-01T17:05:00Z</cp:lastPrinted>
  <dcterms:created xsi:type="dcterms:W3CDTF">2004-01-31T19:14:00Z</dcterms:created>
  <dcterms:modified xsi:type="dcterms:W3CDTF">2013-04-16T06:08:00Z</dcterms:modified>
</cp:coreProperties>
</file>