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4D" w:rsidRPr="009E6484" w:rsidRDefault="00F7384D" w:rsidP="00F7384D"/>
    <w:p w:rsidR="00F7384D" w:rsidRPr="009E6484" w:rsidRDefault="00F7384D" w:rsidP="00F7384D"/>
    <w:p w:rsidR="00B26B3D" w:rsidRPr="00345CEB" w:rsidRDefault="00B26B3D" w:rsidP="00B26B3D">
      <w:pPr>
        <w:jc w:val="center"/>
        <w:rPr>
          <w:b/>
          <w:sz w:val="28"/>
          <w:szCs w:val="28"/>
        </w:rPr>
      </w:pPr>
      <w:bookmarkStart w:id="0" w:name="_Toc295829724"/>
      <w:bookmarkEnd w:id="0"/>
      <w:r w:rsidRPr="00345CEB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бюджетное обще</w:t>
      </w:r>
      <w:r w:rsidRPr="00345CE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бразов</w:t>
      </w:r>
      <w:r w:rsidRPr="00345CEB">
        <w:rPr>
          <w:b/>
          <w:sz w:val="28"/>
          <w:szCs w:val="28"/>
        </w:rPr>
        <w:t>ательное учреждение</w:t>
      </w:r>
    </w:p>
    <w:p w:rsidR="00B26B3D" w:rsidRPr="00345CEB" w:rsidRDefault="00B26B3D" w:rsidP="00B26B3D">
      <w:pPr>
        <w:jc w:val="center"/>
        <w:rPr>
          <w:b/>
          <w:sz w:val="28"/>
          <w:szCs w:val="28"/>
        </w:rPr>
      </w:pPr>
    </w:p>
    <w:p w:rsidR="00B26B3D" w:rsidRPr="00345CEB" w:rsidRDefault="00B26B3D" w:rsidP="00B26B3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45CEB">
        <w:rPr>
          <w:b/>
          <w:sz w:val="28"/>
          <w:szCs w:val="28"/>
        </w:rPr>
        <w:t>«Сред</w:t>
      </w:r>
      <w:r>
        <w:rPr>
          <w:b/>
          <w:sz w:val="28"/>
          <w:szCs w:val="28"/>
        </w:rPr>
        <w:t>няя общеобразовательная школа № 8</w:t>
      </w:r>
      <w:r w:rsidRPr="00345CEB">
        <w:rPr>
          <w:b/>
          <w:sz w:val="28"/>
          <w:szCs w:val="28"/>
        </w:rPr>
        <w:t>»</w:t>
      </w:r>
    </w:p>
    <w:p w:rsidR="00B26B3D" w:rsidRPr="00345CEB" w:rsidRDefault="00B26B3D" w:rsidP="00B26B3D">
      <w:pPr>
        <w:rPr>
          <w:b/>
          <w:sz w:val="28"/>
          <w:szCs w:val="28"/>
        </w:rPr>
      </w:pPr>
    </w:p>
    <w:tbl>
      <w:tblPr>
        <w:tblW w:w="14279" w:type="dxa"/>
        <w:tblInd w:w="288" w:type="dxa"/>
        <w:tblLook w:val="0000" w:firstRow="0" w:lastRow="0" w:firstColumn="0" w:lastColumn="0" w:noHBand="0" w:noVBand="0"/>
      </w:tblPr>
      <w:tblGrid>
        <w:gridCol w:w="4640"/>
        <w:gridCol w:w="3828"/>
        <w:gridCol w:w="2976"/>
        <w:gridCol w:w="2835"/>
      </w:tblGrid>
      <w:tr w:rsidR="00B26B3D" w:rsidTr="00B26B3D">
        <w:trPr>
          <w:trHeight w:val="645"/>
        </w:trPr>
        <w:tc>
          <w:tcPr>
            <w:tcW w:w="4640" w:type="dxa"/>
          </w:tcPr>
          <w:p w:rsidR="00B26B3D" w:rsidRPr="00C77376" w:rsidRDefault="00B26B3D" w:rsidP="00B26B3D">
            <w:pPr>
              <w:ind w:left="180"/>
              <w:rPr>
                <w:b/>
              </w:rPr>
            </w:pPr>
            <w:r>
              <w:rPr>
                <w:b/>
              </w:rPr>
              <w:t>«Рассмотрена</w:t>
            </w:r>
            <w:r w:rsidRPr="00C77376">
              <w:rPr>
                <w:b/>
              </w:rPr>
              <w:t>»</w:t>
            </w:r>
          </w:p>
          <w:p w:rsidR="00B26B3D" w:rsidRDefault="00B26B3D" w:rsidP="00B26B3D">
            <w:pPr>
              <w:ind w:left="180"/>
            </w:pPr>
            <w:r>
              <w:t>Протокол</w:t>
            </w:r>
          </w:p>
          <w:p w:rsidR="00B26B3D" w:rsidRPr="00C77376" w:rsidRDefault="00B26B3D" w:rsidP="00B26B3D">
            <w:pPr>
              <w:ind w:left="180"/>
            </w:pPr>
            <w:r>
              <w:t xml:space="preserve"> от 29.08.2014 №1</w:t>
            </w:r>
          </w:p>
          <w:p w:rsidR="00B26B3D" w:rsidRDefault="00B26B3D" w:rsidP="00B26B3D">
            <w:pPr>
              <w:ind w:left="180"/>
            </w:pPr>
            <w:r>
              <w:t xml:space="preserve">заседания предметного </w:t>
            </w:r>
            <w:r w:rsidRPr="00C77376">
              <w:t>МО</w:t>
            </w:r>
            <w:r>
              <w:t xml:space="preserve"> </w:t>
            </w:r>
          </w:p>
          <w:p w:rsidR="00B26B3D" w:rsidRPr="00C77376" w:rsidRDefault="00B26B3D" w:rsidP="00B26B3D">
            <w:pPr>
              <w:ind w:left="180"/>
            </w:pPr>
            <w:r>
              <w:t>физико-математического цикла</w:t>
            </w:r>
          </w:p>
        </w:tc>
        <w:tc>
          <w:tcPr>
            <w:tcW w:w="3828" w:type="dxa"/>
          </w:tcPr>
          <w:p w:rsidR="00B26B3D" w:rsidRDefault="00B26B3D" w:rsidP="00B26B3D">
            <w:pPr>
              <w:rPr>
                <w:b/>
              </w:rPr>
            </w:pPr>
            <w:r w:rsidRPr="00C77376">
              <w:rPr>
                <w:b/>
              </w:rPr>
              <w:t>«Согл</w:t>
            </w:r>
            <w:r>
              <w:rPr>
                <w:b/>
              </w:rPr>
              <w:t>асована</w:t>
            </w:r>
            <w:r w:rsidRPr="00C77376">
              <w:rPr>
                <w:b/>
              </w:rPr>
              <w:t>»</w:t>
            </w:r>
          </w:p>
          <w:p w:rsidR="00B26B3D" w:rsidRDefault="00B26B3D" w:rsidP="00B26B3D">
            <w:pPr>
              <w:rPr>
                <w:b/>
              </w:rPr>
            </w:pPr>
          </w:p>
          <w:p w:rsidR="00B26B3D" w:rsidRPr="005643D9" w:rsidRDefault="00B26B3D" w:rsidP="00B26B3D">
            <w:r w:rsidRPr="005643D9">
              <w:t>29.08.2014</w:t>
            </w:r>
          </w:p>
          <w:p w:rsidR="00B26B3D" w:rsidRPr="00C77376" w:rsidRDefault="00B26B3D" w:rsidP="00B26B3D"/>
        </w:tc>
        <w:tc>
          <w:tcPr>
            <w:tcW w:w="2976" w:type="dxa"/>
          </w:tcPr>
          <w:p w:rsidR="00B26B3D" w:rsidRPr="00C77376" w:rsidRDefault="00B26B3D" w:rsidP="00B26B3D">
            <w:pPr>
              <w:rPr>
                <w:b/>
              </w:rPr>
            </w:pPr>
            <w:r w:rsidRPr="00C77376">
              <w:rPr>
                <w:b/>
              </w:rPr>
              <w:t>«Согл</w:t>
            </w:r>
            <w:r>
              <w:rPr>
                <w:b/>
              </w:rPr>
              <w:t>асована</w:t>
            </w:r>
            <w:r w:rsidRPr="00C77376">
              <w:rPr>
                <w:b/>
              </w:rPr>
              <w:t>»</w:t>
            </w:r>
          </w:p>
          <w:p w:rsidR="00B26B3D" w:rsidRDefault="00B26B3D" w:rsidP="00B26B3D">
            <w:r>
              <w:t xml:space="preserve">Протокол </w:t>
            </w:r>
          </w:p>
          <w:p w:rsidR="00B26B3D" w:rsidRDefault="00B26B3D" w:rsidP="00B26B3D">
            <w:r>
              <w:t>от 30.08.2014  №1</w:t>
            </w:r>
          </w:p>
          <w:p w:rsidR="00B26B3D" w:rsidRPr="00C77376" w:rsidRDefault="00B26B3D" w:rsidP="00B26B3D">
            <w:r w:rsidRPr="00C77376">
              <w:t>з</w:t>
            </w:r>
            <w:r>
              <w:t xml:space="preserve">аседания </w:t>
            </w:r>
            <w:r w:rsidRPr="00C77376">
              <w:t>МС</w:t>
            </w:r>
          </w:p>
        </w:tc>
        <w:tc>
          <w:tcPr>
            <w:tcW w:w="2835" w:type="dxa"/>
          </w:tcPr>
          <w:p w:rsidR="00B26B3D" w:rsidRPr="00C77376" w:rsidRDefault="00B26B3D" w:rsidP="00B26B3D">
            <w:pPr>
              <w:ind w:left="72"/>
              <w:rPr>
                <w:b/>
              </w:rPr>
            </w:pPr>
            <w:r>
              <w:rPr>
                <w:b/>
              </w:rPr>
              <w:t>«Утверждена</w:t>
            </w:r>
            <w:r w:rsidRPr="00C77376">
              <w:rPr>
                <w:b/>
              </w:rPr>
              <w:t>»</w:t>
            </w:r>
          </w:p>
          <w:p w:rsidR="00B26B3D" w:rsidRDefault="00B26B3D" w:rsidP="00B26B3D">
            <w:pPr>
              <w:ind w:left="72"/>
            </w:pPr>
            <w:r>
              <w:t xml:space="preserve">Приказ </w:t>
            </w:r>
          </w:p>
          <w:p w:rsidR="00B26B3D" w:rsidRDefault="00B26B3D" w:rsidP="00B26B3D">
            <w:pPr>
              <w:ind w:left="72"/>
            </w:pPr>
            <w:r>
              <w:t>МБОУ «СОШ № 8»</w:t>
            </w:r>
          </w:p>
          <w:p w:rsidR="00B26B3D" w:rsidRPr="00C77376" w:rsidRDefault="00B26B3D" w:rsidP="00B26B3D">
            <w:pPr>
              <w:ind w:left="72"/>
            </w:pPr>
            <w:r>
              <w:t xml:space="preserve"> от 30.08.2014 № 587-о</w:t>
            </w:r>
          </w:p>
        </w:tc>
      </w:tr>
      <w:tr w:rsidR="00B26B3D" w:rsidTr="00B26B3D">
        <w:trPr>
          <w:trHeight w:val="345"/>
        </w:trPr>
        <w:tc>
          <w:tcPr>
            <w:tcW w:w="4640" w:type="dxa"/>
          </w:tcPr>
          <w:p w:rsidR="00B26B3D" w:rsidRPr="00C77376" w:rsidRDefault="00B26B3D" w:rsidP="00B26B3D">
            <w:pPr>
              <w:ind w:left="180"/>
            </w:pPr>
            <w:r w:rsidRPr="00C77376">
              <w:t xml:space="preserve">Руководитель </w:t>
            </w:r>
            <w:r>
              <w:t>МО</w:t>
            </w:r>
          </w:p>
        </w:tc>
        <w:tc>
          <w:tcPr>
            <w:tcW w:w="3828" w:type="dxa"/>
          </w:tcPr>
          <w:p w:rsidR="00B26B3D" w:rsidRDefault="00B26B3D" w:rsidP="00B26B3D">
            <w:r>
              <w:t xml:space="preserve">Заместитель директора </w:t>
            </w:r>
          </w:p>
          <w:p w:rsidR="00B26B3D" w:rsidRPr="00C77376" w:rsidRDefault="00B26B3D" w:rsidP="00B26B3D">
            <w:r>
              <w:t>по учебно-воспитательной работе</w:t>
            </w:r>
          </w:p>
        </w:tc>
        <w:tc>
          <w:tcPr>
            <w:tcW w:w="2976" w:type="dxa"/>
          </w:tcPr>
          <w:p w:rsidR="00B26B3D" w:rsidRPr="00C77376" w:rsidRDefault="00B26B3D" w:rsidP="00B26B3D">
            <w:r>
              <w:t xml:space="preserve">Председатель </w:t>
            </w:r>
            <w:r w:rsidRPr="00C77376">
              <w:t>МС</w:t>
            </w:r>
          </w:p>
        </w:tc>
        <w:tc>
          <w:tcPr>
            <w:tcW w:w="2835" w:type="dxa"/>
          </w:tcPr>
          <w:p w:rsidR="00B26B3D" w:rsidRPr="00C77376" w:rsidRDefault="00B26B3D" w:rsidP="00B26B3D">
            <w:pPr>
              <w:ind w:left="72"/>
              <w:rPr>
                <w:b/>
              </w:rPr>
            </w:pPr>
          </w:p>
        </w:tc>
      </w:tr>
      <w:tr w:rsidR="00B26B3D" w:rsidTr="00B26B3D">
        <w:trPr>
          <w:trHeight w:val="345"/>
        </w:trPr>
        <w:tc>
          <w:tcPr>
            <w:tcW w:w="4640" w:type="dxa"/>
          </w:tcPr>
          <w:p w:rsidR="00B26B3D" w:rsidRPr="00C77376" w:rsidRDefault="00B26B3D" w:rsidP="00B26B3D">
            <w:pPr>
              <w:ind w:left="180"/>
            </w:pPr>
            <w:r>
              <w:t>Шевелева Е.С.</w:t>
            </w:r>
          </w:p>
        </w:tc>
        <w:tc>
          <w:tcPr>
            <w:tcW w:w="3828" w:type="dxa"/>
          </w:tcPr>
          <w:p w:rsidR="00B26B3D" w:rsidRPr="00C77376" w:rsidRDefault="00B26B3D" w:rsidP="00B26B3D">
            <w:proofErr w:type="spellStart"/>
            <w:r>
              <w:t>Юркова</w:t>
            </w:r>
            <w:proofErr w:type="spellEnd"/>
            <w:r>
              <w:t xml:space="preserve"> И.А.</w:t>
            </w:r>
          </w:p>
        </w:tc>
        <w:tc>
          <w:tcPr>
            <w:tcW w:w="2976" w:type="dxa"/>
          </w:tcPr>
          <w:p w:rsidR="00B26B3D" w:rsidRPr="00C77376" w:rsidRDefault="00B26B3D" w:rsidP="00B26B3D">
            <w:r>
              <w:t>Кузнецова В.А.</w:t>
            </w:r>
          </w:p>
        </w:tc>
        <w:tc>
          <w:tcPr>
            <w:tcW w:w="2835" w:type="dxa"/>
          </w:tcPr>
          <w:p w:rsidR="00B26B3D" w:rsidRPr="00C77376" w:rsidRDefault="00B26B3D" w:rsidP="00B26B3D">
            <w:pPr>
              <w:ind w:left="72"/>
            </w:pPr>
          </w:p>
        </w:tc>
      </w:tr>
      <w:tr w:rsidR="00B26B3D" w:rsidTr="00B26B3D">
        <w:trPr>
          <w:trHeight w:val="603"/>
        </w:trPr>
        <w:tc>
          <w:tcPr>
            <w:tcW w:w="4640" w:type="dxa"/>
          </w:tcPr>
          <w:p w:rsidR="00B26B3D" w:rsidRPr="00C77376" w:rsidRDefault="00B26B3D" w:rsidP="00B26B3D">
            <w:pPr>
              <w:ind w:left="180"/>
            </w:pPr>
            <w:r w:rsidRPr="00C77376">
              <w:t>_______________</w:t>
            </w:r>
          </w:p>
        </w:tc>
        <w:tc>
          <w:tcPr>
            <w:tcW w:w="3828" w:type="dxa"/>
          </w:tcPr>
          <w:p w:rsidR="00B26B3D" w:rsidRPr="00C77376" w:rsidRDefault="00B26B3D" w:rsidP="00B26B3D">
            <w:r w:rsidRPr="00C77376">
              <w:t>_______________</w:t>
            </w:r>
          </w:p>
        </w:tc>
        <w:tc>
          <w:tcPr>
            <w:tcW w:w="2976" w:type="dxa"/>
          </w:tcPr>
          <w:p w:rsidR="00B26B3D" w:rsidRPr="00C77376" w:rsidRDefault="00B26B3D" w:rsidP="00B26B3D">
            <w:r w:rsidRPr="00C77376">
              <w:t>_______________</w:t>
            </w:r>
          </w:p>
        </w:tc>
        <w:tc>
          <w:tcPr>
            <w:tcW w:w="2835" w:type="dxa"/>
          </w:tcPr>
          <w:p w:rsidR="00B26B3D" w:rsidRPr="00C77376" w:rsidRDefault="00B26B3D" w:rsidP="00B26B3D">
            <w:pPr>
              <w:ind w:left="72"/>
            </w:pPr>
          </w:p>
        </w:tc>
      </w:tr>
    </w:tbl>
    <w:p w:rsidR="00B26B3D" w:rsidRPr="00345CEB" w:rsidRDefault="00B26B3D" w:rsidP="00B26B3D">
      <w:pPr>
        <w:rPr>
          <w:sz w:val="28"/>
          <w:szCs w:val="28"/>
        </w:rPr>
      </w:pPr>
    </w:p>
    <w:p w:rsidR="00B26B3D" w:rsidRPr="00345CEB" w:rsidRDefault="00B26B3D" w:rsidP="00B26B3D">
      <w:pPr>
        <w:jc w:val="center"/>
        <w:rPr>
          <w:sz w:val="28"/>
          <w:szCs w:val="28"/>
        </w:rPr>
      </w:pPr>
    </w:p>
    <w:p w:rsidR="00B26B3D" w:rsidRDefault="00B26B3D" w:rsidP="00B26B3D">
      <w:pPr>
        <w:jc w:val="center"/>
        <w:rPr>
          <w:b/>
          <w:i/>
          <w:sz w:val="52"/>
          <w:szCs w:val="52"/>
        </w:rPr>
      </w:pPr>
      <w:r w:rsidRPr="00AD0D73">
        <w:rPr>
          <w:b/>
          <w:i/>
          <w:sz w:val="52"/>
          <w:szCs w:val="52"/>
        </w:rPr>
        <w:t xml:space="preserve">Рабочая программа </w:t>
      </w:r>
    </w:p>
    <w:p w:rsidR="00B26B3D" w:rsidRPr="00AD0D73" w:rsidRDefault="00B26B3D" w:rsidP="00B26B3D">
      <w:pPr>
        <w:jc w:val="center"/>
        <w:rPr>
          <w:b/>
          <w:i/>
          <w:sz w:val="52"/>
          <w:szCs w:val="52"/>
        </w:rPr>
      </w:pPr>
    </w:p>
    <w:p w:rsidR="00B26B3D" w:rsidRPr="002504B7" w:rsidRDefault="003C202A" w:rsidP="00B26B3D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Шарыповой Т.В.</w:t>
      </w:r>
    </w:p>
    <w:p w:rsidR="00B26B3D" w:rsidRPr="00345CEB" w:rsidRDefault="00B26B3D" w:rsidP="00B26B3D">
      <w:pPr>
        <w:jc w:val="both"/>
        <w:rPr>
          <w:sz w:val="28"/>
          <w:szCs w:val="28"/>
        </w:rPr>
      </w:pPr>
    </w:p>
    <w:p w:rsidR="00B26B3D" w:rsidRPr="00345CEB" w:rsidRDefault="00B26B3D" w:rsidP="00B26B3D">
      <w:pPr>
        <w:jc w:val="both"/>
        <w:rPr>
          <w:sz w:val="28"/>
          <w:szCs w:val="28"/>
        </w:rPr>
      </w:pPr>
    </w:p>
    <w:p w:rsidR="00B26B3D" w:rsidRPr="00345CEB" w:rsidRDefault="00B26B3D" w:rsidP="00B26B3D">
      <w:pPr>
        <w:jc w:val="both"/>
        <w:rPr>
          <w:sz w:val="28"/>
          <w:szCs w:val="28"/>
        </w:rPr>
      </w:pPr>
    </w:p>
    <w:p w:rsidR="00B26B3D" w:rsidRPr="00345CEB" w:rsidRDefault="00B26B3D" w:rsidP="00B26B3D">
      <w:pPr>
        <w:jc w:val="both"/>
        <w:rPr>
          <w:b/>
          <w:sz w:val="28"/>
          <w:szCs w:val="28"/>
        </w:rPr>
      </w:pPr>
      <w:r w:rsidRPr="00345CEB">
        <w:rPr>
          <w:b/>
          <w:sz w:val="28"/>
          <w:szCs w:val="28"/>
        </w:rPr>
        <w:t>Предмет</w:t>
      </w:r>
      <w:r>
        <w:rPr>
          <w:b/>
          <w:sz w:val="28"/>
          <w:szCs w:val="28"/>
        </w:rPr>
        <w:t>:</w:t>
      </w:r>
      <w:r w:rsidRPr="00345CE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алгебра </w:t>
      </w:r>
    </w:p>
    <w:p w:rsidR="00B26B3D" w:rsidRDefault="00B26B3D" w:rsidP="00B26B3D">
      <w:pPr>
        <w:jc w:val="both"/>
        <w:rPr>
          <w:b/>
          <w:sz w:val="28"/>
          <w:szCs w:val="28"/>
        </w:rPr>
      </w:pPr>
    </w:p>
    <w:p w:rsidR="00B26B3D" w:rsidRPr="00345CEB" w:rsidRDefault="00B26B3D" w:rsidP="00B26B3D">
      <w:pPr>
        <w:jc w:val="both"/>
        <w:rPr>
          <w:i/>
          <w:sz w:val="28"/>
          <w:szCs w:val="28"/>
        </w:rPr>
      </w:pPr>
      <w:r w:rsidRPr="00345CEB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:</w:t>
      </w:r>
      <w:r w:rsidRPr="00345CEB">
        <w:rPr>
          <w:sz w:val="28"/>
          <w:szCs w:val="28"/>
        </w:rPr>
        <w:t xml:space="preserve"> </w:t>
      </w:r>
      <w:r w:rsidR="003C202A" w:rsidRPr="003C202A">
        <w:rPr>
          <w:b/>
          <w:sz w:val="28"/>
          <w:szCs w:val="28"/>
        </w:rPr>
        <w:t>7а,7в</w:t>
      </w:r>
      <w:r>
        <w:rPr>
          <w:b/>
          <w:sz w:val="28"/>
          <w:szCs w:val="28"/>
        </w:rPr>
        <w:t>, 7</w:t>
      </w:r>
      <w:r w:rsidR="003C202A">
        <w:rPr>
          <w:b/>
          <w:sz w:val="28"/>
          <w:szCs w:val="28"/>
        </w:rPr>
        <w:t>д</w:t>
      </w:r>
    </w:p>
    <w:p w:rsidR="00B26B3D" w:rsidRDefault="00B26B3D" w:rsidP="00B26B3D">
      <w:pPr>
        <w:jc w:val="both"/>
        <w:rPr>
          <w:b/>
          <w:sz w:val="28"/>
          <w:szCs w:val="28"/>
        </w:rPr>
      </w:pPr>
    </w:p>
    <w:p w:rsidR="00B26B3D" w:rsidRPr="00345CEB" w:rsidRDefault="00B26B3D" w:rsidP="00B26B3D">
      <w:pPr>
        <w:jc w:val="both"/>
        <w:rPr>
          <w:sz w:val="28"/>
          <w:szCs w:val="28"/>
        </w:rPr>
      </w:pPr>
      <w:r w:rsidRPr="00345CEB">
        <w:rPr>
          <w:b/>
          <w:sz w:val="28"/>
          <w:szCs w:val="28"/>
        </w:rPr>
        <w:t>Учебный год</w:t>
      </w:r>
      <w:r>
        <w:rPr>
          <w:b/>
          <w:sz w:val="28"/>
          <w:szCs w:val="28"/>
        </w:rPr>
        <w:t>: 2014 - 2015</w:t>
      </w:r>
    </w:p>
    <w:p w:rsidR="00B26B3D" w:rsidRPr="00D75D26" w:rsidRDefault="00B26B3D" w:rsidP="00B26B3D">
      <w:pPr>
        <w:pStyle w:val="a3"/>
        <w:jc w:val="center"/>
        <w:rPr>
          <w:i/>
        </w:rPr>
      </w:pPr>
      <w:r w:rsidRPr="00D75D26">
        <w:rPr>
          <w:i/>
        </w:rPr>
        <w:t>Ханты-Мансийск</w:t>
      </w:r>
    </w:p>
    <w:p w:rsidR="00B26B3D" w:rsidRPr="00D75D26" w:rsidRDefault="00B26B3D" w:rsidP="00B26B3D">
      <w:pPr>
        <w:pStyle w:val="a3"/>
        <w:jc w:val="center"/>
        <w:rPr>
          <w:i/>
        </w:rPr>
      </w:pPr>
      <w:r w:rsidRPr="00D75D26">
        <w:rPr>
          <w:i/>
        </w:rPr>
        <w:t>2014</w:t>
      </w:r>
    </w:p>
    <w:p w:rsidR="00D12815" w:rsidRPr="00B26B3D" w:rsidRDefault="00D12815" w:rsidP="00B26B3D">
      <w:pPr>
        <w:pStyle w:val="a5"/>
        <w:numPr>
          <w:ilvl w:val="0"/>
          <w:numId w:val="16"/>
        </w:numPr>
        <w:jc w:val="center"/>
        <w:rPr>
          <w:b/>
        </w:rPr>
      </w:pPr>
      <w:bookmarkStart w:id="1" w:name="_GoBack"/>
      <w:r w:rsidRPr="00B26B3D">
        <w:rPr>
          <w:b/>
        </w:rPr>
        <w:lastRenderedPageBreak/>
        <w:t>Пояснительная записка</w:t>
      </w:r>
    </w:p>
    <w:p w:rsidR="00E55DBE" w:rsidRDefault="00E55DBE" w:rsidP="00B26B3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E55DBE" w:rsidRPr="00D12815" w:rsidRDefault="00E55DBE" w:rsidP="009E64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</w:p>
    <w:p w:rsidR="00D12815" w:rsidRPr="00D12815" w:rsidRDefault="00D12815" w:rsidP="009E64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D12815">
        <w:rPr>
          <w:rStyle w:val="submenu-table"/>
          <w:rFonts w:ascii="Times New Roman" w:hAnsi="Times New Roman" w:cs="Times New Roman"/>
          <w:b/>
          <w:bCs/>
          <w:color w:val="000000"/>
          <w:shd w:val="clear" w:color="auto" w:fill="FFFFFF"/>
        </w:rPr>
        <w:t>Целью изучения</w:t>
      </w:r>
      <w:r w:rsidRPr="00D1281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 </w:t>
      </w:r>
      <w:r w:rsidRPr="00D12815">
        <w:rPr>
          <w:rStyle w:val="submenu-table"/>
          <w:rFonts w:ascii="Times New Roman" w:hAnsi="Times New Roman" w:cs="Times New Roman"/>
          <w:b/>
          <w:bCs/>
          <w:color w:val="000000"/>
          <w:shd w:val="clear" w:color="auto" w:fill="FFFFFF"/>
        </w:rPr>
        <w:t>курса алгебры в VII— IX</w:t>
      </w:r>
      <w:r w:rsidRPr="00D12815">
        <w:rPr>
          <w:rStyle w:val="submenu-table"/>
          <w:rFonts w:ascii="Times New Roman" w:hAnsi="Times New Roman" w:cs="Times New Roman"/>
          <w:bCs/>
          <w:color w:val="000000"/>
          <w:shd w:val="clear" w:color="auto" w:fill="FFFFFF"/>
        </w:rPr>
        <w:t xml:space="preserve"> классах</w:t>
      </w:r>
      <w:r w:rsidRPr="00D1281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D12815">
        <w:rPr>
          <w:rFonts w:ascii="Times New Roman" w:hAnsi="Times New Roman" w:cs="Times New Roman"/>
          <w:color w:val="000000"/>
          <w:shd w:val="clear" w:color="auto" w:fill="FFFFFF"/>
        </w:rPr>
        <w:t xml:space="preserve">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</w:t>
      </w:r>
      <w:r>
        <w:rPr>
          <w:rFonts w:ascii="Times New Roman" w:hAnsi="Times New Roman" w:cs="Times New Roman"/>
          <w:color w:val="000000"/>
          <w:shd w:val="clear" w:color="auto" w:fill="FFFFFF"/>
        </w:rPr>
        <w:t>вычислительной техники и др.).  У</w:t>
      </w:r>
      <w:r w:rsidRPr="00D12815">
        <w:rPr>
          <w:rFonts w:ascii="Times New Roman" w:hAnsi="Times New Roman" w:cs="Times New Roman"/>
          <w:color w:val="000000"/>
          <w:shd w:val="clear" w:color="auto" w:fill="FFFFFF"/>
        </w:rPr>
        <w:t>своение аппарата уравнений и неравенств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D12815">
        <w:rPr>
          <w:rFonts w:ascii="Times New Roman" w:hAnsi="Times New Roman" w:cs="Times New Roman"/>
          <w:color w:val="000000"/>
          <w:shd w:val="clear" w:color="auto" w:fill="FFFFFF"/>
        </w:rPr>
        <w:t xml:space="preserve"> как основного средства математического моделирования прикладных задач, осуществление функциональ</w:t>
      </w:r>
      <w:r w:rsidRPr="00D12815">
        <w:rPr>
          <w:rFonts w:ascii="Times New Roman" w:hAnsi="Times New Roman" w:cs="Times New Roman"/>
          <w:color w:val="000000"/>
          <w:shd w:val="clear" w:color="auto" w:fill="FFFFFF"/>
        </w:rPr>
        <w:softHyphen/>
        <w:t>ной подготовки школьников. В ходе изучения курса учащиеся овладевают приемами вычислений на калькуляторе.</w:t>
      </w:r>
      <w:r w:rsidRPr="00D1281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A04283" w:rsidRDefault="00A04283" w:rsidP="00A04283">
      <w:pPr>
        <w:pStyle w:val="a9"/>
        <w:suppressAutoHyphens/>
        <w:contextualSpacing w:val="0"/>
        <w:jc w:val="both"/>
        <w:rPr>
          <w:b/>
          <w:i/>
        </w:rPr>
      </w:pPr>
    </w:p>
    <w:p w:rsidR="009E6484" w:rsidRPr="009E6484" w:rsidRDefault="009E6484" w:rsidP="009E64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9E6484">
        <w:rPr>
          <w:rFonts w:ascii="Times New Roman" w:hAnsi="Times New Roman" w:cs="Times New Roman"/>
          <w:b/>
          <w:bCs/>
          <w:color w:val="000000"/>
        </w:rPr>
        <w:t>В результате изучения математики ученик должен</w:t>
      </w:r>
    </w:p>
    <w:p w:rsidR="009E6484" w:rsidRPr="009E6484" w:rsidRDefault="009E6484" w:rsidP="009E6484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E6484">
        <w:rPr>
          <w:rFonts w:ascii="Times New Roman" w:hAnsi="Times New Roman" w:cs="Times New Roman"/>
          <w:b/>
          <w:bCs/>
          <w:color w:val="000000"/>
        </w:rPr>
        <w:t>знать/понимать:</w:t>
      </w:r>
      <w:r w:rsidRPr="009E6484">
        <w:rPr>
          <w:rFonts w:ascii="Times New Roman" w:hAnsi="Times New Roman" w:cs="Times New Roman"/>
          <w:color w:val="000000"/>
        </w:rPr>
        <w:t xml:space="preserve"> математический язык; свойства степени с натуральным показателем; определение одночлена и многочлена, операции над одночленами и многочленами; формулы сокращенного умножения; способы разложения многочлена на множители; линейную функцию, ее свойства и график; квадратичную функцию и ее график; способы решения системы двух линейных уравнений с двумя переменными;</w:t>
      </w:r>
    </w:p>
    <w:p w:rsidR="009E6484" w:rsidRPr="009E6484" w:rsidRDefault="009E6484" w:rsidP="009E6484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gramStart"/>
      <w:r w:rsidRPr="009E6484">
        <w:rPr>
          <w:rFonts w:ascii="Times New Roman" w:hAnsi="Times New Roman" w:cs="Times New Roman"/>
          <w:b/>
          <w:bCs/>
          <w:color w:val="000000"/>
        </w:rPr>
        <w:t xml:space="preserve">уметь: </w:t>
      </w:r>
      <w:r w:rsidRPr="009E6484">
        <w:rPr>
          <w:rFonts w:ascii="Times New Roman" w:hAnsi="Times New Roman" w:cs="Times New Roman"/>
          <w:color w:val="000000"/>
        </w:rPr>
        <w:t>составлять математическую модель при решении задач; выполнять действия над степенями с натуральными показателями, показателем, равным нулю, используя свойства степеней; выполнять арифметические операции над одночленами и многочленами, раскладывать многочлены на множители, используя метод вынесения общего множителя за скобки, метод группировки, формулы сокращенного умножения; сокращать алгебраические дроби; строить графики линейной и квадратичной функций;</w:t>
      </w:r>
      <w:proofErr w:type="gramEnd"/>
      <w:r w:rsidRPr="009E6484">
        <w:rPr>
          <w:rFonts w:ascii="Times New Roman" w:hAnsi="Times New Roman" w:cs="Times New Roman"/>
          <w:color w:val="000000"/>
        </w:rPr>
        <w:t xml:space="preserve"> решать системы двух линейных уравнений с двумя переменными;</w:t>
      </w:r>
    </w:p>
    <w:p w:rsidR="009E6484" w:rsidRPr="009E6484" w:rsidRDefault="009E6484" w:rsidP="009E6484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E6484">
        <w:rPr>
          <w:rFonts w:ascii="Times New Roman" w:hAnsi="Times New Roman" w:cs="Times New Roman"/>
          <w:b/>
          <w:bCs/>
          <w:color w:val="000000"/>
        </w:rPr>
        <w:t>владеть компетенциями:</w:t>
      </w:r>
      <w:r w:rsidRPr="009E6484">
        <w:rPr>
          <w:rFonts w:ascii="Times New Roman" w:hAnsi="Times New Roman" w:cs="Times New Roman"/>
          <w:color w:val="000000"/>
        </w:rPr>
        <w:t xml:space="preserve"> познавательной, коммуникативной, информационной и рефлексивной;</w:t>
      </w:r>
    </w:p>
    <w:p w:rsidR="009E6484" w:rsidRPr="009E6484" w:rsidRDefault="009E6484" w:rsidP="009E6484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gramStart"/>
      <w:r w:rsidRPr="009E6484">
        <w:rPr>
          <w:rFonts w:ascii="Times New Roman" w:hAnsi="Times New Roman" w:cs="Times New Roman"/>
          <w:b/>
          <w:bCs/>
          <w:color w:val="000000"/>
        </w:rPr>
        <w:t>быть способным решать следующие жизненно-практические задачи:</w:t>
      </w:r>
      <w:r w:rsidRPr="009E6484">
        <w:rPr>
          <w:rFonts w:ascii="Times New Roman" w:hAnsi="Times New Roman" w:cs="Times New Roman"/>
          <w:color w:val="000000"/>
        </w:rPr>
        <w:t xml:space="preserve"> самостоятельно приобретать и применять знания в различных ситуациях, работать в группе, аргументировать и отстаивать свою точку зрения, уметь слушать других; извлекать учебную информацию на основе сопоставительного анализа объектов; пользоваться предметным указателем, энциклопедией и справочником для нахождения информации; самостоятельно действовать в ситуации неопределенности при решении актуальных для учащихся проблем.</w:t>
      </w:r>
      <w:proofErr w:type="gramEnd"/>
    </w:p>
    <w:p w:rsidR="008B57D8" w:rsidRDefault="008B57D8" w:rsidP="009E6484">
      <w:pPr>
        <w:pStyle w:val="ParagraphStyle"/>
        <w:shd w:val="clear" w:color="auto" w:fill="FFFFFF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pacing w:val="45"/>
        </w:rPr>
      </w:pPr>
    </w:p>
    <w:p w:rsidR="008B57D8" w:rsidRDefault="008B57D8" w:rsidP="009E6484">
      <w:pPr>
        <w:pStyle w:val="ParagraphStyle"/>
        <w:shd w:val="clear" w:color="auto" w:fill="FFFFFF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pacing w:val="45"/>
        </w:rPr>
      </w:pPr>
    </w:p>
    <w:p w:rsidR="008B57D8" w:rsidRDefault="008B57D8" w:rsidP="009E6484">
      <w:pPr>
        <w:pStyle w:val="ParagraphStyle"/>
        <w:shd w:val="clear" w:color="auto" w:fill="FFFFFF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pacing w:val="45"/>
        </w:rPr>
      </w:pPr>
    </w:p>
    <w:p w:rsidR="00E55DBE" w:rsidRDefault="00E55DBE" w:rsidP="00B26B3D">
      <w:pPr>
        <w:pStyle w:val="ParagraphStyle"/>
        <w:shd w:val="clear" w:color="auto" w:fill="FFFFFF"/>
        <w:spacing w:before="120" w:after="60" w:line="264" w:lineRule="auto"/>
        <w:jc w:val="both"/>
        <w:rPr>
          <w:rFonts w:ascii="Times New Roman" w:hAnsi="Times New Roman" w:cs="Times New Roman"/>
          <w:b/>
          <w:bCs/>
          <w:color w:val="000000"/>
          <w:spacing w:val="45"/>
        </w:rPr>
      </w:pPr>
    </w:p>
    <w:p w:rsidR="00B26B3D" w:rsidRDefault="00B26B3D" w:rsidP="00B26B3D">
      <w:pPr>
        <w:pStyle w:val="ParagraphStyle"/>
        <w:shd w:val="clear" w:color="auto" w:fill="FFFFFF"/>
        <w:spacing w:before="120" w:after="60" w:line="264" w:lineRule="auto"/>
        <w:jc w:val="both"/>
        <w:rPr>
          <w:rFonts w:ascii="Times New Roman" w:hAnsi="Times New Roman" w:cs="Times New Roman"/>
          <w:b/>
          <w:bCs/>
          <w:color w:val="000000"/>
          <w:spacing w:val="45"/>
        </w:rPr>
      </w:pPr>
    </w:p>
    <w:p w:rsidR="00B26B3D" w:rsidRDefault="00B26B3D" w:rsidP="00B26B3D">
      <w:pPr>
        <w:pStyle w:val="ParagraphStyle"/>
        <w:shd w:val="clear" w:color="auto" w:fill="FFFFFF"/>
        <w:spacing w:before="120" w:after="60" w:line="264" w:lineRule="auto"/>
        <w:jc w:val="both"/>
        <w:rPr>
          <w:rFonts w:ascii="Times New Roman" w:hAnsi="Times New Roman" w:cs="Times New Roman"/>
          <w:b/>
          <w:bCs/>
          <w:color w:val="000000"/>
          <w:spacing w:val="45"/>
        </w:rPr>
      </w:pPr>
    </w:p>
    <w:p w:rsidR="00B26B3D" w:rsidRDefault="00B26B3D" w:rsidP="00B26B3D">
      <w:pPr>
        <w:pStyle w:val="ParagraphStyle"/>
        <w:shd w:val="clear" w:color="auto" w:fill="FFFFFF"/>
        <w:spacing w:before="120" w:after="60" w:line="264" w:lineRule="auto"/>
        <w:jc w:val="both"/>
        <w:rPr>
          <w:rFonts w:ascii="Times New Roman" w:hAnsi="Times New Roman" w:cs="Times New Roman"/>
          <w:b/>
          <w:bCs/>
          <w:color w:val="000000"/>
          <w:spacing w:val="45"/>
        </w:rPr>
      </w:pPr>
    </w:p>
    <w:p w:rsidR="00B26B3D" w:rsidRDefault="00B26B3D" w:rsidP="00B26B3D">
      <w:pPr>
        <w:pStyle w:val="ParagraphStyle"/>
        <w:shd w:val="clear" w:color="auto" w:fill="FFFFFF"/>
        <w:spacing w:before="120" w:after="60" w:line="264" w:lineRule="auto"/>
        <w:jc w:val="both"/>
        <w:rPr>
          <w:rFonts w:ascii="Times New Roman" w:hAnsi="Times New Roman" w:cs="Times New Roman"/>
          <w:b/>
          <w:bCs/>
          <w:color w:val="000000"/>
          <w:spacing w:val="45"/>
        </w:rPr>
      </w:pPr>
    </w:p>
    <w:p w:rsidR="00A04283" w:rsidRDefault="00A04283" w:rsidP="0009712C">
      <w:pPr>
        <w:jc w:val="center"/>
        <w:rPr>
          <w:b/>
        </w:rPr>
      </w:pPr>
    </w:p>
    <w:p w:rsidR="004F54AD" w:rsidRPr="009E6484" w:rsidRDefault="004F54AD" w:rsidP="00B26B3D">
      <w:pPr>
        <w:numPr>
          <w:ilvl w:val="0"/>
          <w:numId w:val="16"/>
        </w:numPr>
        <w:jc w:val="center"/>
        <w:rPr>
          <w:b/>
        </w:rPr>
      </w:pPr>
      <w:r w:rsidRPr="009E6484">
        <w:rPr>
          <w:b/>
        </w:rPr>
        <w:lastRenderedPageBreak/>
        <w:t>Структура изучения курса</w:t>
      </w:r>
    </w:p>
    <w:p w:rsidR="004F54AD" w:rsidRPr="009E6484" w:rsidRDefault="004F54AD" w:rsidP="0009712C">
      <w:pPr>
        <w:ind w:left="360"/>
        <w:jc w:val="right"/>
        <w:rPr>
          <w:b/>
        </w:rPr>
      </w:pPr>
    </w:p>
    <w:tbl>
      <w:tblPr>
        <w:tblW w:w="13666" w:type="dxa"/>
        <w:jc w:val="center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0800"/>
        <w:gridCol w:w="2249"/>
      </w:tblGrid>
      <w:tr w:rsidR="004F54AD" w:rsidRPr="009E6484" w:rsidTr="00B26B3D">
        <w:trPr>
          <w:trHeight w:val="578"/>
          <w:jc w:val="center"/>
        </w:trPr>
        <w:tc>
          <w:tcPr>
            <w:tcW w:w="617" w:type="dxa"/>
          </w:tcPr>
          <w:p w:rsidR="004F54AD" w:rsidRPr="003C202A" w:rsidRDefault="004F54AD" w:rsidP="0009712C">
            <w:pPr>
              <w:tabs>
                <w:tab w:val="left" w:pos="980"/>
              </w:tabs>
              <w:jc w:val="both"/>
              <w:rPr>
                <w:b/>
              </w:rPr>
            </w:pPr>
          </w:p>
          <w:p w:rsidR="004F54AD" w:rsidRPr="003C202A" w:rsidRDefault="004F54AD" w:rsidP="0009712C">
            <w:pPr>
              <w:tabs>
                <w:tab w:val="left" w:pos="980"/>
              </w:tabs>
              <w:jc w:val="both"/>
              <w:rPr>
                <w:b/>
              </w:rPr>
            </w:pPr>
            <w:r w:rsidRPr="003C202A">
              <w:rPr>
                <w:b/>
              </w:rPr>
              <w:t>№</w:t>
            </w:r>
          </w:p>
        </w:tc>
        <w:tc>
          <w:tcPr>
            <w:tcW w:w="10800" w:type="dxa"/>
          </w:tcPr>
          <w:p w:rsidR="004F54AD" w:rsidRPr="003C202A" w:rsidRDefault="00D12815" w:rsidP="0009712C">
            <w:pPr>
              <w:jc w:val="center"/>
              <w:rPr>
                <w:b/>
              </w:rPr>
            </w:pPr>
            <w:r w:rsidRPr="003C202A">
              <w:rPr>
                <w:b/>
              </w:rPr>
              <w:t>Глава</w:t>
            </w:r>
          </w:p>
        </w:tc>
        <w:tc>
          <w:tcPr>
            <w:tcW w:w="2249" w:type="dxa"/>
          </w:tcPr>
          <w:p w:rsidR="004F54AD" w:rsidRPr="003C202A" w:rsidRDefault="00D12815" w:rsidP="0009712C">
            <w:pPr>
              <w:jc w:val="both"/>
              <w:rPr>
                <w:b/>
              </w:rPr>
            </w:pPr>
            <w:r w:rsidRPr="003C202A">
              <w:rPr>
                <w:b/>
              </w:rPr>
              <w:t>К</w:t>
            </w:r>
            <w:r w:rsidR="003C202A">
              <w:rPr>
                <w:b/>
              </w:rPr>
              <w:t>оличест</w:t>
            </w:r>
            <w:r w:rsidR="004F54AD" w:rsidRPr="003C202A">
              <w:rPr>
                <w:b/>
              </w:rPr>
              <w:t>во часов</w:t>
            </w:r>
          </w:p>
        </w:tc>
      </w:tr>
      <w:tr w:rsidR="004F54AD" w:rsidRPr="009E6484" w:rsidTr="00B26B3D">
        <w:trPr>
          <w:trHeight w:val="281"/>
          <w:jc w:val="center"/>
        </w:trPr>
        <w:tc>
          <w:tcPr>
            <w:tcW w:w="617" w:type="dxa"/>
          </w:tcPr>
          <w:p w:rsidR="004F54AD" w:rsidRPr="009E6484" w:rsidRDefault="004F54AD" w:rsidP="0009712C">
            <w:pPr>
              <w:jc w:val="both"/>
            </w:pPr>
            <w:r w:rsidRPr="009E6484">
              <w:t>1</w:t>
            </w:r>
          </w:p>
        </w:tc>
        <w:tc>
          <w:tcPr>
            <w:tcW w:w="10800" w:type="dxa"/>
          </w:tcPr>
          <w:p w:rsidR="004F54AD" w:rsidRPr="009E6484" w:rsidRDefault="004F54AD" w:rsidP="0009712C">
            <w:pPr>
              <w:jc w:val="both"/>
            </w:pPr>
            <w:r w:rsidRPr="009E6484">
              <w:t>Математический язык. Математическая модель.</w:t>
            </w:r>
          </w:p>
        </w:tc>
        <w:tc>
          <w:tcPr>
            <w:tcW w:w="2249" w:type="dxa"/>
          </w:tcPr>
          <w:p w:rsidR="004F54AD" w:rsidRPr="003C202A" w:rsidRDefault="004F54AD" w:rsidP="0009712C">
            <w:pPr>
              <w:ind w:left="252" w:hanging="252"/>
              <w:jc w:val="center"/>
              <w:rPr>
                <w:b/>
              </w:rPr>
            </w:pPr>
            <w:r w:rsidRPr="003C202A">
              <w:rPr>
                <w:b/>
              </w:rPr>
              <w:t>1</w:t>
            </w:r>
            <w:r w:rsidR="009600F5" w:rsidRPr="003C202A">
              <w:rPr>
                <w:b/>
              </w:rPr>
              <w:t>7</w:t>
            </w:r>
          </w:p>
        </w:tc>
      </w:tr>
      <w:tr w:rsidR="004F54AD" w:rsidRPr="009E6484" w:rsidTr="00B26B3D">
        <w:trPr>
          <w:trHeight w:val="281"/>
          <w:jc w:val="center"/>
        </w:trPr>
        <w:tc>
          <w:tcPr>
            <w:tcW w:w="617" w:type="dxa"/>
          </w:tcPr>
          <w:p w:rsidR="004F54AD" w:rsidRPr="009E6484" w:rsidRDefault="004F54AD" w:rsidP="0009712C">
            <w:pPr>
              <w:jc w:val="both"/>
            </w:pPr>
            <w:r w:rsidRPr="009E6484">
              <w:t>2</w:t>
            </w:r>
          </w:p>
        </w:tc>
        <w:tc>
          <w:tcPr>
            <w:tcW w:w="10800" w:type="dxa"/>
          </w:tcPr>
          <w:p w:rsidR="004F54AD" w:rsidRPr="009E6484" w:rsidRDefault="004F54AD" w:rsidP="0009712C">
            <w:pPr>
              <w:jc w:val="both"/>
            </w:pPr>
            <w:r w:rsidRPr="009E6484">
              <w:t>Линейная функция.</w:t>
            </w:r>
          </w:p>
        </w:tc>
        <w:tc>
          <w:tcPr>
            <w:tcW w:w="2249" w:type="dxa"/>
          </w:tcPr>
          <w:p w:rsidR="004F54AD" w:rsidRPr="003C202A" w:rsidRDefault="00D74A40" w:rsidP="0009712C">
            <w:pPr>
              <w:ind w:left="252" w:hanging="252"/>
              <w:jc w:val="center"/>
              <w:rPr>
                <w:b/>
              </w:rPr>
            </w:pPr>
            <w:r w:rsidRPr="003C202A">
              <w:rPr>
                <w:b/>
              </w:rPr>
              <w:t>18</w:t>
            </w:r>
          </w:p>
        </w:tc>
      </w:tr>
      <w:tr w:rsidR="004F54AD" w:rsidRPr="009E6484" w:rsidTr="00B26B3D">
        <w:trPr>
          <w:trHeight w:val="281"/>
          <w:jc w:val="center"/>
        </w:trPr>
        <w:tc>
          <w:tcPr>
            <w:tcW w:w="617" w:type="dxa"/>
          </w:tcPr>
          <w:p w:rsidR="004F54AD" w:rsidRPr="009E6484" w:rsidRDefault="004F54AD" w:rsidP="0009712C">
            <w:pPr>
              <w:jc w:val="both"/>
            </w:pPr>
            <w:r w:rsidRPr="009E6484">
              <w:t>3</w:t>
            </w:r>
          </w:p>
        </w:tc>
        <w:tc>
          <w:tcPr>
            <w:tcW w:w="10800" w:type="dxa"/>
          </w:tcPr>
          <w:p w:rsidR="004F54AD" w:rsidRPr="009E6484" w:rsidRDefault="004F54AD" w:rsidP="00F416C2">
            <w:pPr>
              <w:jc w:val="both"/>
            </w:pPr>
            <w:r w:rsidRPr="009E6484">
              <w:t>Системы двух линейных уравнений с двумя переменными.</w:t>
            </w:r>
          </w:p>
        </w:tc>
        <w:tc>
          <w:tcPr>
            <w:tcW w:w="2249" w:type="dxa"/>
          </w:tcPr>
          <w:p w:rsidR="004F54AD" w:rsidRPr="003C202A" w:rsidRDefault="00B32152" w:rsidP="0009712C">
            <w:pPr>
              <w:ind w:left="252" w:hanging="252"/>
              <w:jc w:val="center"/>
              <w:rPr>
                <w:b/>
              </w:rPr>
            </w:pPr>
            <w:r w:rsidRPr="003C202A">
              <w:rPr>
                <w:b/>
              </w:rPr>
              <w:t>16</w:t>
            </w:r>
          </w:p>
        </w:tc>
      </w:tr>
      <w:tr w:rsidR="004F54AD" w:rsidRPr="009E6484" w:rsidTr="00B26B3D">
        <w:trPr>
          <w:trHeight w:val="281"/>
          <w:jc w:val="center"/>
        </w:trPr>
        <w:tc>
          <w:tcPr>
            <w:tcW w:w="617" w:type="dxa"/>
          </w:tcPr>
          <w:p w:rsidR="004F54AD" w:rsidRPr="009E6484" w:rsidRDefault="004F54AD" w:rsidP="0009712C">
            <w:pPr>
              <w:jc w:val="both"/>
            </w:pPr>
            <w:r w:rsidRPr="009E6484">
              <w:t>4</w:t>
            </w:r>
          </w:p>
        </w:tc>
        <w:tc>
          <w:tcPr>
            <w:tcW w:w="10800" w:type="dxa"/>
          </w:tcPr>
          <w:p w:rsidR="004F54AD" w:rsidRPr="009E6484" w:rsidRDefault="004F54AD" w:rsidP="0009712C">
            <w:pPr>
              <w:jc w:val="both"/>
            </w:pPr>
            <w:r w:rsidRPr="009E6484">
              <w:t>Степень с натуральным показателем.</w:t>
            </w:r>
          </w:p>
        </w:tc>
        <w:tc>
          <w:tcPr>
            <w:tcW w:w="2249" w:type="dxa"/>
          </w:tcPr>
          <w:p w:rsidR="004F54AD" w:rsidRPr="003C202A" w:rsidRDefault="00B32152" w:rsidP="0009712C">
            <w:pPr>
              <w:jc w:val="center"/>
              <w:rPr>
                <w:b/>
              </w:rPr>
            </w:pPr>
            <w:r w:rsidRPr="003C202A">
              <w:rPr>
                <w:b/>
              </w:rPr>
              <w:t>1</w:t>
            </w:r>
            <w:r w:rsidR="00936DA8" w:rsidRPr="003C202A">
              <w:rPr>
                <w:b/>
              </w:rPr>
              <w:t>1</w:t>
            </w:r>
          </w:p>
        </w:tc>
      </w:tr>
      <w:tr w:rsidR="004F54AD" w:rsidRPr="009E6484" w:rsidTr="00B26B3D">
        <w:trPr>
          <w:trHeight w:val="281"/>
          <w:jc w:val="center"/>
        </w:trPr>
        <w:tc>
          <w:tcPr>
            <w:tcW w:w="617" w:type="dxa"/>
          </w:tcPr>
          <w:p w:rsidR="004F54AD" w:rsidRPr="009E6484" w:rsidRDefault="004F54AD" w:rsidP="0009712C">
            <w:pPr>
              <w:jc w:val="both"/>
            </w:pPr>
            <w:r w:rsidRPr="009E6484">
              <w:t>5</w:t>
            </w:r>
          </w:p>
        </w:tc>
        <w:tc>
          <w:tcPr>
            <w:tcW w:w="10800" w:type="dxa"/>
          </w:tcPr>
          <w:p w:rsidR="004F54AD" w:rsidRPr="009E6484" w:rsidRDefault="004F54AD" w:rsidP="0009712C">
            <w:pPr>
              <w:jc w:val="both"/>
            </w:pPr>
            <w:r w:rsidRPr="009E6484">
              <w:t>Одночлены. Арифметические действия над одночленами.</w:t>
            </w:r>
          </w:p>
        </w:tc>
        <w:tc>
          <w:tcPr>
            <w:tcW w:w="2249" w:type="dxa"/>
          </w:tcPr>
          <w:p w:rsidR="004F54AD" w:rsidRPr="003C202A" w:rsidRDefault="00936DA8" w:rsidP="007358F4">
            <w:pPr>
              <w:jc w:val="center"/>
              <w:rPr>
                <w:b/>
              </w:rPr>
            </w:pPr>
            <w:r w:rsidRPr="003C202A">
              <w:rPr>
                <w:b/>
              </w:rPr>
              <w:t>9</w:t>
            </w:r>
          </w:p>
        </w:tc>
      </w:tr>
      <w:tr w:rsidR="004F54AD" w:rsidRPr="009E6484" w:rsidTr="00B26B3D">
        <w:trPr>
          <w:trHeight w:val="281"/>
          <w:jc w:val="center"/>
        </w:trPr>
        <w:tc>
          <w:tcPr>
            <w:tcW w:w="617" w:type="dxa"/>
          </w:tcPr>
          <w:p w:rsidR="004F54AD" w:rsidRPr="009E6484" w:rsidRDefault="004F54AD" w:rsidP="0009712C">
            <w:pPr>
              <w:jc w:val="both"/>
            </w:pPr>
            <w:r w:rsidRPr="009E6484">
              <w:t>6</w:t>
            </w:r>
          </w:p>
        </w:tc>
        <w:tc>
          <w:tcPr>
            <w:tcW w:w="10800" w:type="dxa"/>
          </w:tcPr>
          <w:p w:rsidR="004F54AD" w:rsidRPr="009E6484" w:rsidRDefault="004F54AD" w:rsidP="0009712C">
            <w:pPr>
              <w:jc w:val="both"/>
            </w:pPr>
            <w:r w:rsidRPr="009E6484">
              <w:t>Многочлены. Арифметические операции над многочленами.</w:t>
            </w:r>
          </w:p>
        </w:tc>
        <w:tc>
          <w:tcPr>
            <w:tcW w:w="2249" w:type="dxa"/>
          </w:tcPr>
          <w:p w:rsidR="004F54AD" w:rsidRPr="003C202A" w:rsidRDefault="00387739" w:rsidP="0009712C">
            <w:pPr>
              <w:jc w:val="center"/>
              <w:rPr>
                <w:b/>
              </w:rPr>
            </w:pPr>
            <w:r w:rsidRPr="003C202A">
              <w:rPr>
                <w:b/>
              </w:rPr>
              <w:t>19</w:t>
            </w:r>
          </w:p>
        </w:tc>
      </w:tr>
      <w:tr w:rsidR="004F54AD" w:rsidRPr="009E6484" w:rsidTr="00B26B3D">
        <w:trPr>
          <w:trHeight w:val="281"/>
          <w:jc w:val="center"/>
        </w:trPr>
        <w:tc>
          <w:tcPr>
            <w:tcW w:w="617" w:type="dxa"/>
          </w:tcPr>
          <w:p w:rsidR="004F54AD" w:rsidRPr="009E6484" w:rsidRDefault="004F54AD" w:rsidP="0009712C">
            <w:pPr>
              <w:jc w:val="both"/>
            </w:pPr>
            <w:r w:rsidRPr="009E6484">
              <w:t>7</w:t>
            </w:r>
          </w:p>
        </w:tc>
        <w:tc>
          <w:tcPr>
            <w:tcW w:w="10800" w:type="dxa"/>
          </w:tcPr>
          <w:p w:rsidR="004F54AD" w:rsidRPr="009E6484" w:rsidRDefault="004F54AD" w:rsidP="0009712C">
            <w:pPr>
              <w:jc w:val="both"/>
            </w:pPr>
            <w:r w:rsidRPr="009E6484">
              <w:t>Разложение многочлена на множители.</w:t>
            </w:r>
          </w:p>
        </w:tc>
        <w:tc>
          <w:tcPr>
            <w:tcW w:w="2249" w:type="dxa"/>
          </w:tcPr>
          <w:p w:rsidR="004F54AD" w:rsidRPr="003C202A" w:rsidRDefault="00B32152" w:rsidP="0009712C">
            <w:pPr>
              <w:jc w:val="center"/>
              <w:rPr>
                <w:b/>
              </w:rPr>
            </w:pPr>
            <w:r w:rsidRPr="003C202A">
              <w:rPr>
                <w:b/>
              </w:rPr>
              <w:t>2</w:t>
            </w:r>
            <w:r w:rsidR="007358F4" w:rsidRPr="003C202A">
              <w:rPr>
                <w:b/>
              </w:rPr>
              <w:t>3</w:t>
            </w:r>
          </w:p>
        </w:tc>
      </w:tr>
      <w:tr w:rsidR="004F54AD" w:rsidRPr="009E6484" w:rsidTr="00B26B3D">
        <w:trPr>
          <w:trHeight w:val="313"/>
          <w:jc w:val="center"/>
        </w:trPr>
        <w:tc>
          <w:tcPr>
            <w:tcW w:w="617" w:type="dxa"/>
          </w:tcPr>
          <w:p w:rsidR="004F54AD" w:rsidRPr="009E6484" w:rsidRDefault="004F54AD" w:rsidP="0009712C">
            <w:pPr>
              <w:jc w:val="both"/>
            </w:pPr>
            <w:r w:rsidRPr="009E6484">
              <w:t>8</w:t>
            </w:r>
          </w:p>
        </w:tc>
        <w:tc>
          <w:tcPr>
            <w:tcW w:w="10800" w:type="dxa"/>
          </w:tcPr>
          <w:p w:rsidR="004F54AD" w:rsidRPr="009E6484" w:rsidRDefault="004F54AD" w:rsidP="0009712C">
            <w:pPr>
              <w:jc w:val="both"/>
            </w:pPr>
            <w:r w:rsidRPr="009E6484">
              <w:t xml:space="preserve">Функция </w:t>
            </w:r>
            <w:r w:rsidR="007D3027" w:rsidRPr="009E6484">
              <w:fldChar w:fldCharType="begin"/>
            </w:r>
            <w:r w:rsidRPr="009E6484">
              <w:instrText xml:space="preserve"> QUOTE </w:instrText>
            </w:r>
            <w:r w:rsidR="00EB7641">
              <w:rPr>
                <w:noProof/>
              </w:rPr>
              <w:drawing>
                <wp:inline distT="0" distB="0" distL="0" distR="0">
                  <wp:extent cx="425450" cy="1593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84">
              <w:instrText xml:space="preserve"> </w:instrText>
            </w:r>
            <w:r w:rsidR="007D3027" w:rsidRPr="009E6484">
              <w:fldChar w:fldCharType="separate"/>
            </w:r>
            <w:r w:rsidR="00EB7641">
              <w:rPr>
                <w:noProof/>
              </w:rPr>
              <w:drawing>
                <wp:inline distT="0" distB="0" distL="0" distR="0">
                  <wp:extent cx="425450" cy="15938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3027" w:rsidRPr="009E6484">
              <w:fldChar w:fldCharType="end"/>
            </w:r>
          </w:p>
        </w:tc>
        <w:tc>
          <w:tcPr>
            <w:tcW w:w="2249" w:type="dxa"/>
          </w:tcPr>
          <w:p w:rsidR="004F54AD" w:rsidRPr="003C202A" w:rsidRDefault="00B32152" w:rsidP="0009712C">
            <w:pPr>
              <w:jc w:val="center"/>
              <w:rPr>
                <w:b/>
              </w:rPr>
            </w:pPr>
            <w:r w:rsidRPr="003C202A">
              <w:rPr>
                <w:b/>
              </w:rPr>
              <w:t>1</w:t>
            </w:r>
            <w:r w:rsidR="00936DA8" w:rsidRPr="003C202A">
              <w:rPr>
                <w:b/>
              </w:rPr>
              <w:t>1</w:t>
            </w:r>
          </w:p>
        </w:tc>
      </w:tr>
      <w:tr w:rsidR="00936DA8" w:rsidRPr="009E6484" w:rsidTr="00B26B3D">
        <w:trPr>
          <w:trHeight w:val="313"/>
          <w:jc w:val="center"/>
        </w:trPr>
        <w:tc>
          <w:tcPr>
            <w:tcW w:w="617" w:type="dxa"/>
          </w:tcPr>
          <w:p w:rsidR="00936DA8" w:rsidRPr="009E6484" w:rsidRDefault="00936DA8" w:rsidP="0009712C">
            <w:pPr>
              <w:jc w:val="both"/>
            </w:pPr>
          </w:p>
        </w:tc>
        <w:tc>
          <w:tcPr>
            <w:tcW w:w="10800" w:type="dxa"/>
          </w:tcPr>
          <w:p w:rsidR="00936DA8" w:rsidRPr="009E6484" w:rsidRDefault="00936DA8" w:rsidP="00936DA8">
            <w:pPr>
              <w:jc w:val="right"/>
            </w:pPr>
            <w:r>
              <w:t>всего</w:t>
            </w:r>
          </w:p>
        </w:tc>
        <w:tc>
          <w:tcPr>
            <w:tcW w:w="2249" w:type="dxa"/>
          </w:tcPr>
          <w:p w:rsidR="00936DA8" w:rsidRPr="003C202A" w:rsidRDefault="00936DA8" w:rsidP="0009712C">
            <w:pPr>
              <w:jc w:val="center"/>
              <w:rPr>
                <w:b/>
              </w:rPr>
            </w:pPr>
            <w:r w:rsidRPr="003C202A">
              <w:rPr>
                <w:b/>
              </w:rPr>
              <w:t>124</w:t>
            </w:r>
          </w:p>
        </w:tc>
      </w:tr>
      <w:tr w:rsidR="004F54AD" w:rsidRPr="009E6484" w:rsidTr="00B26B3D">
        <w:trPr>
          <w:trHeight w:val="281"/>
          <w:jc w:val="center"/>
        </w:trPr>
        <w:tc>
          <w:tcPr>
            <w:tcW w:w="617" w:type="dxa"/>
          </w:tcPr>
          <w:p w:rsidR="004F54AD" w:rsidRPr="009E6484" w:rsidRDefault="004F54AD" w:rsidP="0009712C">
            <w:pPr>
              <w:jc w:val="both"/>
            </w:pPr>
          </w:p>
        </w:tc>
        <w:tc>
          <w:tcPr>
            <w:tcW w:w="10800" w:type="dxa"/>
          </w:tcPr>
          <w:p w:rsidR="004F54AD" w:rsidRPr="009E6484" w:rsidRDefault="004F54AD" w:rsidP="0009712C">
            <w:pPr>
              <w:jc w:val="both"/>
            </w:pPr>
            <w:r w:rsidRPr="009E6484">
              <w:t>Повторение.</w:t>
            </w:r>
          </w:p>
        </w:tc>
        <w:tc>
          <w:tcPr>
            <w:tcW w:w="2249" w:type="dxa"/>
          </w:tcPr>
          <w:p w:rsidR="004F54AD" w:rsidRPr="003C202A" w:rsidRDefault="004F54AD" w:rsidP="0009712C">
            <w:pPr>
              <w:jc w:val="center"/>
              <w:rPr>
                <w:b/>
                <w:lang w:val="en-US"/>
              </w:rPr>
            </w:pPr>
            <w:r w:rsidRPr="003C202A">
              <w:rPr>
                <w:b/>
              </w:rPr>
              <w:t>1</w:t>
            </w:r>
            <w:r w:rsidR="00EB76BF" w:rsidRPr="003C202A">
              <w:rPr>
                <w:b/>
                <w:lang w:val="en-US"/>
              </w:rPr>
              <w:t>5</w:t>
            </w:r>
          </w:p>
        </w:tc>
      </w:tr>
      <w:tr w:rsidR="00EB76BF" w:rsidRPr="009E6484" w:rsidTr="00B26B3D">
        <w:trPr>
          <w:trHeight w:val="281"/>
          <w:jc w:val="center"/>
        </w:trPr>
        <w:tc>
          <w:tcPr>
            <w:tcW w:w="617" w:type="dxa"/>
          </w:tcPr>
          <w:p w:rsidR="00EB76BF" w:rsidRPr="009E6484" w:rsidRDefault="00EB76BF" w:rsidP="0009712C">
            <w:pPr>
              <w:jc w:val="both"/>
            </w:pPr>
          </w:p>
        </w:tc>
        <w:tc>
          <w:tcPr>
            <w:tcW w:w="10800" w:type="dxa"/>
          </w:tcPr>
          <w:p w:rsidR="00EB76BF" w:rsidRPr="00EB76BF" w:rsidRDefault="00EB76BF" w:rsidP="0009712C">
            <w:pPr>
              <w:jc w:val="both"/>
            </w:pPr>
            <w:r>
              <w:t xml:space="preserve">Итоговая </w:t>
            </w:r>
            <w:r w:rsidR="000005F6">
              <w:t xml:space="preserve">административная </w:t>
            </w:r>
            <w:r>
              <w:t>контрольная работа</w:t>
            </w:r>
          </w:p>
        </w:tc>
        <w:tc>
          <w:tcPr>
            <w:tcW w:w="2249" w:type="dxa"/>
          </w:tcPr>
          <w:p w:rsidR="00EB76BF" w:rsidRPr="003C202A" w:rsidRDefault="00EB76BF" w:rsidP="0009712C">
            <w:pPr>
              <w:jc w:val="center"/>
              <w:rPr>
                <w:b/>
              </w:rPr>
            </w:pPr>
            <w:r w:rsidRPr="003C202A">
              <w:rPr>
                <w:b/>
              </w:rPr>
              <w:t>1</w:t>
            </w:r>
          </w:p>
        </w:tc>
      </w:tr>
      <w:tr w:rsidR="004F54AD" w:rsidRPr="009E6484" w:rsidTr="00B26B3D">
        <w:trPr>
          <w:trHeight w:val="281"/>
          <w:jc w:val="center"/>
        </w:trPr>
        <w:tc>
          <w:tcPr>
            <w:tcW w:w="617" w:type="dxa"/>
          </w:tcPr>
          <w:p w:rsidR="004F54AD" w:rsidRPr="009E6484" w:rsidRDefault="004F54AD" w:rsidP="0009712C">
            <w:pPr>
              <w:jc w:val="both"/>
            </w:pPr>
          </w:p>
        </w:tc>
        <w:tc>
          <w:tcPr>
            <w:tcW w:w="10800" w:type="dxa"/>
          </w:tcPr>
          <w:p w:rsidR="004F54AD" w:rsidRPr="009E6484" w:rsidRDefault="004F54AD" w:rsidP="0009712C">
            <w:pPr>
              <w:jc w:val="right"/>
            </w:pPr>
            <w:r w:rsidRPr="009E6484">
              <w:t>Общее количество часов:</w:t>
            </w:r>
          </w:p>
        </w:tc>
        <w:tc>
          <w:tcPr>
            <w:tcW w:w="2249" w:type="dxa"/>
          </w:tcPr>
          <w:p w:rsidR="004F54AD" w:rsidRPr="003C202A" w:rsidRDefault="004F54AD" w:rsidP="0009712C">
            <w:pPr>
              <w:jc w:val="center"/>
              <w:rPr>
                <w:b/>
                <w:lang w:val="en-US"/>
              </w:rPr>
            </w:pPr>
            <w:r w:rsidRPr="003C202A">
              <w:rPr>
                <w:b/>
              </w:rPr>
              <w:t>1</w:t>
            </w:r>
            <w:r w:rsidRPr="003C202A">
              <w:rPr>
                <w:b/>
                <w:lang w:val="en-US"/>
              </w:rPr>
              <w:t>40</w:t>
            </w:r>
          </w:p>
        </w:tc>
      </w:tr>
    </w:tbl>
    <w:p w:rsidR="004F54AD" w:rsidRPr="009E6484" w:rsidRDefault="004F54AD" w:rsidP="0009712C">
      <w:pPr>
        <w:ind w:left="540"/>
        <w:jc w:val="both"/>
      </w:pPr>
    </w:p>
    <w:p w:rsidR="00B26B3D" w:rsidRDefault="00B26B3D" w:rsidP="00B26B3D">
      <w:pPr>
        <w:ind w:left="540"/>
        <w:jc w:val="center"/>
      </w:pPr>
      <w:r w:rsidRPr="00DC7CB8">
        <w:t xml:space="preserve">Количество часов распределено исходя из расчёта </w:t>
      </w:r>
      <w:r>
        <w:rPr>
          <w:b/>
        </w:rPr>
        <w:t>4</w:t>
      </w:r>
      <w:r w:rsidRPr="001A1453">
        <w:rPr>
          <w:b/>
        </w:rPr>
        <w:t xml:space="preserve"> </w:t>
      </w:r>
      <w:r>
        <w:t>часа</w:t>
      </w:r>
      <w:r w:rsidRPr="00DC7CB8">
        <w:t xml:space="preserve"> в неделю</w:t>
      </w:r>
      <w:r>
        <w:t xml:space="preserve"> в течение всего учебного года.</w:t>
      </w:r>
    </w:p>
    <w:p w:rsidR="00B26B3D" w:rsidRDefault="00B26B3D" w:rsidP="00B26B3D">
      <w:pPr>
        <w:jc w:val="center"/>
      </w:pPr>
      <w:r>
        <w:t xml:space="preserve">Всего </w:t>
      </w:r>
      <w:r w:rsidRPr="00AF5BAB">
        <w:rPr>
          <w:b/>
        </w:rPr>
        <w:t xml:space="preserve">35 </w:t>
      </w:r>
      <w:r>
        <w:t>учебных недель. Итого</w:t>
      </w:r>
      <w:r w:rsidRPr="007306C4">
        <w:rPr>
          <w:b/>
        </w:rPr>
        <w:t>1</w:t>
      </w:r>
      <w:r>
        <w:rPr>
          <w:b/>
        </w:rPr>
        <w:t>40</w:t>
      </w:r>
      <w:r>
        <w:t xml:space="preserve"> часов</w:t>
      </w:r>
    </w:p>
    <w:p w:rsidR="00B26B3D" w:rsidRDefault="00B26B3D" w:rsidP="00B26B3D">
      <w:pPr>
        <w:jc w:val="center"/>
        <w:rPr>
          <w:b/>
          <w:sz w:val="28"/>
          <w:szCs w:val="28"/>
        </w:rPr>
      </w:pPr>
    </w:p>
    <w:p w:rsidR="00487C8A" w:rsidRDefault="009E6484" w:rsidP="00181552">
      <w:pPr>
        <w:jc w:val="center"/>
        <w:rPr>
          <w:b/>
        </w:rPr>
      </w:pPr>
      <w:r w:rsidRPr="009E6484">
        <w:rPr>
          <w:b/>
        </w:rPr>
        <w:t xml:space="preserve"> </w:t>
      </w:r>
      <w:r w:rsidR="004F54AD" w:rsidRPr="009E6484">
        <w:rPr>
          <w:b/>
        </w:rPr>
        <w:t xml:space="preserve"> </w:t>
      </w:r>
    </w:p>
    <w:p w:rsidR="00181552" w:rsidRDefault="00181552" w:rsidP="00181552">
      <w:pPr>
        <w:rPr>
          <w:b/>
        </w:rPr>
      </w:pPr>
    </w:p>
    <w:p w:rsidR="00181552" w:rsidRDefault="00181552" w:rsidP="0009712C">
      <w:pPr>
        <w:jc w:val="center"/>
        <w:rPr>
          <w:b/>
        </w:rPr>
      </w:pPr>
    </w:p>
    <w:p w:rsidR="00A04283" w:rsidRDefault="00A04283" w:rsidP="0009712C">
      <w:pPr>
        <w:jc w:val="center"/>
        <w:rPr>
          <w:b/>
        </w:rPr>
      </w:pPr>
    </w:p>
    <w:p w:rsidR="00181552" w:rsidRDefault="00181552" w:rsidP="00487C8A"/>
    <w:p w:rsidR="00E55DBE" w:rsidRDefault="00E55DBE" w:rsidP="00487C8A"/>
    <w:p w:rsidR="00E55DBE" w:rsidRDefault="00E55DBE" w:rsidP="00487C8A"/>
    <w:p w:rsidR="00E55DBE" w:rsidRDefault="00E55DBE" w:rsidP="00487C8A"/>
    <w:p w:rsidR="00B26B3D" w:rsidRDefault="00B26B3D" w:rsidP="00487C8A"/>
    <w:p w:rsidR="00B26B3D" w:rsidRDefault="00B26B3D" w:rsidP="00487C8A"/>
    <w:p w:rsidR="00B26B3D" w:rsidRDefault="00B26B3D" w:rsidP="00487C8A"/>
    <w:p w:rsidR="00B26B3D" w:rsidRDefault="00B26B3D" w:rsidP="00487C8A"/>
    <w:p w:rsidR="00B26B3D" w:rsidRDefault="00B26B3D" w:rsidP="00487C8A"/>
    <w:p w:rsidR="00E55DBE" w:rsidRDefault="00E55DBE" w:rsidP="00487C8A"/>
    <w:p w:rsidR="00E55DBE" w:rsidRDefault="00E55DBE" w:rsidP="00487C8A"/>
    <w:p w:rsidR="00E55DBE" w:rsidRDefault="00E55DBE" w:rsidP="00487C8A"/>
    <w:p w:rsidR="004F54AD" w:rsidRPr="00181552" w:rsidRDefault="004F54AD" w:rsidP="00B26B3D">
      <w:pPr>
        <w:numPr>
          <w:ilvl w:val="0"/>
          <w:numId w:val="16"/>
        </w:numPr>
        <w:jc w:val="center"/>
        <w:rPr>
          <w:b/>
        </w:rPr>
      </w:pPr>
      <w:r w:rsidRPr="00181552">
        <w:rPr>
          <w:b/>
        </w:rPr>
        <w:lastRenderedPageBreak/>
        <w:t>Учебно</w:t>
      </w:r>
      <w:r w:rsidR="009E6484" w:rsidRPr="00181552">
        <w:rPr>
          <w:b/>
        </w:rPr>
        <w:t xml:space="preserve"> </w:t>
      </w:r>
      <w:r w:rsidRPr="00181552">
        <w:rPr>
          <w:b/>
        </w:rPr>
        <w:t>–</w:t>
      </w:r>
      <w:r w:rsidR="009E6484" w:rsidRPr="00181552">
        <w:rPr>
          <w:b/>
        </w:rPr>
        <w:t xml:space="preserve"> </w:t>
      </w:r>
      <w:r w:rsidRPr="00181552">
        <w:rPr>
          <w:b/>
        </w:rPr>
        <w:t>тематическое планирование</w:t>
      </w:r>
    </w:p>
    <w:p w:rsidR="004F54AD" w:rsidRPr="009E6484" w:rsidRDefault="004F54AD" w:rsidP="0009712C"/>
    <w:tbl>
      <w:tblPr>
        <w:tblW w:w="14299" w:type="dxa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79"/>
        <w:gridCol w:w="7632"/>
        <w:gridCol w:w="1765"/>
        <w:gridCol w:w="1787"/>
        <w:gridCol w:w="1636"/>
      </w:tblGrid>
      <w:tr w:rsidR="00CE2FE9" w:rsidRPr="006B246F" w:rsidTr="006B246F">
        <w:trPr>
          <w:trHeight w:val="147"/>
        </w:trPr>
        <w:tc>
          <w:tcPr>
            <w:tcW w:w="1479" w:type="dxa"/>
          </w:tcPr>
          <w:p w:rsidR="00CE2FE9" w:rsidRPr="006B246F" w:rsidRDefault="00CE2FE9" w:rsidP="0009712C">
            <w:pPr>
              <w:jc w:val="center"/>
              <w:rPr>
                <w:b/>
                <w:sz w:val="20"/>
                <w:szCs w:val="20"/>
              </w:rPr>
            </w:pPr>
            <w:r w:rsidRPr="006B246F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7632" w:type="dxa"/>
          </w:tcPr>
          <w:p w:rsidR="00CE2FE9" w:rsidRPr="006B246F" w:rsidRDefault="00CE2FE9" w:rsidP="0009712C">
            <w:pPr>
              <w:jc w:val="center"/>
              <w:rPr>
                <w:b/>
                <w:sz w:val="20"/>
                <w:szCs w:val="20"/>
              </w:rPr>
            </w:pPr>
            <w:r w:rsidRPr="006B246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765" w:type="dxa"/>
          </w:tcPr>
          <w:p w:rsidR="00CE2FE9" w:rsidRPr="006B246F" w:rsidRDefault="00CE2FE9" w:rsidP="0009712C">
            <w:pPr>
              <w:jc w:val="center"/>
              <w:rPr>
                <w:b/>
                <w:sz w:val="20"/>
                <w:szCs w:val="20"/>
              </w:rPr>
            </w:pPr>
            <w:r w:rsidRPr="006B246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87" w:type="dxa"/>
          </w:tcPr>
          <w:p w:rsidR="00CE2FE9" w:rsidRDefault="00CE2FE9" w:rsidP="0009712C">
            <w:pPr>
              <w:jc w:val="center"/>
              <w:rPr>
                <w:b/>
                <w:sz w:val="20"/>
                <w:szCs w:val="20"/>
              </w:rPr>
            </w:pPr>
            <w:r w:rsidRPr="006B246F">
              <w:rPr>
                <w:b/>
                <w:sz w:val="20"/>
                <w:szCs w:val="20"/>
              </w:rPr>
              <w:t>Дата</w:t>
            </w:r>
          </w:p>
          <w:p w:rsidR="006C21E0" w:rsidRPr="006B246F" w:rsidRDefault="006C21E0" w:rsidP="0009712C">
            <w:pPr>
              <w:jc w:val="center"/>
              <w:rPr>
                <w:b/>
                <w:sz w:val="20"/>
                <w:szCs w:val="20"/>
              </w:rPr>
            </w:pPr>
          </w:p>
          <w:p w:rsidR="00CE2FE9" w:rsidRPr="006B246F" w:rsidRDefault="006C21E0" w:rsidP="00B74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7а,7в,7д</w:t>
            </w:r>
          </w:p>
        </w:tc>
        <w:tc>
          <w:tcPr>
            <w:tcW w:w="1636" w:type="dxa"/>
          </w:tcPr>
          <w:p w:rsidR="00CE2FE9" w:rsidRPr="006B246F" w:rsidRDefault="00CE2FE9" w:rsidP="00B26B3D">
            <w:pPr>
              <w:jc w:val="center"/>
              <w:rPr>
                <w:b/>
                <w:sz w:val="20"/>
                <w:szCs w:val="20"/>
              </w:rPr>
            </w:pPr>
            <w:r w:rsidRPr="006B246F">
              <w:rPr>
                <w:b/>
                <w:sz w:val="20"/>
                <w:szCs w:val="20"/>
              </w:rPr>
              <w:t xml:space="preserve">Коррекция даты </w:t>
            </w:r>
          </w:p>
          <w:p w:rsidR="00CE2FE9" w:rsidRPr="006B246F" w:rsidRDefault="00CE2FE9" w:rsidP="000971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B74FB8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b/>
                <w:sz w:val="20"/>
                <w:szCs w:val="20"/>
              </w:rPr>
              <w:t>Глава 1. Математический язык. Математическая модель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246F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Числовые и алгебраические выражения.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Числовые и алгебраические выражения.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3.09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9E6484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Числовые и алгебраические выражения.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9E6484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9E6484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Числовые и алгебраические выражения.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9E6484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6.09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Что такое математический язык.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9.09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18B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Что такое математический язык.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F18B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Что такое математическая модель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11.09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18B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Что такое математическая модель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F18B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13.09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CE2FE9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9E6484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CE2FE9">
            <w:pPr>
              <w:rPr>
                <w:sz w:val="20"/>
                <w:szCs w:val="20"/>
              </w:rPr>
            </w:pPr>
            <w:r w:rsidRPr="006B246F">
              <w:rPr>
                <w:b/>
                <w:i/>
                <w:sz w:val="20"/>
                <w:szCs w:val="20"/>
              </w:rPr>
              <w:t>Входная административная контрольная работа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9E6484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4DAE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4DAE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4DAE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9E6484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4DAE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Координатная прямая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9E6484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24.09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4DAE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Координатная прямая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25.09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Координатная прямая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18B2">
            <w:pPr>
              <w:rPr>
                <w:b/>
                <w:i/>
                <w:sz w:val="20"/>
                <w:szCs w:val="20"/>
              </w:rPr>
            </w:pPr>
            <w:r w:rsidRPr="006B246F">
              <w:rPr>
                <w:b/>
                <w:i/>
                <w:sz w:val="20"/>
                <w:szCs w:val="20"/>
              </w:rPr>
              <w:t>Контрольная работа №1 по теме «Математический язык. Математическая модель»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F18B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B74FB8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F416C2">
            <w:pPr>
              <w:rPr>
                <w:sz w:val="20"/>
                <w:szCs w:val="20"/>
              </w:rPr>
            </w:pPr>
            <w:r w:rsidRPr="006B246F">
              <w:rPr>
                <w:b/>
                <w:sz w:val="20"/>
                <w:szCs w:val="20"/>
              </w:rPr>
              <w:t>Глава 2. Линейная функция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F416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246F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F416C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Координатная плоскость.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F416C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F416C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Координатная плоскость.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F416C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18B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Координатная плоскость.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F18B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F416C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Линейное уравнение с двумя переменными его график.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F416C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7.10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F416C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Линейное уравнение с двумя переменными его график.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F416C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8.10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F416C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Линейное уравнение с двумя переменными его график.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F416C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9.10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18B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Линейное уравнение с двумя переменными его график.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F18B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F416C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F416C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F416C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F416C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15.10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F416C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F416C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F416C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F416C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B74FB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18B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F18B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B74FB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F416C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 xml:space="preserve">Линейная функция </w:t>
            </w:r>
            <w:r w:rsidRPr="006B246F">
              <w:rPr>
                <w:sz w:val="20"/>
                <w:szCs w:val="20"/>
                <w:lang w:val="en-US"/>
              </w:rPr>
              <w:t>y</w:t>
            </w:r>
            <w:r w:rsidRPr="006B246F">
              <w:rPr>
                <w:sz w:val="20"/>
                <w:szCs w:val="20"/>
              </w:rPr>
              <w:t>=</w:t>
            </w:r>
            <w:proofErr w:type="spellStart"/>
            <w:r w:rsidRPr="006B246F">
              <w:rPr>
                <w:sz w:val="20"/>
                <w:szCs w:val="20"/>
                <w:lang w:val="en-US"/>
              </w:rPr>
              <w:t>kx</w:t>
            </w:r>
            <w:proofErr w:type="spellEnd"/>
            <w:r w:rsidRPr="006B246F">
              <w:rPr>
                <w:sz w:val="20"/>
                <w:szCs w:val="20"/>
              </w:rPr>
              <w:t>. Прямая пропорциональность.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F416C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22.10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B74FB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F416C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 xml:space="preserve">Линейная функция </w:t>
            </w:r>
            <w:r w:rsidRPr="006B246F">
              <w:rPr>
                <w:sz w:val="20"/>
                <w:szCs w:val="20"/>
                <w:lang w:val="en-US"/>
              </w:rPr>
              <w:t>y</w:t>
            </w:r>
            <w:r w:rsidRPr="006B246F">
              <w:rPr>
                <w:sz w:val="20"/>
                <w:szCs w:val="20"/>
              </w:rPr>
              <w:t>=</w:t>
            </w:r>
            <w:proofErr w:type="spellStart"/>
            <w:r w:rsidRPr="006B246F">
              <w:rPr>
                <w:sz w:val="20"/>
                <w:szCs w:val="20"/>
                <w:lang w:val="en-US"/>
              </w:rPr>
              <w:t>kx</w:t>
            </w:r>
            <w:proofErr w:type="spellEnd"/>
            <w:r w:rsidRPr="006B246F">
              <w:rPr>
                <w:sz w:val="20"/>
                <w:szCs w:val="20"/>
              </w:rPr>
              <w:t>. Прямая пропорциональность.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F416C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B74FB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18B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 xml:space="preserve">Линейная функция </w:t>
            </w:r>
            <w:r w:rsidRPr="006B246F">
              <w:rPr>
                <w:sz w:val="20"/>
                <w:szCs w:val="20"/>
                <w:lang w:val="en-US"/>
              </w:rPr>
              <w:t>y</w:t>
            </w:r>
            <w:r w:rsidRPr="006B246F">
              <w:rPr>
                <w:sz w:val="20"/>
                <w:szCs w:val="20"/>
              </w:rPr>
              <w:t>=</w:t>
            </w:r>
            <w:proofErr w:type="spellStart"/>
            <w:r w:rsidRPr="006B246F">
              <w:rPr>
                <w:sz w:val="20"/>
                <w:szCs w:val="20"/>
                <w:lang w:val="en-US"/>
              </w:rPr>
              <w:t>kx</w:t>
            </w:r>
            <w:proofErr w:type="spellEnd"/>
            <w:r w:rsidRPr="006B246F">
              <w:rPr>
                <w:sz w:val="20"/>
                <w:szCs w:val="20"/>
              </w:rPr>
              <w:t>. Прямая пропорциональность.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F18B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B74FB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F416C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Взаимное расположение графиков линейных функций.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F416C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B74FB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F416C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Взаимное расположение графиков линейных функций.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F416C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29.10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B74FB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F416C2">
            <w:pPr>
              <w:rPr>
                <w:b/>
                <w:i/>
                <w:sz w:val="20"/>
                <w:szCs w:val="20"/>
              </w:rPr>
            </w:pPr>
            <w:r w:rsidRPr="006B246F">
              <w:rPr>
                <w:b/>
                <w:i/>
                <w:sz w:val="20"/>
                <w:szCs w:val="20"/>
              </w:rPr>
              <w:t>Контрольная работа №2 по теме «Линейная функция и ее график»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F416C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30.10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CE2FE9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1D71A1">
            <w:pPr>
              <w:rPr>
                <w:sz w:val="20"/>
                <w:szCs w:val="20"/>
              </w:rPr>
            </w:pPr>
            <w:r w:rsidRPr="006B246F">
              <w:rPr>
                <w:b/>
                <w:sz w:val="20"/>
                <w:szCs w:val="20"/>
              </w:rPr>
              <w:t>Глава 3. Системы двух линейных уравнений с двумя переменными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1D71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246F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1D71A1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1D71A1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18B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F18B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18B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F18B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1D71A1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Метод подстановки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1D71A1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1D71A1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Метод подстановки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1D71A1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1D71A1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Метод подстановки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1D71A1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1D71A1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Метод алгебраического сложения.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1D71A1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19.11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1D71A1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Метод алгебраического сложения.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1D71A1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20.11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1D71A1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Метод алгебраического сложения.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1D71A1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1D71A1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Метод алгебраического сложения.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1D71A1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1D71A1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1D71A1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26.11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4DAE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1D71A1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27.11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4DAE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1D71A1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29.11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4DAE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1D71A1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4DAE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F18B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3.12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1D71A1">
            <w:pPr>
              <w:rPr>
                <w:b/>
                <w:i/>
                <w:sz w:val="20"/>
                <w:szCs w:val="20"/>
              </w:rPr>
            </w:pPr>
            <w:r w:rsidRPr="006B246F">
              <w:rPr>
                <w:b/>
                <w:i/>
                <w:sz w:val="20"/>
                <w:szCs w:val="20"/>
              </w:rPr>
              <w:t>Контрольная работа №3 по теме «Системы линейных уравнений с двумя переменными»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1D71A1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4.12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CE2FE9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1D71A1">
            <w:pPr>
              <w:rPr>
                <w:sz w:val="20"/>
                <w:szCs w:val="20"/>
              </w:rPr>
            </w:pPr>
            <w:r w:rsidRPr="006B246F">
              <w:rPr>
                <w:b/>
                <w:sz w:val="20"/>
                <w:szCs w:val="20"/>
              </w:rPr>
              <w:t>Глава 4. Степень с натуральным показателем и ее свойства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1D71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246F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1D71A1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Что такое степень с натуральным показателем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1D71A1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18B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Что такое степень с натуральным показателем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F18B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9.12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Таблица основных степеней.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18B2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Таблица основных степеней.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F18B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11.12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Умножение и деление степеней с одинаковыми показателями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17.12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CE2FE9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Умножение и деление степеней с одинаковыми показателями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CE2FE9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Степень с нулевым показателем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3C202A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Степень с нулевым показателем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F18B2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CE2FE9">
            <w:pPr>
              <w:rPr>
                <w:b/>
                <w:i/>
                <w:sz w:val="20"/>
                <w:szCs w:val="20"/>
              </w:rPr>
            </w:pPr>
            <w:r w:rsidRPr="006B246F">
              <w:rPr>
                <w:b/>
                <w:i/>
                <w:sz w:val="20"/>
                <w:szCs w:val="20"/>
              </w:rPr>
              <w:t xml:space="preserve">Полугодовая административная </w:t>
            </w:r>
          </w:p>
          <w:p w:rsidR="00CE2FE9" w:rsidRPr="006B246F" w:rsidRDefault="00CE2FE9" w:rsidP="00CE2FE9">
            <w:pPr>
              <w:rPr>
                <w:sz w:val="20"/>
                <w:szCs w:val="20"/>
              </w:rPr>
            </w:pPr>
            <w:r w:rsidRPr="006B246F">
              <w:rPr>
                <w:b/>
                <w:i/>
                <w:sz w:val="20"/>
                <w:szCs w:val="20"/>
              </w:rPr>
              <w:t>контрольная работа.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24.12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CE2FE9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b/>
                <w:sz w:val="20"/>
                <w:szCs w:val="20"/>
              </w:rPr>
              <w:t>Глава 5. Одночлены. Арифметические операции над одночленами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246F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Понятие одночлена. Стандартный вид одночлена.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25.12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Понятие одночлена. Стандартный вид одночлена.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Сложение и вычитание одночленов.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30.12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Сложение и вычитание одночленов.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14.01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03573">
            <w:pPr>
              <w:rPr>
                <w:b/>
                <w:i/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03573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15.01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Деление одночлена на одночлен.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Деление одночлена на одночлен.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102E38">
            <w:pPr>
              <w:rPr>
                <w:b/>
                <w:i/>
                <w:sz w:val="20"/>
                <w:szCs w:val="20"/>
              </w:rPr>
            </w:pPr>
            <w:r w:rsidRPr="006B246F">
              <w:rPr>
                <w:b/>
                <w:i/>
                <w:sz w:val="20"/>
                <w:szCs w:val="20"/>
              </w:rPr>
              <w:t>Контрольная работа №4 по теме «Одночлены. Арифметические операции над одночленами»»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21.01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CE2FE9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b/>
                <w:sz w:val="20"/>
                <w:szCs w:val="20"/>
              </w:rPr>
              <w:t>Глава 6. Многочлены. Арифметические операции над многочленами.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246F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432517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432517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432517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432517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Сложение и вычитание многочленов.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28.01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Сложение и вычитание многочленов.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Умножение многочлена на одночлен.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Умножение многочлена на одночлен.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3.02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432517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Умножение многочлена на одночлен.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432517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4.02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Умножение многочлена на многочлен.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5.02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Умножение многочлена на многочлен.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7.02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Умножение многочлена на многочлен.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Формулы сокращенного умножения.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Формулы сокращенного умножения.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Формулы сокращенного умножения.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Формулы сокращенного умножения.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Формулы сокращенного умножения.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18.02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Деление многочлена на одночлен.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19.02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Деление многочлена на одночлен.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102E38">
            <w:pPr>
              <w:rPr>
                <w:b/>
                <w:i/>
                <w:sz w:val="20"/>
                <w:szCs w:val="20"/>
              </w:rPr>
            </w:pPr>
            <w:r w:rsidRPr="006B246F">
              <w:rPr>
                <w:b/>
                <w:i/>
                <w:sz w:val="20"/>
                <w:szCs w:val="20"/>
              </w:rPr>
              <w:t>Контрольная работа №5 по теме «Многочлены. Арифметические операции над многочленами»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CE2FE9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b/>
                <w:sz w:val="20"/>
                <w:szCs w:val="20"/>
              </w:rPr>
              <w:t>Глава 7. Разложение многочленов на множители.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246F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Что такое разложение многочленов на множители и зачем оно нужно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25.02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4DAE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Что такое разложение многочленов на множители и зачем оно нужно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03573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26.02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Вынесение общего множителя за скобки.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Вынесение общего множителя за скобки.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3.03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Способ группировки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4.03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Способ группировки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5.03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Способ группировки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7.03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Разложение на множители с помощью формул сокращенного умножения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4DAE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Разложение на множители с помощью формул сокращенного умножения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11.03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4DAE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Разложение на множители с помощью формул сокращенного умножения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4DAE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Разложение на множители с помощью формул сокращенного умножения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4DAE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Разложение на множители с помощью формул сокращенного умножения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Разложение на множители с помощью комбинации различных приемов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18.03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Разложение на множители с помощью комбинации различных приемов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19.03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Разложение на множители с помощью комбинации различных приемов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Сокращение алгебраических дробей.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31.03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Сокращение алгебраических дробей.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432517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Сокращение алгебраических дробей.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432517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Сокращение алгебраических дробей.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4.04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432517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Сокращение алгебраических дробей.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432517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7.04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Тождества.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8.04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Тождества.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9.04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b/>
                <w:i/>
                <w:sz w:val="20"/>
                <w:szCs w:val="20"/>
              </w:rPr>
            </w:pPr>
            <w:r w:rsidRPr="006B246F">
              <w:rPr>
                <w:b/>
                <w:i/>
                <w:sz w:val="20"/>
                <w:szCs w:val="20"/>
              </w:rPr>
              <w:t>Контрольная работа №6 по теме «Разложение многочленов на множители»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CE2FE9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b/>
                <w:sz w:val="20"/>
                <w:szCs w:val="20"/>
              </w:rPr>
              <w:t xml:space="preserve">Глава 8. Функция </w:t>
            </w:r>
            <w:r w:rsidRPr="006B246F">
              <w:rPr>
                <w:b/>
                <w:position w:val="-12"/>
                <w:sz w:val="20"/>
                <w:szCs w:val="20"/>
                <w:lang w:eastAsia="en-US"/>
              </w:rPr>
              <w:object w:dxaOrig="78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35pt;height:24.3pt" o:ole="">
                  <v:imagedata r:id="rId8" o:title=""/>
                </v:shape>
                <o:OLEObject Type="Embed" ProgID="Equation.3" ShapeID="_x0000_i1025" DrawAspect="Content" ObjectID="_1483133263" r:id="rId9"/>
              </w:objec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246F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 xml:space="preserve">Функция </w:t>
            </w:r>
            <w:r w:rsidRPr="006B246F">
              <w:rPr>
                <w:b/>
                <w:position w:val="-12"/>
                <w:sz w:val="20"/>
                <w:szCs w:val="20"/>
                <w:lang w:eastAsia="en-US"/>
              </w:rPr>
              <w:object w:dxaOrig="780" w:dyaOrig="480">
                <v:shape id="_x0000_i1026" type="#_x0000_t75" style="width:39.35pt;height:24.3pt" o:ole="">
                  <v:imagedata r:id="rId8" o:title=""/>
                </v:shape>
                <o:OLEObject Type="Embed" ProgID="Equation.3" ShapeID="_x0000_i1026" DrawAspect="Content" ObjectID="_1483133264" r:id="rId10"/>
              </w:object>
            </w:r>
            <w:r w:rsidRPr="006B246F">
              <w:rPr>
                <w:position w:val="-12"/>
                <w:sz w:val="20"/>
                <w:szCs w:val="20"/>
                <w:lang w:eastAsia="en-US"/>
              </w:rPr>
              <w:t>и ее график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 xml:space="preserve">Функция </w:t>
            </w:r>
            <w:r w:rsidRPr="006B246F">
              <w:rPr>
                <w:b/>
                <w:position w:val="-12"/>
                <w:sz w:val="20"/>
                <w:szCs w:val="20"/>
                <w:lang w:eastAsia="en-US"/>
              </w:rPr>
              <w:object w:dxaOrig="780" w:dyaOrig="480">
                <v:shape id="_x0000_i1027" type="#_x0000_t75" style="width:39.35pt;height:24.3pt" o:ole="">
                  <v:imagedata r:id="rId8" o:title=""/>
                </v:shape>
                <o:OLEObject Type="Embed" ProgID="Equation.3" ShapeID="_x0000_i1027" DrawAspect="Content" ObjectID="_1483133265" r:id="rId11"/>
              </w:object>
            </w:r>
            <w:r w:rsidRPr="006B246F">
              <w:rPr>
                <w:position w:val="-12"/>
                <w:sz w:val="20"/>
                <w:szCs w:val="20"/>
                <w:lang w:eastAsia="en-US"/>
              </w:rPr>
              <w:t>и ее график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 xml:space="preserve">Функция </w:t>
            </w:r>
            <w:r w:rsidRPr="006B246F">
              <w:rPr>
                <w:b/>
                <w:position w:val="-12"/>
                <w:sz w:val="20"/>
                <w:szCs w:val="20"/>
                <w:lang w:eastAsia="en-US"/>
              </w:rPr>
              <w:object w:dxaOrig="780" w:dyaOrig="480">
                <v:shape id="_x0000_i1028" type="#_x0000_t75" style="width:39.35pt;height:24.3pt" o:ole="">
                  <v:imagedata r:id="rId8" o:title=""/>
                </v:shape>
                <o:OLEObject Type="Embed" ProgID="Equation.3" ShapeID="_x0000_i1028" DrawAspect="Content" ObjectID="_1483133266" r:id="rId12"/>
              </w:object>
            </w:r>
            <w:r w:rsidRPr="006B246F">
              <w:rPr>
                <w:position w:val="-12"/>
                <w:sz w:val="20"/>
                <w:szCs w:val="20"/>
                <w:lang w:eastAsia="en-US"/>
              </w:rPr>
              <w:t>и ее график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432517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 xml:space="preserve">Функция </w:t>
            </w:r>
            <w:r w:rsidRPr="006B246F">
              <w:rPr>
                <w:b/>
                <w:position w:val="-12"/>
                <w:sz w:val="20"/>
                <w:szCs w:val="20"/>
                <w:lang w:eastAsia="en-US"/>
              </w:rPr>
              <w:object w:dxaOrig="780" w:dyaOrig="480">
                <v:shape id="_x0000_i1029" type="#_x0000_t75" style="width:39.35pt;height:24.3pt" o:ole="">
                  <v:imagedata r:id="rId8" o:title=""/>
                </v:shape>
                <o:OLEObject Type="Embed" ProgID="Equation.3" ShapeID="_x0000_i1029" DrawAspect="Content" ObjectID="_1483133267" r:id="rId13"/>
              </w:object>
            </w:r>
            <w:r w:rsidRPr="006B246F">
              <w:rPr>
                <w:position w:val="-12"/>
                <w:sz w:val="20"/>
                <w:szCs w:val="20"/>
                <w:lang w:eastAsia="en-US"/>
              </w:rPr>
              <w:t>и ее график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432517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275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Графическое решение уравнений.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Графическое решение уравнений.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147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  <w:lang w:val="en-US"/>
              </w:rPr>
            </w:pPr>
            <w:r w:rsidRPr="006B246F">
              <w:rPr>
                <w:sz w:val="20"/>
                <w:szCs w:val="20"/>
              </w:rPr>
              <w:t xml:space="preserve">Что означает запись </w:t>
            </w:r>
            <w:r w:rsidRPr="006B246F">
              <w:rPr>
                <w:position w:val="-12"/>
                <w:sz w:val="20"/>
                <w:szCs w:val="20"/>
                <w:lang w:eastAsia="en-US"/>
              </w:rPr>
              <w:object w:dxaOrig="1020" w:dyaOrig="380">
                <v:shape id="_x0000_i1030" type="#_x0000_t75" style="width:51.05pt;height:19.25pt" o:ole="">
                  <v:imagedata r:id="rId14" o:title=""/>
                </v:shape>
                <o:OLEObject Type="Embed" ProgID="Equation.3" ShapeID="_x0000_i1030" DrawAspect="Content" ObjectID="_1483133268" r:id="rId15"/>
              </w:objec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396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  <w:lang w:val="en-US"/>
              </w:rPr>
            </w:pPr>
            <w:r w:rsidRPr="006B246F">
              <w:rPr>
                <w:sz w:val="20"/>
                <w:szCs w:val="20"/>
              </w:rPr>
              <w:t xml:space="preserve">Что означает запись </w:t>
            </w:r>
            <w:r w:rsidRPr="006B246F">
              <w:rPr>
                <w:position w:val="-12"/>
                <w:sz w:val="20"/>
                <w:szCs w:val="20"/>
                <w:lang w:eastAsia="en-US"/>
              </w:rPr>
              <w:object w:dxaOrig="1020" w:dyaOrig="380">
                <v:shape id="_x0000_i1031" type="#_x0000_t75" style="width:51.05pt;height:19.25pt" o:ole="">
                  <v:imagedata r:id="rId14" o:title=""/>
                </v:shape>
                <o:OLEObject Type="Embed" ProgID="Equation.3" ShapeID="_x0000_i1031" DrawAspect="Content" ObjectID="_1483133269" r:id="rId16"/>
              </w:objec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25.04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382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432517">
            <w:pPr>
              <w:rPr>
                <w:sz w:val="20"/>
                <w:szCs w:val="20"/>
                <w:lang w:val="en-US"/>
              </w:rPr>
            </w:pPr>
            <w:r w:rsidRPr="006B246F">
              <w:rPr>
                <w:sz w:val="20"/>
                <w:szCs w:val="20"/>
              </w:rPr>
              <w:t xml:space="preserve">Что означает запись </w:t>
            </w:r>
            <w:r w:rsidRPr="006B246F">
              <w:rPr>
                <w:position w:val="-12"/>
                <w:sz w:val="20"/>
                <w:szCs w:val="20"/>
                <w:lang w:eastAsia="en-US"/>
              </w:rPr>
              <w:object w:dxaOrig="1020" w:dyaOrig="380">
                <v:shape id="_x0000_i1032" type="#_x0000_t75" style="width:51.05pt;height:19.25pt" o:ole="">
                  <v:imagedata r:id="rId14" o:title=""/>
                </v:shape>
                <o:OLEObject Type="Embed" ProgID="Equation.3" ShapeID="_x0000_i1032" DrawAspect="Content" ObjectID="_1483133270" r:id="rId17"/>
              </w:objec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432517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396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432517">
            <w:pPr>
              <w:rPr>
                <w:sz w:val="20"/>
                <w:szCs w:val="20"/>
                <w:lang w:val="en-US"/>
              </w:rPr>
            </w:pPr>
            <w:r w:rsidRPr="006B246F">
              <w:rPr>
                <w:sz w:val="20"/>
                <w:szCs w:val="20"/>
              </w:rPr>
              <w:t xml:space="preserve">Что означает запись </w:t>
            </w:r>
            <w:r w:rsidRPr="006B246F">
              <w:rPr>
                <w:position w:val="-12"/>
                <w:sz w:val="20"/>
                <w:szCs w:val="20"/>
                <w:lang w:eastAsia="en-US"/>
              </w:rPr>
              <w:object w:dxaOrig="1020" w:dyaOrig="380">
                <v:shape id="_x0000_i1033" type="#_x0000_t75" style="width:51.05pt;height:19.25pt" o:ole="">
                  <v:imagedata r:id="rId14" o:title=""/>
                </v:shape>
                <o:OLEObject Type="Embed" ProgID="Equation.3" ShapeID="_x0000_i1033" DrawAspect="Content" ObjectID="_1483133271" r:id="rId18"/>
              </w:objec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432517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29.04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396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432517">
            <w:pPr>
              <w:rPr>
                <w:sz w:val="20"/>
                <w:szCs w:val="20"/>
                <w:lang w:val="en-US"/>
              </w:rPr>
            </w:pPr>
            <w:r w:rsidRPr="006B246F">
              <w:rPr>
                <w:sz w:val="20"/>
                <w:szCs w:val="20"/>
              </w:rPr>
              <w:t xml:space="preserve">Что означает запись </w:t>
            </w:r>
            <w:r w:rsidRPr="006B246F">
              <w:rPr>
                <w:position w:val="-12"/>
                <w:sz w:val="20"/>
                <w:szCs w:val="20"/>
                <w:lang w:eastAsia="en-US"/>
              </w:rPr>
              <w:object w:dxaOrig="1020" w:dyaOrig="380">
                <v:shape id="_x0000_i1034" type="#_x0000_t75" style="width:51.05pt;height:19.25pt" o:ole="">
                  <v:imagedata r:id="rId14" o:title=""/>
                </v:shape>
                <o:OLEObject Type="Embed" ProgID="Equation.3" ShapeID="_x0000_i1034" DrawAspect="Content" ObjectID="_1483133272" r:id="rId19"/>
              </w:objec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432517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275"/>
        </w:trPr>
        <w:tc>
          <w:tcPr>
            <w:tcW w:w="1479" w:type="dxa"/>
            <w:vAlign w:val="bottom"/>
          </w:tcPr>
          <w:p w:rsidR="00CE2FE9" w:rsidRPr="006B246F" w:rsidRDefault="00CE2FE9" w:rsidP="00CE2FE9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b/>
                <w:sz w:val="20"/>
                <w:szCs w:val="20"/>
              </w:rPr>
              <w:t>Глава 9. Итоговое повторение.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246F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275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Повторение по теме «Линейная функция и её график»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5.05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275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Повторение по теме «Линейная функция и её график»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6.05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275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Повторение по теме «Линейная функция и её график»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7.05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275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Повторение по теме «Метод подстановки»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275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Повторение по теме Метод алгебраического сложения»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275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Повторение по теме «Свойства степени с натуральным показателем»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275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Повторение по теме «Свойства степени с натуральным показателем»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275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Повторение по теме «Сложение и вычитание многочленов»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70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Повторение по теме «Формулы сокращенного умножения»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03573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20.05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275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Повторение по теме «Формулы сокращенного умножения»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03573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CE2FE9" w:rsidP="003C202A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21.05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275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Повторение по теме «Разложение на множители с помощью формул»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03573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6B246F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23</w:t>
            </w:r>
            <w:r w:rsidR="00CE2FE9" w:rsidRPr="006B246F"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275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6B246F" w:rsidP="006B246F">
            <w:pPr>
              <w:rPr>
                <w:sz w:val="20"/>
                <w:szCs w:val="20"/>
              </w:rPr>
            </w:pPr>
            <w:r w:rsidRPr="006B246F">
              <w:rPr>
                <w:b/>
                <w:i/>
                <w:sz w:val="20"/>
                <w:szCs w:val="20"/>
              </w:rPr>
              <w:t xml:space="preserve"> Итоговая административная контрольная работа 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F4DAE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6B246F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26</w:t>
            </w:r>
            <w:r w:rsidR="00CE2FE9" w:rsidRPr="006B246F"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CE2FE9" w:rsidRPr="006B246F" w:rsidTr="006B246F">
        <w:trPr>
          <w:trHeight w:val="290"/>
        </w:trPr>
        <w:tc>
          <w:tcPr>
            <w:tcW w:w="1479" w:type="dxa"/>
            <w:vAlign w:val="bottom"/>
          </w:tcPr>
          <w:p w:rsidR="00CE2FE9" w:rsidRPr="006B246F" w:rsidRDefault="00CE2FE9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CE2FE9" w:rsidRPr="006B246F" w:rsidRDefault="00CE2FE9" w:rsidP="000F4DAE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 xml:space="preserve">Повторение по теме «Функция </w:t>
            </w:r>
            <w:r w:rsidRPr="006B246F">
              <w:rPr>
                <w:b/>
                <w:position w:val="-12"/>
                <w:sz w:val="20"/>
                <w:szCs w:val="20"/>
                <w:lang w:eastAsia="en-US"/>
              </w:rPr>
              <w:object w:dxaOrig="780" w:dyaOrig="480">
                <v:shape id="_x0000_i1035" type="#_x0000_t75" style="width:39.35pt;height:24.3pt" o:ole="">
                  <v:imagedata r:id="rId8" o:title=""/>
                </v:shape>
                <o:OLEObject Type="Embed" ProgID="Equation.3" ShapeID="_x0000_i1035" DrawAspect="Content" ObjectID="_1483133273" r:id="rId20"/>
              </w:object>
            </w:r>
            <w:r w:rsidRPr="006B246F">
              <w:rPr>
                <w:position w:val="-12"/>
                <w:sz w:val="20"/>
                <w:szCs w:val="20"/>
                <w:lang w:eastAsia="en-US"/>
              </w:rPr>
              <w:t>и ее график»</w:t>
            </w:r>
          </w:p>
        </w:tc>
        <w:tc>
          <w:tcPr>
            <w:tcW w:w="1765" w:type="dxa"/>
            <w:vAlign w:val="bottom"/>
          </w:tcPr>
          <w:p w:rsidR="00CE2FE9" w:rsidRPr="006B246F" w:rsidRDefault="00CE2FE9" w:rsidP="000F4DAE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CE2FE9" w:rsidRPr="006B246F" w:rsidRDefault="006B246F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27</w:t>
            </w:r>
            <w:r w:rsidR="00CE2FE9" w:rsidRPr="006B246F"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1636" w:type="dxa"/>
          </w:tcPr>
          <w:p w:rsidR="00CE2FE9" w:rsidRPr="006B246F" w:rsidRDefault="00CE2FE9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6B246F" w:rsidRPr="006B246F" w:rsidTr="006B246F">
        <w:trPr>
          <w:trHeight w:val="275"/>
        </w:trPr>
        <w:tc>
          <w:tcPr>
            <w:tcW w:w="1479" w:type="dxa"/>
            <w:vAlign w:val="bottom"/>
          </w:tcPr>
          <w:p w:rsidR="006B246F" w:rsidRPr="006B246F" w:rsidRDefault="006B246F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6B246F" w:rsidRPr="006B246F" w:rsidRDefault="006B246F" w:rsidP="000E6B68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 xml:space="preserve">Повторение по теме «Функция </w:t>
            </w:r>
            <w:r w:rsidRPr="006B246F">
              <w:rPr>
                <w:b/>
                <w:position w:val="-12"/>
                <w:sz w:val="20"/>
                <w:szCs w:val="20"/>
                <w:lang w:eastAsia="en-US"/>
              </w:rPr>
              <w:object w:dxaOrig="780" w:dyaOrig="480" w14:anchorId="7F792C5C">
                <v:shape id="_x0000_i1036" type="#_x0000_t75" style="width:39.35pt;height:24.3pt" o:ole="">
                  <v:imagedata r:id="rId8" o:title=""/>
                </v:shape>
                <o:OLEObject Type="Embed" ProgID="Equation.3" ShapeID="_x0000_i1036" DrawAspect="Content" ObjectID="_1483133274" r:id="rId21"/>
              </w:object>
            </w:r>
            <w:r w:rsidRPr="006B246F">
              <w:rPr>
                <w:position w:val="-12"/>
                <w:sz w:val="20"/>
                <w:szCs w:val="20"/>
                <w:lang w:eastAsia="en-US"/>
              </w:rPr>
              <w:t>и ее график»</w:t>
            </w:r>
          </w:p>
        </w:tc>
        <w:tc>
          <w:tcPr>
            <w:tcW w:w="1765" w:type="dxa"/>
            <w:vAlign w:val="bottom"/>
          </w:tcPr>
          <w:p w:rsidR="006B246F" w:rsidRPr="006B246F" w:rsidRDefault="006B246F" w:rsidP="000F4DAE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6B246F" w:rsidRPr="006B246F" w:rsidRDefault="006B246F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28.05</w:t>
            </w:r>
          </w:p>
        </w:tc>
        <w:tc>
          <w:tcPr>
            <w:tcW w:w="1636" w:type="dxa"/>
          </w:tcPr>
          <w:p w:rsidR="006B246F" w:rsidRPr="006B246F" w:rsidRDefault="006B246F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6B246F" w:rsidRPr="006B246F" w:rsidTr="006B246F">
        <w:trPr>
          <w:trHeight w:val="275"/>
        </w:trPr>
        <w:tc>
          <w:tcPr>
            <w:tcW w:w="1479" w:type="dxa"/>
            <w:vAlign w:val="bottom"/>
          </w:tcPr>
          <w:p w:rsidR="006B246F" w:rsidRPr="006B246F" w:rsidRDefault="006B246F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6B246F" w:rsidRPr="006B246F" w:rsidRDefault="006B246F" w:rsidP="0009712C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Повторение по теме «Графическое решение уравнений»</w:t>
            </w:r>
          </w:p>
        </w:tc>
        <w:tc>
          <w:tcPr>
            <w:tcW w:w="1765" w:type="dxa"/>
            <w:vAlign w:val="bottom"/>
          </w:tcPr>
          <w:p w:rsidR="006B246F" w:rsidRPr="006B246F" w:rsidRDefault="006B246F" w:rsidP="00003573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6B246F" w:rsidRPr="006B246F" w:rsidRDefault="006B246F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1636" w:type="dxa"/>
          </w:tcPr>
          <w:p w:rsidR="006B246F" w:rsidRPr="006B246F" w:rsidRDefault="006B246F" w:rsidP="00A435A8">
            <w:pPr>
              <w:jc w:val="center"/>
              <w:rPr>
                <w:sz w:val="20"/>
                <w:szCs w:val="20"/>
              </w:rPr>
            </w:pPr>
          </w:p>
        </w:tc>
      </w:tr>
      <w:tr w:rsidR="006B246F" w:rsidRPr="006B246F" w:rsidTr="006B246F">
        <w:trPr>
          <w:trHeight w:val="404"/>
        </w:trPr>
        <w:tc>
          <w:tcPr>
            <w:tcW w:w="1479" w:type="dxa"/>
            <w:vAlign w:val="bottom"/>
          </w:tcPr>
          <w:p w:rsidR="006B246F" w:rsidRPr="006B246F" w:rsidRDefault="006B246F" w:rsidP="000A05D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</w:tcPr>
          <w:p w:rsidR="006B246F" w:rsidRPr="006B246F" w:rsidRDefault="006B246F" w:rsidP="000E6B68">
            <w:pPr>
              <w:rPr>
                <w:sz w:val="20"/>
                <w:szCs w:val="20"/>
              </w:rPr>
            </w:pPr>
            <w:r w:rsidRPr="006B246F">
              <w:rPr>
                <w:sz w:val="20"/>
                <w:szCs w:val="20"/>
              </w:rPr>
              <w:t>Повторение по теме «Графическое решение уравнений»</w:t>
            </w:r>
          </w:p>
        </w:tc>
        <w:tc>
          <w:tcPr>
            <w:tcW w:w="1765" w:type="dxa"/>
            <w:vAlign w:val="bottom"/>
          </w:tcPr>
          <w:p w:rsidR="006B246F" w:rsidRPr="006B246F" w:rsidRDefault="006B246F" w:rsidP="0009712C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7" w:type="dxa"/>
            <w:vAlign w:val="bottom"/>
          </w:tcPr>
          <w:p w:rsidR="006B246F" w:rsidRPr="006B246F" w:rsidRDefault="006B246F" w:rsidP="00A435A8">
            <w:pPr>
              <w:jc w:val="center"/>
              <w:rPr>
                <w:color w:val="000000"/>
                <w:sz w:val="20"/>
                <w:szCs w:val="20"/>
              </w:rPr>
            </w:pPr>
            <w:r w:rsidRPr="006B246F">
              <w:rPr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636" w:type="dxa"/>
          </w:tcPr>
          <w:p w:rsidR="006B246F" w:rsidRPr="006B246F" w:rsidRDefault="006B246F" w:rsidP="00A435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54AD" w:rsidRPr="006B246F" w:rsidRDefault="004F54AD" w:rsidP="0009712C">
      <w:pPr>
        <w:rPr>
          <w:sz w:val="20"/>
          <w:szCs w:val="20"/>
        </w:rPr>
      </w:pPr>
    </w:p>
    <w:p w:rsidR="004F54AD" w:rsidRPr="006B246F" w:rsidRDefault="004F54AD" w:rsidP="0009712C">
      <w:pPr>
        <w:rPr>
          <w:sz w:val="20"/>
          <w:szCs w:val="20"/>
        </w:rPr>
      </w:pPr>
    </w:p>
    <w:p w:rsidR="004F54AD" w:rsidRPr="006B246F" w:rsidRDefault="004F54AD" w:rsidP="0009712C">
      <w:pPr>
        <w:rPr>
          <w:sz w:val="20"/>
          <w:szCs w:val="20"/>
        </w:rPr>
      </w:pPr>
    </w:p>
    <w:p w:rsidR="004F54AD" w:rsidRPr="006B246F" w:rsidRDefault="004F54AD" w:rsidP="0009712C">
      <w:pPr>
        <w:rPr>
          <w:sz w:val="20"/>
          <w:szCs w:val="20"/>
        </w:rPr>
      </w:pPr>
    </w:p>
    <w:p w:rsidR="005C031B" w:rsidRPr="006B246F" w:rsidRDefault="005C031B" w:rsidP="00B26B3D">
      <w:pPr>
        <w:jc w:val="center"/>
        <w:rPr>
          <w:b/>
          <w:sz w:val="20"/>
          <w:szCs w:val="20"/>
        </w:rPr>
      </w:pPr>
    </w:p>
    <w:p w:rsidR="005C031B" w:rsidRPr="006B246F" w:rsidRDefault="005C031B" w:rsidP="00B26B3D">
      <w:pPr>
        <w:jc w:val="center"/>
        <w:rPr>
          <w:b/>
          <w:sz w:val="20"/>
          <w:szCs w:val="20"/>
        </w:rPr>
      </w:pPr>
    </w:p>
    <w:p w:rsidR="005C031B" w:rsidRPr="006B246F" w:rsidRDefault="005C031B" w:rsidP="00B26B3D">
      <w:pPr>
        <w:jc w:val="center"/>
        <w:rPr>
          <w:b/>
          <w:sz w:val="20"/>
          <w:szCs w:val="20"/>
        </w:rPr>
      </w:pPr>
    </w:p>
    <w:p w:rsidR="005C031B" w:rsidRPr="006B246F" w:rsidRDefault="005C031B" w:rsidP="00B26B3D">
      <w:pPr>
        <w:jc w:val="center"/>
        <w:rPr>
          <w:b/>
          <w:sz w:val="20"/>
          <w:szCs w:val="20"/>
        </w:rPr>
      </w:pPr>
    </w:p>
    <w:p w:rsidR="005C031B" w:rsidRPr="006B246F" w:rsidRDefault="005C031B" w:rsidP="00B26B3D">
      <w:pPr>
        <w:jc w:val="center"/>
        <w:rPr>
          <w:b/>
          <w:sz w:val="20"/>
          <w:szCs w:val="20"/>
        </w:rPr>
      </w:pPr>
    </w:p>
    <w:p w:rsidR="005C031B" w:rsidRPr="006B246F" w:rsidRDefault="005C031B" w:rsidP="00B26B3D">
      <w:pPr>
        <w:jc w:val="center"/>
        <w:rPr>
          <w:b/>
          <w:sz w:val="20"/>
          <w:szCs w:val="20"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5C031B" w:rsidRDefault="005C031B" w:rsidP="00B26B3D">
      <w:pPr>
        <w:jc w:val="center"/>
        <w:rPr>
          <w:b/>
        </w:rPr>
      </w:pPr>
    </w:p>
    <w:p w:rsidR="00B26B3D" w:rsidRPr="005C031B" w:rsidRDefault="00B26B3D" w:rsidP="005C031B">
      <w:pPr>
        <w:numPr>
          <w:ilvl w:val="0"/>
          <w:numId w:val="16"/>
        </w:numPr>
        <w:jc w:val="center"/>
        <w:rPr>
          <w:b/>
        </w:rPr>
      </w:pPr>
      <w:r w:rsidRPr="005C031B">
        <w:rPr>
          <w:b/>
        </w:rPr>
        <w:lastRenderedPageBreak/>
        <w:t xml:space="preserve">Циклограмма тематического контроля </w:t>
      </w:r>
    </w:p>
    <w:p w:rsidR="00B26B3D" w:rsidRPr="009E6484" w:rsidRDefault="00B26B3D" w:rsidP="00B26B3D">
      <w:pPr>
        <w:rPr>
          <w:b/>
        </w:rPr>
      </w:pPr>
    </w:p>
    <w:tbl>
      <w:tblPr>
        <w:tblW w:w="148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6"/>
        <w:gridCol w:w="1970"/>
        <w:gridCol w:w="2282"/>
        <w:gridCol w:w="2282"/>
        <w:gridCol w:w="1547"/>
        <w:gridCol w:w="1556"/>
        <w:gridCol w:w="1364"/>
        <w:gridCol w:w="1556"/>
      </w:tblGrid>
      <w:tr w:rsidR="005C031B" w:rsidRPr="009E6484" w:rsidTr="0097228B">
        <w:trPr>
          <w:cantSplit/>
          <w:trHeight w:val="1015"/>
        </w:trPr>
        <w:tc>
          <w:tcPr>
            <w:tcW w:w="2246" w:type="dxa"/>
          </w:tcPr>
          <w:p w:rsidR="005C031B" w:rsidRPr="0097228B" w:rsidRDefault="005C031B" w:rsidP="005C031B">
            <w:pPr>
              <w:jc w:val="center"/>
              <w:rPr>
                <w:b/>
                <w:color w:val="000000"/>
              </w:rPr>
            </w:pPr>
            <w:r w:rsidRPr="0097228B">
              <w:rPr>
                <w:b/>
                <w:color w:val="000000"/>
              </w:rPr>
              <w:t>сентябрь</w:t>
            </w:r>
          </w:p>
        </w:tc>
        <w:tc>
          <w:tcPr>
            <w:tcW w:w="1970" w:type="dxa"/>
          </w:tcPr>
          <w:p w:rsidR="005C031B" w:rsidRPr="0097228B" w:rsidRDefault="005C031B" w:rsidP="005C031B">
            <w:pPr>
              <w:jc w:val="center"/>
              <w:rPr>
                <w:b/>
                <w:color w:val="000000"/>
              </w:rPr>
            </w:pPr>
            <w:r w:rsidRPr="0097228B">
              <w:rPr>
                <w:b/>
                <w:color w:val="000000"/>
              </w:rPr>
              <w:t>октябрь</w:t>
            </w:r>
          </w:p>
        </w:tc>
        <w:tc>
          <w:tcPr>
            <w:tcW w:w="2282" w:type="dxa"/>
          </w:tcPr>
          <w:p w:rsidR="005C031B" w:rsidRPr="0097228B" w:rsidRDefault="005C031B" w:rsidP="005C031B">
            <w:pPr>
              <w:jc w:val="center"/>
              <w:rPr>
                <w:b/>
                <w:color w:val="000000"/>
              </w:rPr>
            </w:pPr>
            <w:r w:rsidRPr="0097228B">
              <w:rPr>
                <w:b/>
                <w:color w:val="000000"/>
              </w:rPr>
              <w:t>ноябрь</w:t>
            </w:r>
          </w:p>
        </w:tc>
        <w:tc>
          <w:tcPr>
            <w:tcW w:w="2282" w:type="dxa"/>
          </w:tcPr>
          <w:p w:rsidR="005C031B" w:rsidRPr="0097228B" w:rsidRDefault="005C031B" w:rsidP="005C031B">
            <w:pPr>
              <w:jc w:val="center"/>
              <w:rPr>
                <w:b/>
                <w:color w:val="000000"/>
              </w:rPr>
            </w:pPr>
            <w:r w:rsidRPr="0097228B">
              <w:rPr>
                <w:b/>
                <w:color w:val="000000"/>
              </w:rPr>
              <w:t>декабрь</w:t>
            </w:r>
          </w:p>
        </w:tc>
        <w:tc>
          <w:tcPr>
            <w:tcW w:w="1547" w:type="dxa"/>
          </w:tcPr>
          <w:p w:rsidR="005C031B" w:rsidRPr="0097228B" w:rsidRDefault="005C031B" w:rsidP="005C031B">
            <w:pPr>
              <w:jc w:val="center"/>
              <w:rPr>
                <w:b/>
                <w:color w:val="000000"/>
              </w:rPr>
            </w:pPr>
            <w:r w:rsidRPr="0097228B">
              <w:rPr>
                <w:b/>
                <w:color w:val="000000"/>
              </w:rPr>
              <w:t>январь</w:t>
            </w:r>
          </w:p>
        </w:tc>
        <w:tc>
          <w:tcPr>
            <w:tcW w:w="1556" w:type="dxa"/>
          </w:tcPr>
          <w:p w:rsidR="005C031B" w:rsidRPr="0097228B" w:rsidRDefault="005C031B" w:rsidP="005C031B">
            <w:pPr>
              <w:jc w:val="center"/>
              <w:rPr>
                <w:b/>
                <w:color w:val="000000"/>
              </w:rPr>
            </w:pPr>
            <w:r w:rsidRPr="0097228B">
              <w:rPr>
                <w:b/>
                <w:color w:val="000000"/>
              </w:rPr>
              <w:t>февраль</w:t>
            </w:r>
          </w:p>
        </w:tc>
        <w:tc>
          <w:tcPr>
            <w:tcW w:w="1364" w:type="dxa"/>
          </w:tcPr>
          <w:p w:rsidR="005C031B" w:rsidRPr="0097228B" w:rsidRDefault="005C031B" w:rsidP="005C031B">
            <w:pPr>
              <w:jc w:val="center"/>
              <w:rPr>
                <w:b/>
                <w:color w:val="000000"/>
              </w:rPr>
            </w:pPr>
            <w:r w:rsidRPr="0097228B">
              <w:rPr>
                <w:b/>
                <w:color w:val="000000"/>
              </w:rPr>
              <w:t>апрель</w:t>
            </w:r>
          </w:p>
        </w:tc>
        <w:tc>
          <w:tcPr>
            <w:tcW w:w="1556" w:type="dxa"/>
          </w:tcPr>
          <w:p w:rsidR="005C031B" w:rsidRPr="0097228B" w:rsidRDefault="005C031B" w:rsidP="005C031B">
            <w:pPr>
              <w:jc w:val="center"/>
              <w:rPr>
                <w:b/>
                <w:color w:val="000000"/>
              </w:rPr>
            </w:pPr>
            <w:r w:rsidRPr="0097228B">
              <w:rPr>
                <w:b/>
                <w:color w:val="000000"/>
              </w:rPr>
              <w:t>май</w:t>
            </w:r>
          </w:p>
        </w:tc>
      </w:tr>
      <w:tr w:rsidR="005C031B" w:rsidRPr="009E6484" w:rsidTr="0097228B">
        <w:trPr>
          <w:cantSplit/>
          <w:trHeight w:val="2377"/>
        </w:trPr>
        <w:tc>
          <w:tcPr>
            <w:tcW w:w="2246" w:type="dxa"/>
          </w:tcPr>
          <w:p w:rsidR="005C031B" w:rsidRPr="00D12815" w:rsidRDefault="005C031B" w:rsidP="005C031B">
            <w:pPr>
              <w:jc w:val="center"/>
              <w:rPr>
                <w:color w:val="000000"/>
                <w:sz w:val="20"/>
                <w:szCs w:val="20"/>
              </w:rPr>
            </w:pPr>
            <w:r w:rsidRPr="00D12815">
              <w:rPr>
                <w:color w:val="000000"/>
                <w:sz w:val="20"/>
                <w:szCs w:val="20"/>
              </w:rPr>
              <w:t xml:space="preserve">Входная административная   контрольная работа </w:t>
            </w:r>
          </w:p>
          <w:p w:rsidR="005C031B" w:rsidRPr="00D12815" w:rsidRDefault="005C031B" w:rsidP="005C031B">
            <w:pPr>
              <w:jc w:val="center"/>
              <w:rPr>
                <w:color w:val="000000"/>
                <w:sz w:val="20"/>
                <w:szCs w:val="20"/>
              </w:rPr>
            </w:pPr>
            <w:r w:rsidRPr="00D12815">
              <w:rPr>
                <w:color w:val="000000"/>
                <w:sz w:val="20"/>
                <w:szCs w:val="20"/>
              </w:rPr>
              <w:t> Контрольная работа №1по теме «Математический язык. Математическая модель»</w:t>
            </w:r>
          </w:p>
        </w:tc>
        <w:tc>
          <w:tcPr>
            <w:tcW w:w="1970" w:type="dxa"/>
          </w:tcPr>
          <w:p w:rsidR="005C031B" w:rsidRPr="00D12815" w:rsidRDefault="005C031B" w:rsidP="005C031B">
            <w:pPr>
              <w:jc w:val="center"/>
              <w:rPr>
                <w:color w:val="000000"/>
                <w:sz w:val="20"/>
                <w:szCs w:val="20"/>
              </w:rPr>
            </w:pPr>
            <w:r w:rsidRPr="00D12815">
              <w:rPr>
                <w:color w:val="000000"/>
                <w:sz w:val="20"/>
                <w:szCs w:val="20"/>
              </w:rPr>
              <w:t>Контрольная работа №2 по теме «Линейная функция</w:t>
            </w:r>
            <w:r>
              <w:rPr>
                <w:color w:val="000000"/>
                <w:sz w:val="20"/>
                <w:szCs w:val="20"/>
              </w:rPr>
              <w:t xml:space="preserve"> и ее график</w:t>
            </w:r>
            <w:r w:rsidRPr="00D12815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282" w:type="dxa"/>
          </w:tcPr>
          <w:p w:rsidR="005C031B" w:rsidRPr="00D12815" w:rsidRDefault="005C031B" w:rsidP="005C031B">
            <w:pPr>
              <w:jc w:val="center"/>
              <w:rPr>
                <w:color w:val="000000"/>
                <w:sz w:val="20"/>
                <w:szCs w:val="20"/>
              </w:rPr>
            </w:pPr>
            <w:r w:rsidRPr="00D12815">
              <w:rPr>
                <w:color w:val="000000"/>
                <w:sz w:val="20"/>
                <w:szCs w:val="20"/>
              </w:rPr>
              <w:t>Контрольная работа №3 по теме «Системы двух линейных уравнений с двумя переменными» </w:t>
            </w:r>
          </w:p>
        </w:tc>
        <w:tc>
          <w:tcPr>
            <w:tcW w:w="2282" w:type="dxa"/>
          </w:tcPr>
          <w:p w:rsidR="005C031B" w:rsidRPr="00D12815" w:rsidRDefault="005C031B" w:rsidP="005C031B">
            <w:pPr>
              <w:jc w:val="center"/>
              <w:rPr>
                <w:color w:val="000000"/>
                <w:sz w:val="20"/>
                <w:szCs w:val="20"/>
              </w:rPr>
            </w:pPr>
            <w:r w:rsidRPr="00D12815">
              <w:rPr>
                <w:color w:val="000000"/>
                <w:sz w:val="20"/>
                <w:szCs w:val="20"/>
              </w:rPr>
              <w:t>Полугодовая административная контрольная работа</w:t>
            </w:r>
          </w:p>
        </w:tc>
        <w:tc>
          <w:tcPr>
            <w:tcW w:w="1547" w:type="dxa"/>
          </w:tcPr>
          <w:p w:rsidR="005C031B" w:rsidRPr="00D12815" w:rsidRDefault="005C031B" w:rsidP="005C031B">
            <w:pPr>
              <w:jc w:val="center"/>
              <w:rPr>
                <w:color w:val="000000"/>
                <w:sz w:val="20"/>
                <w:szCs w:val="20"/>
              </w:rPr>
            </w:pPr>
            <w:r w:rsidRPr="00D12815">
              <w:rPr>
                <w:color w:val="000000"/>
                <w:sz w:val="20"/>
                <w:szCs w:val="20"/>
              </w:rPr>
              <w:t>Контрольная работа №4 по теме «</w:t>
            </w:r>
            <w:r>
              <w:rPr>
                <w:color w:val="000000"/>
                <w:sz w:val="20"/>
                <w:szCs w:val="20"/>
              </w:rPr>
              <w:t>Одночлены. Арифметические операции над одночленами</w:t>
            </w:r>
            <w:r w:rsidRPr="00D12815">
              <w:rPr>
                <w:color w:val="000000"/>
                <w:sz w:val="20"/>
                <w:szCs w:val="20"/>
              </w:rPr>
              <w:t>»</w:t>
            </w:r>
          </w:p>
          <w:p w:rsidR="005C031B" w:rsidRPr="00D12815" w:rsidRDefault="005C031B" w:rsidP="005C03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5C031B" w:rsidRPr="00D12815" w:rsidRDefault="005C031B" w:rsidP="005C031B">
            <w:pPr>
              <w:jc w:val="center"/>
              <w:rPr>
                <w:color w:val="000000"/>
                <w:sz w:val="20"/>
                <w:szCs w:val="20"/>
              </w:rPr>
            </w:pPr>
            <w:r w:rsidRPr="00D12815">
              <w:rPr>
                <w:color w:val="000000"/>
                <w:sz w:val="20"/>
                <w:szCs w:val="20"/>
              </w:rPr>
              <w:t>Контрольная работа №5 по теме «</w:t>
            </w:r>
            <w:r>
              <w:rPr>
                <w:color w:val="000000"/>
                <w:sz w:val="20"/>
                <w:szCs w:val="20"/>
              </w:rPr>
              <w:t>Многочлены. Арифметические операции над многочленами</w:t>
            </w:r>
            <w:r w:rsidRPr="00D1281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4" w:type="dxa"/>
          </w:tcPr>
          <w:p w:rsidR="005C031B" w:rsidRPr="00D12815" w:rsidRDefault="005C031B" w:rsidP="005C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№6</w:t>
            </w:r>
            <w:r w:rsidRPr="00D12815">
              <w:rPr>
                <w:color w:val="000000"/>
                <w:sz w:val="20"/>
                <w:szCs w:val="20"/>
              </w:rPr>
              <w:t xml:space="preserve"> по теме «Разложение многочленов»</w:t>
            </w:r>
          </w:p>
        </w:tc>
        <w:tc>
          <w:tcPr>
            <w:tcW w:w="1556" w:type="dxa"/>
          </w:tcPr>
          <w:p w:rsidR="005C031B" w:rsidRPr="00D12815" w:rsidRDefault="005C031B" w:rsidP="005C031B">
            <w:pPr>
              <w:jc w:val="center"/>
              <w:rPr>
                <w:color w:val="000000"/>
                <w:sz w:val="20"/>
                <w:szCs w:val="20"/>
              </w:rPr>
            </w:pPr>
            <w:r w:rsidRPr="00D12815">
              <w:rPr>
                <w:color w:val="000000"/>
                <w:sz w:val="20"/>
                <w:szCs w:val="20"/>
              </w:rPr>
              <w:t>Итоговая административная контрольная работа </w:t>
            </w:r>
          </w:p>
        </w:tc>
      </w:tr>
    </w:tbl>
    <w:p w:rsidR="004F54AD" w:rsidRPr="009E6484" w:rsidRDefault="004F54AD" w:rsidP="0009712C"/>
    <w:p w:rsidR="004F54AD" w:rsidRDefault="004F54AD" w:rsidP="0009712C"/>
    <w:p w:rsidR="004F54AD" w:rsidRDefault="004F54AD" w:rsidP="0009712C"/>
    <w:p w:rsidR="005C031B" w:rsidRDefault="005C031B" w:rsidP="0009712C"/>
    <w:p w:rsidR="005C031B" w:rsidRDefault="005C031B" w:rsidP="0009712C"/>
    <w:p w:rsidR="005C031B" w:rsidRDefault="005C031B" w:rsidP="0009712C"/>
    <w:p w:rsidR="005C031B" w:rsidRDefault="005C031B" w:rsidP="0009712C"/>
    <w:p w:rsidR="005C031B" w:rsidRDefault="005C031B" w:rsidP="0009712C"/>
    <w:p w:rsidR="005C031B" w:rsidRDefault="005C031B" w:rsidP="0009712C"/>
    <w:p w:rsidR="005C031B" w:rsidRDefault="005C031B" w:rsidP="0009712C"/>
    <w:p w:rsidR="005C031B" w:rsidRDefault="005C031B" w:rsidP="0009712C"/>
    <w:p w:rsidR="0097228B" w:rsidRDefault="0097228B" w:rsidP="0009712C"/>
    <w:p w:rsidR="0097228B" w:rsidRDefault="0097228B" w:rsidP="0009712C"/>
    <w:p w:rsidR="0097228B" w:rsidRDefault="0097228B" w:rsidP="0009712C"/>
    <w:p w:rsidR="0097228B" w:rsidRDefault="0097228B" w:rsidP="0009712C"/>
    <w:p w:rsidR="0097228B" w:rsidRDefault="0097228B" w:rsidP="0009712C"/>
    <w:p w:rsidR="0097228B" w:rsidRDefault="0097228B" w:rsidP="0009712C"/>
    <w:p w:rsidR="0097228B" w:rsidRDefault="0097228B" w:rsidP="0009712C"/>
    <w:p w:rsidR="005C031B" w:rsidRDefault="005C031B" w:rsidP="0009712C"/>
    <w:p w:rsidR="005C031B" w:rsidRDefault="005C031B" w:rsidP="0009712C"/>
    <w:p w:rsidR="005C031B" w:rsidRDefault="005C031B" w:rsidP="0009712C"/>
    <w:p w:rsidR="005C031B" w:rsidRPr="009E6484" w:rsidRDefault="005C031B" w:rsidP="0009712C"/>
    <w:p w:rsidR="00D12815" w:rsidRDefault="00D12815" w:rsidP="005C031B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Информационно-методическое обеспечение</w:t>
      </w:r>
    </w:p>
    <w:p w:rsidR="00D12815" w:rsidRDefault="00D12815" w:rsidP="00D12815">
      <w:pPr>
        <w:jc w:val="center"/>
        <w:rPr>
          <w:b/>
        </w:rPr>
      </w:pPr>
    </w:p>
    <w:p w:rsidR="00D12815" w:rsidRDefault="00D12815" w:rsidP="00D12815">
      <w:pPr>
        <w:jc w:val="center"/>
        <w:rPr>
          <w:b/>
        </w:rPr>
      </w:pPr>
      <w:r w:rsidRPr="00AC4CEF">
        <w:rPr>
          <w:b/>
        </w:rPr>
        <w:t>1.Основная часть</w:t>
      </w:r>
    </w:p>
    <w:p w:rsidR="00D12815" w:rsidRPr="00AC4CEF" w:rsidRDefault="00D12815" w:rsidP="00D12815">
      <w:pPr>
        <w:jc w:val="center"/>
        <w:rPr>
          <w:b/>
        </w:rPr>
      </w:pPr>
    </w:p>
    <w:tbl>
      <w:tblPr>
        <w:tblW w:w="1379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4416"/>
        <w:gridCol w:w="3566"/>
        <w:gridCol w:w="2716"/>
        <w:gridCol w:w="2383"/>
      </w:tblGrid>
      <w:tr w:rsidR="00D12815" w:rsidRPr="00AC4CEF" w:rsidTr="005C031B">
        <w:trPr>
          <w:trHeight w:val="388"/>
          <w:jc w:val="center"/>
        </w:trPr>
        <w:tc>
          <w:tcPr>
            <w:tcW w:w="711" w:type="dxa"/>
          </w:tcPr>
          <w:p w:rsidR="00D12815" w:rsidRPr="00AC4CEF" w:rsidRDefault="00D12815" w:rsidP="000F4DAE">
            <w:pPr>
              <w:jc w:val="center"/>
            </w:pPr>
            <w:r w:rsidRPr="00AC4CEF">
              <w:t>№</w:t>
            </w:r>
          </w:p>
        </w:tc>
        <w:tc>
          <w:tcPr>
            <w:tcW w:w="4416" w:type="dxa"/>
          </w:tcPr>
          <w:p w:rsidR="00D12815" w:rsidRPr="00AC4CEF" w:rsidRDefault="00D12815" w:rsidP="000F4DAE">
            <w:pPr>
              <w:jc w:val="center"/>
            </w:pPr>
            <w:r>
              <w:t>Автор</w:t>
            </w:r>
          </w:p>
        </w:tc>
        <w:tc>
          <w:tcPr>
            <w:tcW w:w="3566" w:type="dxa"/>
          </w:tcPr>
          <w:p w:rsidR="00D12815" w:rsidRPr="00AC4CEF" w:rsidRDefault="00D12815" w:rsidP="000F4DAE">
            <w:pPr>
              <w:jc w:val="center"/>
            </w:pPr>
            <w:r w:rsidRPr="00AC4CEF">
              <w:t xml:space="preserve">Название </w:t>
            </w:r>
          </w:p>
        </w:tc>
        <w:tc>
          <w:tcPr>
            <w:tcW w:w="2716" w:type="dxa"/>
          </w:tcPr>
          <w:p w:rsidR="00D12815" w:rsidRPr="00AC4CEF" w:rsidRDefault="00D12815" w:rsidP="000F4DAE">
            <w:pPr>
              <w:jc w:val="center"/>
            </w:pPr>
            <w:r w:rsidRPr="00AC4CEF">
              <w:t>Издательство</w:t>
            </w:r>
          </w:p>
        </w:tc>
        <w:tc>
          <w:tcPr>
            <w:tcW w:w="2383" w:type="dxa"/>
          </w:tcPr>
          <w:p w:rsidR="00D12815" w:rsidRPr="00AC4CEF" w:rsidRDefault="00D12815" w:rsidP="000F4DAE">
            <w:pPr>
              <w:jc w:val="center"/>
            </w:pPr>
            <w:r w:rsidRPr="00AC4CEF">
              <w:t>Год издания</w:t>
            </w:r>
          </w:p>
        </w:tc>
      </w:tr>
      <w:tr w:rsidR="00D12815" w:rsidRPr="00AC4CEF" w:rsidTr="005C031B">
        <w:trPr>
          <w:trHeight w:val="749"/>
          <w:jc w:val="center"/>
        </w:trPr>
        <w:tc>
          <w:tcPr>
            <w:tcW w:w="711" w:type="dxa"/>
          </w:tcPr>
          <w:p w:rsidR="00D12815" w:rsidRPr="00AC4CEF" w:rsidRDefault="00D12815" w:rsidP="000F4DA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16" w:type="dxa"/>
          </w:tcPr>
          <w:p w:rsidR="00D12815" w:rsidRPr="00AC4CEF" w:rsidRDefault="00D12815" w:rsidP="000F4DAE">
            <w:r>
              <w:t xml:space="preserve">                     А. Г. Мордкович, И.А. Зубарева</w:t>
            </w:r>
          </w:p>
        </w:tc>
        <w:tc>
          <w:tcPr>
            <w:tcW w:w="3566" w:type="dxa"/>
          </w:tcPr>
          <w:p w:rsidR="00D12815" w:rsidRPr="00AC4CEF" w:rsidRDefault="00D12815" w:rsidP="000F4DAE">
            <w:pPr>
              <w:jc w:val="center"/>
            </w:pPr>
            <w:r>
              <w:t>Программы. Математика. 7 классы. Алгебра 7-9 классы.</w:t>
            </w:r>
          </w:p>
        </w:tc>
        <w:tc>
          <w:tcPr>
            <w:tcW w:w="2716" w:type="dxa"/>
          </w:tcPr>
          <w:p w:rsidR="00D12815" w:rsidRPr="00AC4CEF" w:rsidRDefault="00D12815" w:rsidP="000F4DAE">
            <w:pPr>
              <w:jc w:val="center"/>
            </w:pPr>
            <w:r>
              <w:t>М.: «Мнемозина»</w:t>
            </w:r>
          </w:p>
        </w:tc>
        <w:tc>
          <w:tcPr>
            <w:tcW w:w="2383" w:type="dxa"/>
          </w:tcPr>
          <w:p w:rsidR="00D12815" w:rsidRPr="00AC4CEF" w:rsidRDefault="00D12815" w:rsidP="000F4DAE">
            <w:pPr>
              <w:jc w:val="center"/>
            </w:pPr>
            <w:r>
              <w:t>20</w:t>
            </w:r>
            <w:r w:rsidR="005E01FE">
              <w:t>13</w:t>
            </w:r>
          </w:p>
        </w:tc>
      </w:tr>
      <w:tr w:rsidR="00D12815" w:rsidRPr="00AC4CEF" w:rsidTr="005C031B">
        <w:trPr>
          <w:trHeight w:val="1914"/>
          <w:jc w:val="center"/>
        </w:trPr>
        <w:tc>
          <w:tcPr>
            <w:tcW w:w="711" w:type="dxa"/>
          </w:tcPr>
          <w:p w:rsidR="00D12815" w:rsidRPr="00AC4CEF" w:rsidRDefault="00D12815" w:rsidP="000F4DA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416" w:type="dxa"/>
          </w:tcPr>
          <w:p w:rsidR="00D12815" w:rsidRPr="00AC4CEF" w:rsidRDefault="00D12815" w:rsidP="000F4DAE">
            <w:pPr>
              <w:jc w:val="center"/>
            </w:pPr>
            <w:r>
              <w:t>А.Г. Мордкович</w:t>
            </w:r>
          </w:p>
        </w:tc>
        <w:tc>
          <w:tcPr>
            <w:tcW w:w="3566" w:type="dxa"/>
          </w:tcPr>
          <w:p w:rsidR="00D12815" w:rsidRPr="00AC4CEF" w:rsidRDefault="00D12815" w:rsidP="000F4DAE">
            <w:pPr>
              <w:jc w:val="center"/>
            </w:pPr>
            <w:r>
              <w:t>Алгебра 7 класс Ч.1 Учебник для общеобразовательных учреждений. Ч.2 задачник для общеобразовательных учреждений.</w:t>
            </w:r>
          </w:p>
        </w:tc>
        <w:tc>
          <w:tcPr>
            <w:tcW w:w="2716" w:type="dxa"/>
          </w:tcPr>
          <w:p w:rsidR="00D12815" w:rsidRPr="00AC4CEF" w:rsidRDefault="00D12815" w:rsidP="000F4DAE">
            <w:pPr>
              <w:jc w:val="center"/>
            </w:pPr>
            <w:r>
              <w:t>М.: «Мнемозина»</w:t>
            </w:r>
          </w:p>
        </w:tc>
        <w:tc>
          <w:tcPr>
            <w:tcW w:w="2383" w:type="dxa"/>
          </w:tcPr>
          <w:p w:rsidR="00D12815" w:rsidRPr="00AC4CEF" w:rsidRDefault="00D12815" w:rsidP="000F4DAE">
            <w:pPr>
              <w:jc w:val="center"/>
            </w:pPr>
            <w:r>
              <w:t>201</w:t>
            </w:r>
            <w:r w:rsidR="005E01FE">
              <w:t>3</w:t>
            </w:r>
          </w:p>
        </w:tc>
      </w:tr>
    </w:tbl>
    <w:p w:rsidR="00D12815" w:rsidRDefault="00D12815" w:rsidP="00D12815">
      <w:pPr>
        <w:jc w:val="center"/>
        <w:rPr>
          <w:b/>
        </w:rPr>
      </w:pPr>
    </w:p>
    <w:p w:rsidR="00D12815" w:rsidRDefault="00D12815" w:rsidP="00D12815">
      <w:pPr>
        <w:jc w:val="center"/>
        <w:rPr>
          <w:b/>
        </w:rPr>
      </w:pPr>
      <w:r>
        <w:rPr>
          <w:b/>
        </w:rPr>
        <w:t>2</w:t>
      </w:r>
      <w:r w:rsidRPr="00AC4CEF">
        <w:rPr>
          <w:b/>
        </w:rPr>
        <w:t>.</w:t>
      </w:r>
      <w:r>
        <w:rPr>
          <w:b/>
        </w:rPr>
        <w:t xml:space="preserve"> Дополнительная часть</w:t>
      </w:r>
    </w:p>
    <w:p w:rsidR="00D12815" w:rsidRPr="00AC4CEF" w:rsidRDefault="00D12815" w:rsidP="00D12815">
      <w:pPr>
        <w:jc w:val="center"/>
        <w:rPr>
          <w:b/>
        </w:rPr>
      </w:pPr>
    </w:p>
    <w:tbl>
      <w:tblPr>
        <w:tblW w:w="1372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394"/>
        <w:gridCol w:w="3549"/>
        <w:gridCol w:w="2702"/>
        <w:gridCol w:w="2370"/>
      </w:tblGrid>
      <w:tr w:rsidR="00D12815" w:rsidRPr="00AC4CEF" w:rsidTr="005C031B">
        <w:trPr>
          <w:trHeight w:val="738"/>
          <w:jc w:val="center"/>
        </w:trPr>
        <w:tc>
          <w:tcPr>
            <w:tcW w:w="709" w:type="dxa"/>
          </w:tcPr>
          <w:p w:rsidR="00D12815" w:rsidRPr="00AC4CEF" w:rsidRDefault="00D12815" w:rsidP="000F4DAE">
            <w:pPr>
              <w:jc w:val="center"/>
            </w:pPr>
            <w:r w:rsidRPr="00AC4CEF">
              <w:t>№</w:t>
            </w:r>
          </w:p>
        </w:tc>
        <w:tc>
          <w:tcPr>
            <w:tcW w:w="4394" w:type="dxa"/>
          </w:tcPr>
          <w:p w:rsidR="00D12815" w:rsidRPr="00AC4CEF" w:rsidRDefault="00D12815" w:rsidP="000F4DAE">
            <w:pPr>
              <w:jc w:val="center"/>
            </w:pPr>
            <w:r>
              <w:t>Автор</w:t>
            </w:r>
          </w:p>
        </w:tc>
        <w:tc>
          <w:tcPr>
            <w:tcW w:w="3549" w:type="dxa"/>
          </w:tcPr>
          <w:p w:rsidR="00D12815" w:rsidRPr="00AC4CEF" w:rsidRDefault="00D12815" w:rsidP="000F4DAE">
            <w:pPr>
              <w:jc w:val="center"/>
            </w:pPr>
            <w:r w:rsidRPr="00AC4CEF">
              <w:t xml:space="preserve">Название </w:t>
            </w:r>
          </w:p>
        </w:tc>
        <w:tc>
          <w:tcPr>
            <w:tcW w:w="2702" w:type="dxa"/>
          </w:tcPr>
          <w:p w:rsidR="00D12815" w:rsidRPr="00AC4CEF" w:rsidRDefault="00D12815" w:rsidP="000F4DAE">
            <w:pPr>
              <w:jc w:val="center"/>
            </w:pPr>
            <w:r w:rsidRPr="00AC4CEF">
              <w:t>Издательство</w:t>
            </w:r>
          </w:p>
        </w:tc>
        <w:tc>
          <w:tcPr>
            <w:tcW w:w="2370" w:type="dxa"/>
          </w:tcPr>
          <w:p w:rsidR="00D12815" w:rsidRPr="00AC4CEF" w:rsidRDefault="00D12815" w:rsidP="000F4DAE">
            <w:pPr>
              <w:jc w:val="center"/>
            </w:pPr>
            <w:r w:rsidRPr="00AC4CEF">
              <w:t>Год издания</w:t>
            </w:r>
          </w:p>
        </w:tc>
      </w:tr>
      <w:tr w:rsidR="00D12815" w:rsidRPr="00AC4CEF" w:rsidTr="005C031B">
        <w:trPr>
          <w:trHeight w:val="1426"/>
          <w:jc w:val="center"/>
        </w:trPr>
        <w:tc>
          <w:tcPr>
            <w:tcW w:w="709" w:type="dxa"/>
          </w:tcPr>
          <w:p w:rsidR="00D12815" w:rsidRPr="00AC4CEF" w:rsidRDefault="00D12815" w:rsidP="00D12815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4394" w:type="dxa"/>
          </w:tcPr>
          <w:p w:rsidR="00D12815" w:rsidRPr="00AC4CEF" w:rsidRDefault="00D12815" w:rsidP="000F4DAE">
            <w:r>
              <w:rPr>
                <w:i/>
                <w:iCs/>
                <w:color w:val="000000"/>
              </w:rPr>
              <w:t xml:space="preserve">Арутюнян </w:t>
            </w:r>
            <w:r w:rsidRPr="00E23C3F">
              <w:rPr>
                <w:i/>
                <w:iCs/>
                <w:color w:val="000000"/>
              </w:rPr>
              <w:t xml:space="preserve"> Е. Б.</w:t>
            </w:r>
          </w:p>
        </w:tc>
        <w:tc>
          <w:tcPr>
            <w:tcW w:w="3549" w:type="dxa"/>
          </w:tcPr>
          <w:p w:rsidR="00D12815" w:rsidRPr="00AC4CEF" w:rsidRDefault="00D12815" w:rsidP="000F4DAE">
            <w:pPr>
              <w:jc w:val="center"/>
            </w:pPr>
            <w:r w:rsidRPr="00E23C3F">
              <w:rPr>
                <w:color w:val="000000"/>
              </w:rPr>
              <w:t>Математические диктанты для 5–9 классов</w:t>
            </w:r>
          </w:p>
        </w:tc>
        <w:tc>
          <w:tcPr>
            <w:tcW w:w="2702" w:type="dxa"/>
          </w:tcPr>
          <w:p w:rsidR="00D12815" w:rsidRPr="00AC4CEF" w:rsidRDefault="00D12815" w:rsidP="000F4DAE">
            <w:pPr>
              <w:jc w:val="center"/>
            </w:pPr>
            <w:r>
              <w:t xml:space="preserve">Москва </w:t>
            </w:r>
          </w:p>
        </w:tc>
        <w:tc>
          <w:tcPr>
            <w:tcW w:w="2370" w:type="dxa"/>
          </w:tcPr>
          <w:p w:rsidR="00D12815" w:rsidRPr="00AC4CEF" w:rsidRDefault="005E01FE" w:rsidP="000F4DAE">
            <w:pPr>
              <w:jc w:val="center"/>
            </w:pPr>
            <w:r>
              <w:t>2012</w:t>
            </w:r>
          </w:p>
        </w:tc>
      </w:tr>
    </w:tbl>
    <w:p w:rsidR="004F54AD" w:rsidRPr="009E6484" w:rsidRDefault="004F54AD" w:rsidP="0009712C"/>
    <w:p w:rsidR="004F54AD" w:rsidRPr="009E6484" w:rsidRDefault="004F54AD" w:rsidP="0009712C"/>
    <w:p w:rsidR="004F54AD" w:rsidRPr="009E6484" w:rsidRDefault="004F54AD" w:rsidP="0009712C"/>
    <w:p w:rsidR="004F54AD" w:rsidRPr="009E6484" w:rsidRDefault="004F54AD" w:rsidP="0009712C"/>
    <w:p w:rsidR="004F54AD" w:rsidRPr="009E6484" w:rsidRDefault="004F54AD" w:rsidP="0009712C"/>
    <w:bookmarkEnd w:id="1"/>
    <w:p w:rsidR="004F54AD" w:rsidRPr="009E6484" w:rsidRDefault="004F54AD" w:rsidP="0009712C"/>
    <w:p w:rsidR="004F54AD" w:rsidRPr="009E6484" w:rsidRDefault="004F54AD" w:rsidP="0009712C"/>
    <w:p w:rsidR="004F54AD" w:rsidRPr="009E6484" w:rsidRDefault="004F54AD" w:rsidP="0009712C"/>
    <w:sectPr w:rsidR="004F54AD" w:rsidRPr="009E6484" w:rsidSect="00B26B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67A0"/>
    <w:multiLevelType w:val="hybridMultilevel"/>
    <w:tmpl w:val="444A5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EC7B2B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237502DE"/>
    <w:multiLevelType w:val="hybridMultilevel"/>
    <w:tmpl w:val="ABF6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EE5464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C9054DB"/>
    <w:multiLevelType w:val="hybridMultilevel"/>
    <w:tmpl w:val="2EE4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483B37"/>
    <w:multiLevelType w:val="hybridMultilevel"/>
    <w:tmpl w:val="1CC2B9E2"/>
    <w:lvl w:ilvl="0" w:tplc="EB20D4E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B10BE3"/>
    <w:multiLevelType w:val="hybridMultilevel"/>
    <w:tmpl w:val="F922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D5782"/>
    <w:multiLevelType w:val="hybridMultilevel"/>
    <w:tmpl w:val="68A8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1593D"/>
    <w:multiLevelType w:val="hybridMultilevel"/>
    <w:tmpl w:val="68A8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251A8"/>
    <w:multiLevelType w:val="hybridMultilevel"/>
    <w:tmpl w:val="6388C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386ED2"/>
    <w:multiLevelType w:val="hybridMultilevel"/>
    <w:tmpl w:val="68A8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A5FCA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72962C09"/>
    <w:multiLevelType w:val="multilevel"/>
    <w:tmpl w:val="BF6666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151BC"/>
    <w:multiLevelType w:val="hybridMultilevel"/>
    <w:tmpl w:val="D07CA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E33F58"/>
    <w:multiLevelType w:val="hybridMultilevel"/>
    <w:tmpl w:val="86CCA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4"/>
  </w:num>
  <w:num w:numId="7">
    <w:abstractNumId w:val="0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C0"/>
    <w:rsid w:val="000005F6"/>
    <w:rsid w:val="00003573"/>
    <w:rsid w:val="000333AF"/>
    <w:rsid w:val="0009712C"/>
    <w:rsid w:val="000A05D4"/>
    <w:rsid w:val="000B233D"/>
    <w:rsid w:val="000E52CE"/>
    <w:rsid w:val="000F18B2"/>
    <w:rsid w:val="000F4DAE"/>
    <w:rsid w:val="00102E38"/>
    <w:rsid w:val="001133A2"/>
    <w:rsid w:val="00114877"/>
    <w:rsid w:val="00116D7E"/>
    <w:rsid w:val="00124F28"/>
    <w:rsid w:val="00171ACB"/>
    <w:rsid w:val="00181552"/>
    <w:rsid w:val="001837D8"/>
    <w:rsid w:val="001D71A1"/>
    <w:rsid w:val="00273539"/>
    <w:rsid w:val="002868D3"/>
    <w:rsid w:val="00295652"/>
    <w:rsid w:val="002A3FE8"/>
    <w:rsid w:val="002C3A79"/>
    <w:rsid w:val="002D4534"/>
    <w:rsid w:val="002D680F"/>
    <w:rsid w:val="002E4E01"/>
    <w:rsid w:val="003050AC"/>
    <w:rsid w:val="003174C4"/>
    <w:rsid w:val="00387739"/>
    <w:rsid w:val="003A2CB0"/>
    <w:rsid w:val="003A5863"/>
    <w:rsid w:val="003C202A"/>
    <w:rsid w:val="00413AA8"/>
    <w:rsid w:val="00432517"/>
    <w:rsid w:val="004352D9"/>
    <w:rsid w:val="00487C8A"/>
    <w:rsid w:val="00491859"/>
    <w:rsid w:val="004A7255"/>
    <w:rsid w:val="004F54AD"/>
    <w:rsid w:val="0057393A"/>
    <w:rsid w:val="005820CD"/>
    <w:rsid w:val="005C031B"/>
    <w:rsid w:val="005E01FE"/>
    <w:rsid w:val="00612ED7"/>
    <w:rsid w:val="006425CC"/>
    <w:rsid w:val="006451CC"/>
    <w:rsid w:val="00665076"/>
    <w:rsid w:val="006B246F"/>
    <w:rsid w:val="006C21E0"/>
    <w:rsid w:val="006C717F"/>
    <w:rsid w:val="006D3DBF"/>
    <w:rsid w:val="007358F4"/>
    <w:rsid w:val="007574A4"/>
    <w:rsid w:val="00775776"/>
    <w:rsid w:val="0078582D"/>
    <w:rsid w:val="007B395F"/>
    <w:rsid w:val="007D12BE"/>
    <w:rsid w:val="007D3027"/>
    <w:rsid w:val="007E0EFF"/>
    <w:rsid w:val="008037D6"/>
    <w:rsid w:val="008116D5"/>
    <w:rsid w:val="00832FCA"/>
    <w:rsid w:val="00851232"/>
    <w:rsid w:val="00865691"/>
    <w:rsid w:val="0086635A"/>
    <w:rsid w:val="00896E07"/>
    <w:rsid w:val="008A4EA6"/>
    <w:rsid w:val="008B57D8"/>
    <w:rsid w:val="00927253"/>
    <w:rsid w:val="00932DFA"/>
    <w:rsid w:val="00936DA8"/>
    <w:rsid w:val="00955AB0"/>
    <w:rsid w:val="009600F5"/>
    <w:rsid w:val="0097228B"/>
    <w:rsid w:val="009D01F7"/>
    <w:rsid w:val="009D09C5"/>
    <w:rsid w:val="009E6484"/>
    <w:rsid w:val="009F6913"/>
    <w:rsid w:val="00A04283"/>
    <w:rsid w:val="00A435A8"/>
    <w:rsid w:val="00A635DB"/>
    <w:rsid w:val="00A74620"/>
    <w:rsid w:val="00AC7ACC"/>
    <w:rsid w:val="00AE3F1C"/>
    <w:rsid w:val="00B261A7"/>
    <w:rsid w:val="00B26B3D"/>
    <w:rsid w:val="00B32152"/>
    <w:rsid w:val="00B51897"/>
    <w:rsid w:val="00B729FB"/>
    <w:rsid w:val="00B74FB8"/>
    <w:rsid w:val="00B90202"/>
    <w:rsid w:val="00C71838"/>
    <w:rsid w:val="00C96F9F"/>
    <w:rsid w:val="00CE2FE9"/>
    <w:rsid w:val="00D12815"/>
    <w:rsid w:val="00D219EA"/>
    <w:rsid w:val="00D65586"/>
    <w:rsid w:val="00D74A40"/>
    <w:rsid w:val="00DA3CA7"/>
    <w:rsid w:val="00DD3940"/>
    <w:rsid w:val="00E20D9A"/>
    <w:rsid w:val="00E2694F"/>
    <w:rsid w:val="00E46634"/>
    <w:rsid w:val="00E55DBE"/>
    <w:rsid w:val="00E67664"/>
    <w:rsid w:val="00E80CD6"/>
    <w:rsid w:val="00E87AF0"/>
    <w:rsid w:val="00EB7641"/>
    <w:rsid w:val="00EB76BF"/>
    <w:rsid w:val="00F141A4"/>
    <w:rsid w:val="00F1727B"/>
    <w:rsid w:val="00F21DC0"/>
    <w:rsid w:val="00F416C2"/>
    <w:rsid w:val="00F7384D"/>
    <w:rsid w:val="00FB2790"/>
    <w:rsid w:val="00FD7BE3"/>
    <w:rsid w:val="00FE0359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1D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21DC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21D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F21DC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1DC0"/>
    <w:rPr>
      <w:rFonts w:ascii="Times New Roman" w:eastAsia="Times New Roman" w:hAnsi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F21DC0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rsid w:val="00F21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21DC0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174C4"/>
    <w:pPr>
      <w:ind w:left="720"/>
      <w:contextualSpacing/>
    </w:pPr>
  </w:style>
  <w:style w:type="paragraph" w:customStyle="1" w:styleId="ParagraphStyle">
    <w:name w:val="Paragraph Style"/>
    <w:rsid w:val="009E648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submenu-table">
    <w:name w:val="submenu-table"/>
    <w:basedOn w:val="a0"/>
    <w:rsid w:val="00D12815"/>
  </w:style>
  <w:style w:type="character" w:customStyle="1" w:styleId="apple-converted-space">
    <w:name w:val="apple-converted-space"/>
    <w:basedOn w:val="a0"/>
    <w:rsid w:val="00D12815"/>
  </w:style>
  <w:style w:type="character" w:styleId="aa">
    <w:name w:val="Emphasis"/>
    <w:basedOn w:val="a0"/>
    <w:qFormat/>
    <w:locked/>
    <w:rsid w:val="00CE2F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1D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21DC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21D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F21DC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1DC0"/>
    <w:rPr>
      <w:rFonts w:ascii="Times New Roman" w:eastAsia="Times New Roman" w:hAnsi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F21DC0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rsid w:val="00F21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21DC0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174C4"/>
    <w:pPr>
      <w:ind w:left="720"/>
      <w:contextualSpacing/>
    </w:pPr>
  </w:style>
  <w:style w:type="paragraph" w:customStyle="1" w:styleId="ParagraphStyle">
    <w:name w:val="Paragraph Style"/>
    <w:rsid w:val="009E648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submenu-table">
    <w:name w:val="submenu-table"/>
    <w:basedOn w:val="a0"/>
    <w:rsid w:val="00D12815"/>
  </w:style>
  <w:style w:type="character" w:customStyle="1" w:styleId="apple-converted-space">
    <w:name w:val="apple-converted-space"/>
    <w:basedOn w:val="a0"/>
    <w:rsid w:val="00D12815"/>
  </w:style>
  <w:style w:type="character" w:styleId="aa">
    <w:name w:val="Emphasis"/>
    <w:basedOn w:val="a0"/>
    <w:qFormat/>
    <w:locked/>
    <w:rsid w:val="00CE2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B200-42F3-418C-98FB-2E933A59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Щавелёва</dc:creator>
  <cp:lastModifiedBy>Павел</cp:lastModifiedBy>
  <cp:revision>2</cp:revision>
  <cp:lastPrinted>2013-09-30T04:49:00Z</cp:lastPrinted>
  <dcterms:created xsi:type="dcterms:W3CDTF">2015-01-18T18:41:00Z</dcterms:created>
  <dcterms:modified xsi:type="dcterms:W3CDTF">2015-01-18T18:41:00Z</dcterms:modified>
</cp:coreProperties>
</file>