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5F" w:rsidRPr="00EF02E9" w:rsidRDefault="008D4BAD" w:rsidP="00EF02E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C1785F" w:rsidRPr="00EF0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2E9" w:rsidRPr="00EF02E9">
        <w:rPr>
          <w:rFonts w:ascii="Times New Roman" w:hAnsi="Times New Roman" w:cs="Times New Roman"/>
          <w:b/>
          <w:sz w:val="28"/>
          <w:szCs w:val="28"/>
        </w:rPr>
        <w:t>РАБОТЫ ПО ЭСТЕТИЧЕСКОМУ</w:t>
      </w:r>
      <w:r w:rsidR="00C1785F" w:rsidRPr="00EF0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2E9" w:rsidRPr="00EF02E9">
        <w:rPr>
          <w:rFonts w:ascii="Times New Roman" w:hAnsi="Times New Roman" w:cs="Times New Roman"/>
          <w:b/>
          <w:sz w:val="28"/>
          <w:szCs w:val="28"/>
        </w:rPr>
        <w:t>ВОСПИТАНИЮ В УЧРЕЖДЕНИЯХ</w:t>
      </w:r>
      <w:r w:rsidR="00C1785F" w:rsidRPr="00EF0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2E9" w:rsidRPr="00EF02E9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="0019476F">
        <w:rPr>
          <w:rFonts w:ascii="Times New Roman" w:hAnsi="Times New Roman" w:cs="Times New Roman"/>
          <w:b/>
          <w:sz w:val="28"/>
          <w:szCs w:val="28"/>
        </w:rPr>
        <w:t xml:space="preserve"> (НА ПРИМЕРЕ ДОМА ДЕТСКОГО ТВОРЧЕСТВА Г.</w:t>
      </w:r>
      <w:r w:rsidR="00E95544">
        <w:rPr>
          <w:rFonts w:ascii="Times New Roman" w:hAnsi="Times New Roman" w:cs="Times New Roman"/>
          <w:b/>
          <w:sz w:val="28"/>
          <w:szCs w:val="28"/>
        </w:rPr>
        <w:t> </w:t>
      </w:r>
      <w:r w:rsidR="0019476F">
        <w:rPr>
          <w:rFonts w:ascii="Times New Roman" w:hAnsi="Times New Roman" w:cs="Times New Roman"/>
          <w:b/>
          <w:sz w:val="28"/>
          <w:szCs w:val="28"/>
        </w:rPr>
        <w:t>ТАРКО-САЛЕ)</w:t>
      </w:r>
    </w:p>
    <w:p w:rsidR="002E1689" w:rsidRDefault="00C1785F" w:rsidP="00C1785F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1785F">
        <w:rPr>
          <w:rFonts w:ascii="Times New Roman" w:hAnsi="Times New Roman" w:cs="Times New Roman"/>
          <w:i/>
          <w:sz w:val="28"/>
          <w:szCs w:val="28"/>
        </w:rPr>
        <w:t>Помысухина</w:t>
      </w:r>
      <w:proofErr w:type="spellEnd"/>
      <w:r w:rsidRPr="00C1785F">
        <w:rPr>
          <w:rFonts w:ascii="Times New Roman" w:hAnsi="Times New Roman" w:cs="Times New Roman"/>
          <w:i/>
          <w:sz w:val="28"/>
          <w:szCs w:val="28"/>
        </w:rPr>
        <w:t xml:space="preserve"> Лариса Владиславовна</w:t>
      </w:r>
      <w:r w:rsidR="008D4BAD">
        <w:rPr>
          <w:rFonts w:ascii="Times New Roman" w:hAnsi="Times New Roman" w:cs="Times New Roman"/>
          <w:i/>
          <w:sz w:val="28"/>
          <w:szCs w:val="28"/>
        </w:rPr>
        <w:t>,</w:t>
      </w:r>
    </w:p>
    <w:p w:rsidR="00C1785F" w:rsidRDefault="00C1785F" w:rsidP="00C1785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образования,</w:t>
      </w:r>
    </w:p>
    <w:p w:rsidR="00C1785F" w:rsidRDefault="00C1785F" w:rsidP="00C1785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МБОУ ДОД «ДДТ»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арко-Сале</w:t>
      </w:r>
      <w:proofErr w:type="spellEnd"/>
    </w:p>
    <w:p w:rsidR="00C1785F" w:rsidRDefault="00C1785F" w:rsidP="00C1785F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Пуровского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2372B9" w:rsidRPr="002372B9" w:rsidRDefault="002372B9" w:rsidP="00C178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02E9" w:rsidRPr="00EF02E9" w:rsidRDefault="00EF02E9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E9">
        <w:rPr>
          <w:rFonts w:ascii="Times New Roman" w:hAnsi="Times New Roman" w:cs="Times New Roman"/>
          <w:sz w:val="28"/>
          <w:szCs w:val="28"/>
        </w:rPr>
        <w:t xml:space="preserve">Процесс управления любой педагогической системой предполагает </w:t>
      </w:r>
      <w:proofErr w:type="spellStart"/>
      <w:r w:rsidRPr="00EF02E9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EF02E9">
        <w:rPr>
          <w:rFonts w:ascii="Times New Roman" w:hAnsi="Times New Roman" w:cs="Times New Roman"/>
          <w:sz w:val="28"/>
          <w:szCs w:val="28"/>
        </w:rPr>
        <w:t xml:space="preserve"> (постановку целей) и планирование (принятие решений). Совершенствование </w:t>
      </w:r>
      <w:proofErr w:type="spellStart"/>
      <w:r w:rsidRPr="00EF02E9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EF02E9">
        <w:rPr>
          <w:rFonts w:ascii="Times New Roman" w:hAnsi="Times New Roman" w:cs="Times New Roman"/>
          <w:sz w:val="28"/>
          <w:szCs w:val="28"/>
        </w:rPr>
        <w:t xml:space="preserve"> и планирования учебно-воспитательной работы диктуется необходимостью постоянного развития, движения педагогической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2E9">
        <w:rPr>
          <w:rFonts w:ascii="Times New Roman" w:hAnsi="Times New Roman" w:cs="Times New Roman"/>
          <w:sz w:val="28"/>
          <w:szCs w:val="28"/>
        </w:rPr>
        <w:t>Планирование создает такую объективную ситуацию, при которой возможно максимальное и разностороннее развитие личности: самореализа</w:t>
      </w:r>
      <w:r w:rsidR="002372B9">
        <w:rPr>
          <w:rFonts w:ascii="Times New Roman" w:hAnsi="Times New Roman" w:cs="Times New Roman"/>
          <w:sz w:val="28"/>
          <w:szCs w:val="28"/>
        </w:rPr>
        <w:t>ция ее творческих возможностей</w:t>
      </w:r>
      <w:r w:rsidRPr="00EF02E9">
        <w:rPr>
          <w:rFonts w:ascii="Times New Roman" w:hAnsi="Times New Roman" w:cs="Times New Roman"/>
          <w:sz w:val="28"/>
          <w:szCs w:val="28"/>
        </w:rPr>
        <w:t>.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целенаправленна. При этом цели и задачи, решаемые педагогами, социально значимы, так как являются отражением общих целей и задач, стоящих перед обществом. Цель выступает стержнем плана, следовательно, глубокое понимание цели должно пронизывать </w:t>
      </w:r>
      <w:proofErr w:type="gramStart"/>
      <w:r w:rsidRPr="00673478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673478">
        <w:rPr>
          <w:rFonts w:ascii="Times New Roman" w:hAnsi="Times New Roman" w:cs="Times New Roman"/>
          <w:sz w:val="28"/>
          <w:szCs w:val="28"/>
        </w:rPr>
        <w:t xml:space="preserve"> как педагога, так и </w:t>
      </w:r>
      <w:r w:rsidR="008D4BAD">
        <w:rPr>
          <w:rFonts w:ascii="Times New Roman" w:hAnsi="Times New Roman" w:cs="Times New Roman"/>
          <w:sz w:val="28"/>
          <w:szCs w:val="28"/>
        </w:rPr>
        <w:t>обучающегося</w:t>
      </w:r>
      <w:r w:rsidRPr="00673478">
        <w:rPr>
          <w:rFonts w:ascii="Times New Roman" w:hAnsi="Times New Roman" w:cs="Times New Roman"/>
          <w:sz w:val="28"/>
          <w:szCs w:val="28"/>
        </w:rPr>
        <w:t xml:space="preserve">. </w:t>
      </w:r>
      <w:r w:rsidRPr="00673478">
        <w:rPr>
          <w:rFonts w:ascii="Times New Roman" w:hAnsi="Times New Roman" w:cs="Times New Roman"/>
          <w:iCs/>
          <w:sz w:val="28"/>
          <w:szCs w:val="28"/>
        </w:rPr>
        <w:t>Цель управленческой деятельности</w:t>
      </w:r>
      <w:r w:rsidR="008D4BAD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673478">
        <w:rPr>
          <w:rFonts w:ascii="Times New Roman" w:hAnsi="Times New Roman" w:cs="Times New Roman"/>
          <w:iCs/>
          <w:sz w:val="28"/>
          <w:szCs w:val="28"/>
        </w:rPr>
        <w:t>это начало, которое определяет общее направление, содержание, формы и методы работы.</w:t>
      </w:r>
      <w:r w:rsidRPr="00673478">
        <w:rPr>
          <w:rFonts w:ascii="Times New Roman" w:hAnsi="Times New Roman" w:cs="Times New Roman"/>
          <w:sz w:val="28"/>
          <w:szCs w:val="28"/>
        </w:rPr>
        <w:t xml:space="preserve"> Важно соотнести общую цель управленческой деятельности с возрастными и индивидуально-психологическими особенностями </w:t>
      </w:r>
      <w:r w:rsidR="002372B9">
        <w:rPr>
          <w:rFonts w:ascii="Times New Roman" w:hAnsi="Times New Roman" w:cs="Times New Roman"/>
          <w:sz w:val="28"/>
          <w:szCs w:val="28"/>
        </w:rPr>
        <w:t>обучающихся</w:t>
      </w:r>
      <w:r w:rsidRPr="00673478">
        <w:rPr>
          <w:rFonts w:ascii="Times New Roman" w:hAnsi="Times New Roman" w:cs="Times New Roman"/>
          <w:sz w:val="28"/>
          <w:szCs w:val="28"/>
        </w:rPr>
        <w:t>, когда педагогические цели являются результатом воплощения требований, пр</w:t>
      </w:r>
      <w:r w:rsidR="008D4BAD">
        <w:rPr>
          <w:rFonts w:ascii="Times New Roman" w:hAnsi="Times New Roman" w:cs="Times New Roman"/>
          <w:sz w:val="28"/>
          <w:szCs w:val="28"/>
        </w:rPr>
        <w:t>едъявляемых человеку обществом</w:t>
      </w:r>
      <w:r w:rsidRPr="00673478">
        <w:rPr>
          <w:rFonts w:ascii="Times New Roman" w:hAnsi="Times New Roman" w:cs="Times New Roman"/>
          <w:sz w:val="28"/>
          <w:szCs w:val="28"/>
        </w:rPr>
        <w:t>.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Одной из целей МБОУ ДОД «Дом детского творчества» </w:t>
      </w:r>
      <w:proofErr w:type="gramStart"/>
      <w:r w:rsidRPr="006734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34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478">
        <w:rPr>
          <w:rFonts w:ascii="Times New Roman" w:hAnsi="Times New Roman" w:cs="Times New Roman"/>
          <w:sz w:val="28"/>
          <w:szCs w:val="28"/>
        </w:rPr>
        <w:t>Тарко-Сале</w:t>
      </w:r>
      <w:proofErr w:type="spellEnd"/>
      <w:r w:rsidRPr="00673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478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Pr="00673478">
        <w:rPr>
          <w:rFonts w:ascii="Times New Roman" w:hAnsi="Times New Roman" w:cs="Times New Roman"/>
          <w:sz w:val="28"/>
          <w:szCs w:val="28"/>
        </w:rPr>
        <w:t xml:space="preserve"> района является формирования целостной личности, творчески </w:t>
      </w:r>
      <w:r w:rsidRPr="00673478">
        <w:rPr>
          <w:rFonts w:ascii="Times New Roman" w:hAnsi="Times New Roman" w:cs="Times New Roman"/>
          <w:sz w:val="28"/>
          <w:szCs w:val="28"/>
        </w:rPr>
        <w:lastRenderedPageBreak/>
        <w:t>развитой индивидуальности, действующей по законам красоты. Эстетическое образование и воспитание, приобщение людей к сокровищнице мировой культуры и искусства – все это необходимое условие для достижения этой цели.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Эстетическое воспитание в Доме детского творчества осуществляется посредством:</w:t>
      </w:r>
    </w:p>
    <w:p w:rsidR="00673478" w:rsidRPr="00673478" w:rsidRDefault="00673478" w:rsidP="008D4BAD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478">
        <w:rPr>
          <w:sz w:val="28"/>
          <w:szCs w:val="28"/>
        </w:rPr>
        <w:t>реализации программ художественно-эстетической и культурологической направленности;</w:t>
      </w:r>
    </w:p>
    <w:p w:rsidR="00673478" w:rsidRPr="00673478" w:rsidRDefault="00673478" w:rsidP="008D4BAD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73478">
        <w:rPr>
          <w:sz w:val="28"/>
          <w:szCs w:val="28"/>
        </w:rPr>
        <w:t>культурно-досуговой</w:t>
      </w:r>
      <w:proofErr w:type="spellEnd"/>
      <w:r w:rsidRPr="00673478">
        <w:rPr>
          <w:sz w:val="28"/>
          <w:szCs w:val="28"/>
        </w:rPr>
        <w:t xml:space="preserve"> деятельности; организации </w:t>
      </w:r>
      <w:proofErr w:type="spellStart"/>
      <w:r w:rsidRPr="00673478">
        <w:rPr>
          <w:sz w:val="28"/>
          <w:szCs w:val="28"/>
        </w:rPr>
        <w:t>институцианальных</w:t>
      </w:r>
      <w:proofErr w:type="spellEnd"/>
      <w:r w:rsidRPr="00673478">
        <w:rPr>
          <w:sz w:val="28"/>
          <w:szCs w:val="28"/>
        </w:rPr>
        <w:t>, городских, районных, окружных выставок декоративно-прикладного и художественного творчества.</w:t>
      </w:r>
    </w:p>
    <w:p w:rsidR="00673478" w:rsidRPr="008D4BAD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D4BAD">
        <w:rPr>
          <w:rFonts w:ascii="Times New Roman" w:hAnsi="Times New Roman" w:cs="Times New Roman"/>
          <w:color w:val="000000"/>
          <w:sz w:val="28"/>
          <w:szCs w:val="28"/>
        </w:rPr>
        <w:t>Программы художественно-эстетической направленности являются основными в системе эстетического воспитания Дома детского творчества. Они играют решающую роль в формировании у детей эстетических идеалов, их художественного вкуса, эстетического отношения к действительности и искусству.</w:t>
      </w:r>
      <w:r w:rsidRPr="008D4BA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673478" w:rsidRPr="008D4BAD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BAD">
        <w:rPr>
          <w:rFonts w:ascii="Times New Roman" w:hAnsi="Times New Roman" w:cs="Times New Roman"/>
          <w:color w:val="000000"/>
          <w:sz w:val="28"/>
          <w:szCs w:val="28"/>
        </w:rPr>
        <w:t>В своей сущности программы художественно-эстетической направленности являются собирательными, обобщающими, интегративными, комплексными. Они представляют собой сложное единство самого искусства, его теории и истории, навыков практического творчества.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AD">
        <w:rPr>
          <w:rFonts w:ascii="Times New Roman" w:hAnsi="Times New Roman" w:cs="Times New Roman"/>
          <w:sz w:val="28"/>
          <w:szCs w:val="28"/>
        </w:rPr>
        <w:t>В М</w:t>
      </w:r>
      <w:r w:rsidR="00833C94">
        <w:rPr>
          <w:rFonts w:ascii="Times New Roman" w:hAnsi="Times New Roman" w:cs="Times New Roman"/>
          <w:sz w:val="28"/>
          <w:szCs w:val="28"/>
        </w:rPr>
        <w:t>Б</w:t>
      </w:r>
      <w:r w:rsidRPr="008D4BAD">
        <w:rPr>
          <w:rFonts w:ascii="Times New Roman" w:hAnsi="Times New Roman" w:cs="Times New Roman"/>
          <w:sz w:val="28"/>
          <w:szCs w:val="28"/>
        </w:rPr>
        <w:t>ОУ ДОД «ДДТ» г.</w:t>
      </w:r>
      <w:r w:rsidRPr="00673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478">
        <w:rPr>
          <w:rFonts w:ascii="Times New Roman" w:hAnsi="Times New Roman" w:cs="Times New Roman"/>
          <w:sz w:val="28"/>
          <w:szCs w:val="28"/>
        </w:rPr>
        <w:t>Тарко-Сале</w:t>
      </w:r>
      <w:proofErr w:type="spellEnd"/>
      <w:r w:rsidRPr="00673478">
        <w:rPr>
          <w:rFonts w:ascii="Times New Roman" w:hAnsi="Times New Roman" w:cs="Times New Roman"/>
          <w:sz w:val="28"/>
          <w:szCs w:val="28"/>
        </w:rPr>
        <w:t xml:space="preserve"> реализуются 14 программ художественно-эстетической и 4 программы культурологической направленности:</w:t>
      </w:r>
    </w:p>
    <w:p w:rsidR="00673478" w:rsidRPr="00673478" w:rsidRDefault="00673478" w:rsidP="008D4BA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«Театр песни «Планета «До-ми-соль»,</w:t>
      </w:r>
      <w:r w:rsidR="00C00BB0">
        <w:rPr>
          <w:rFonts w:ascii="Times New Roman" w:hAnsi="Times New Roman" w:cs="Times New Roman"/>
          <w:sz w:val="28"/>
          <w:szCs w:val="28"/>
        </w:rPr>
        <w:t xml:space="preserve"> срок реализации 4 года</w:t>
      </w:r>
      <w:r w:rsidRPr="006734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3478" w:rsidRPr="00673478" w:rsidRDefault="00673478" w:rsidP="008D4BA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3478">
        <w:rPr>
          <w:rFonts w:ascii="Times New Roman" w:hAnsi="Times New Roman" w:cs="Times New Roman"/>
          <w:sz w:val="28"/>
          <w:szCs w:val="28"/>
        </w:rPr>
        <w:t>Россиюшка</w:t>
      </w:r>
      <w:proofErr w:type="spellEnd"/>
      <w:r w:rsidRPr="00673478">
        <w:rPr>
          <w:rFonts w:ascii="Times New Roman" w:hAnsi="Times New Roman" w:cs="Times New Roman"/>
          <w:sz w:val="28"/>
          <w:szCs w:val="28"/>
        </w:rPr>
        <w:t xml:space="preserve">», срок реализации 3 года; </w:t>
      </w:r>
    </w:p>
    <w:p w:rsidR="00673478" w:rsidRPr="00673478" w:rsidRDefault="00673478" w:rsidP="008D4BA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программа детской хоровой студии «Синяя </w:t>
      </w:r>
      <w:r w:rsidR="00C00BB0">
        <w:rPr>
          <w:rFonts w:ascii="Times New Roman" w:hAnsi="Times New Roman" w:cs="Times New Roman"/>
          <w:sz w:val="28"/>
          <w:szCs w:val="28"/>
        </w:rPr>
        <w:t>птица», срок реализации 3 года</w:t>
      </w:r>
      <w:r w:rsidR="002372B9">
        <w:rPr>
          <w:rFonts w:ascii="Times New Roman" w:hAnsi="Times New Roman" w:cs="Times New Roman"/>
          <w:sz w:val="28"/>
          <w:szCs w:val="28"/>
        </w:rPr>
        <w:t>;</w:t>
      </w:r>
    </w:p>
    <w:p w:rsidR="00673478" w:rsidRPr="00673478" w:rsidRDefault="00673478" w:rsidP="008D4BA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«Экспромт» (театр ми</w:t>
      </w:r>
      <w:r w:rsidR="002372B9">
        <w:rPr>
          <w:rFonts w:ascii="Times New Roman" w:hAnsi="Times New Roman" w:cs="Times New Roman"/>
          <w:sz w:val="28"/>
          <w:szCs w:val="28"/>
        </w:rPr>
        <w:t>ниатюр), срок реализации 2 года</w:t>
      </w:r>
      <w:r w:rsidRPr="006734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3478" w:rsidRPr="00673478" w:rsidRDefault="00673478" w:rsidP="008D4BA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«Театральная мастерская», срок реализации 3 </w:t>
      </w:r>
      <w:r w:rsidR="002372B9">
        <w:rPr>
          <w:rFonts w:ascii="Times New Roman" w:hAnsi="Times New Roman" w:cs="Times New Roman"/>
          <w:sz w:val="28"/>
          <w:szCs w:val="28"/>
        </w:rPr>
        <w:t>года</w:t>
      </w:r>
      <w:r w:rsidRPr="00673478">
        <w:rPr>
          <w:rFonts w:ascii="Times New Roman" w:hAnsi="Times New Roman" w:cs="Times New Roman"/>
          <w:sz w:val="28"/>
          <w:szCs w:val="28"/>
        </w:rPr>
        <w:t>;</w:t>
      </w:r>
    </w:p>
    <w:p w:rsidR="00673478" w:rsidRPr="00673478" w:rsidRDefault="00673478" w:rsidP="008D4BA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«Республика игры и фа</w:t>
      </w:r>
      <w:r w:rsidR="00C00BB0">
        <w:rPr>
          <w:rFonts w:ascii="Times New Roman" w:hAnsi="Times New Roman" w:cs="Times New Roman"/>
          <w:sz w:val="28"/>
          <w:szCs w:val="28"/>
        </w:rPr>
        <w:t>нтазии», срок реализации 4 года</w:t>
      </w:r>
      <w:r w:rsidRPr="006734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3478" w:rsidRPr="00673478" w:rsidRDefault="00673478" w:rsidP="008D4BA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lastRenderedPageBreak/>
        <w:t>«Юный художник», срок реал</w:t>
      </w:r>
      <w:r w:rsidR="00C00BB0">
        <w:rPr>
          <w:rFonts w:ascii="Times New Roman" w:hAnsi="Times New Roman" w:cs="Times New Roman"/>
          <w:sz w:val="28"/>
          <w:szCs w:val="28"/>
        </w:rPr>
        <w:t>изации 3 года</w:t>
      </w:r>
      <w:r w:rsidRPr="006734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3478" w:rsidRPr="00673478" w:rsidRDefault="00673478" w:rsidP="008D4BA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«Рук</w:t>
      </w:r>
      <w:r w:rsidR="00C00BB0">
        <w:rPr>
          <w:rFonts w:ascii="Times New Roman" w:hAnsi="Times New Roman" w:cs="Times New Roman"/>
          <w:sz w:val="28"/>
          <w:szCs w:val="28"/>
        </w:rPr>
        <w:t>оделие», срок реализации 4 года</w:t>
      </w:r>
      <w:r w:rsidRPr="006734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3478" w:rsidRPr="00673478" w:rsidRDefault="00673478" w:rsidP="008D4BA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«Фант</w:t>
      </w:r>
      <w:r w:rsidR="00C00BB0">
        <w:rPr>
          <w:rFonts w:ascii="Times New Roman" w:hAnsi="Times New Roman" w:cs="Times New Roman"/>
          <w:sz w:val="28"/>
          <w:szCs w:val="28"/>
        </w:rPr>
        <w:t>азеры», срок реализации 3 года;</w:t>
      </w:r>
      <w:r w:rsidRPr="00673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478" w:rsidRPr="00673478" w:rsidRDefault="00673478" w:rsidP="008D4BA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3478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673478">
        <w:rPr>
          <w:rFonts w:ascii="Times New Roman" w:hAnsi="Times New Roman" w:cs="Times New Roman"/>
          <w:sz w:val="28"/>
          <w:szCs w:val="28"/>
        </w:rPr>
        <w:t>» (флористика), срок реализации 3 года;</w:t>
      </w:r>
    </w:p>
    <w:p w:rsidR="00673478" w:rsidRPr="00673478" w:rsidRDefault="00673478" w:rsidP="008D4BA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«Живопись</w:t>
      </w:r>
      <w:r w:rsidR="00C00BB0">
        <w:rPr>
          <w:rFonts w:ascii="Times New Roman" w:hAnsi="Times New Roman" w:cs="Times New Roman"/>
          <w:sz w:val="28"/>
          <w:szCs w:val="28"/>
        </w:rPr>
        <w:t xml:space="preserve"> иглой», срок реализации 4 года</w:t>
      </w:r>
      <w:r w:rsidRPr="006734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3478" w:rsidRPr="00673478" w:rsidRDefault="00673478" w:rsidP="008D4BA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«Северянка (сувениры из</w:t>
      </w:r>
      <w:r w:rsidR="00C00BB0">
        <w:rPr>
          <w:rFonts w:ascii="Times New Roman" w:hAnsi="Times New Roman" w:cs="Times New Roman"/>
          <w:sz w:val="28"/>
          <w:szCs w:val="28"/>
        </w:rPr>
        <w:t xml:space="preserve"> меха)», срок реализации 3 года;</w:t>
      </w:r>
      <w:r w:rsidRPr="00673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478" w:rsidRPr="00673478" w:rsidRDefault="00673478" w:rsidP="008D4BA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«Школа моды театра моды «</w:t>
      </w:r>
      <w:r w:rsidR="00C00BB0">
        <w:rPr>
          <w:rFonts w:ascii="Times New Roman" w:hAnsi="Times New Roman" w:cs="Times New Roman"/>
          <w:sz w:val="28"/>
          <w:szCs w:val="28"/>
        </w:rPr>
        <w:t>Палитра», срок реализации 7 лет</w:t>
      </w:r>
      <w:r w:rsidRPr="006734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3478" w:rsidRPr="00673478" w:rsidRDefault="00673478" w:rsidP="008D4BA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«Мир чудесных превращений» (о</w:t>
      </w:r>
      <w:r w:rsidR="00C00BB0">
        <w:rPr>
          <w:rFonts w:ascii="Times New Roman" w:hAnsi="Times New Roman" w:cs="Times New Roman"/>
          <w:sz w:val="28"/>
          <w:szCs w:val="28"/>
        </w:rPr>
        <w:t>ригами), срок реализации 2 года</w:t>
      </w:r>
      <w:r w:rsidRPr="006734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Программы культурной направленности: «Народное песнетворчество», «Народный узор», «Народный театр», «Народные ремёсла».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Охарактеризуем некоторые программы дополнительного образования детей младшего школьного возраста, реализуемые в </w:t>
      </w:r>
      <w:r w:rsidR="0019476F">
        <w:rPr>
          <w:rFonts w:ascii="Times New Roman" w:hAnsi="Times New Roman" w:cs="Times New Roman"/>
          <w:sz w:val="28"/>
          <w:szCs w:val="28"/>
        </w:rPr>
        <w:t xml:space="preserve">МОУ ДОД «ДДТ» </w:t>
      </w:r>
      <w:proofErr w:type="gramStart"/>
      <w:r w:rsidR="001947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9476F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673478">
        <w:rPr>
          <w:rFonts w:ascii="Times New Roman" w:hAnsi="Times New Roman" w:cs="Times New Roman"/>
          <w:sz w:val="28"/>
          <w:szCs w:val="28"/>
        </w:rPr>
        <w:t>Тарко-Сале</w:t>
      </w:r>
      <w:proofErr w:type="spellEnd"/>
      <w:r w:rsidRPr="00673478">
        <w:rPr>
          <w:rFonts w:ascii="Times New Roman" w:hAnsi="Times New Roman" w:cs="Times New Roman"/>
          <w:sz w:val="28"/>
          <w:szCs w:val="28"/>
        </w:rPr>
        <w:t>.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478">
        <w:rPr>
          <w:rFonts w:ascii="Times New Roman" w:hAnsi="Times New Roman" w:cs="Times New Roman"/>
          <w:b/>
          <w:i/>
          <w:sz w:val="28"/>
          <w:szCs w:val="28"/>
        </w:rPr>
        <w:t>Образовательная программа «Юный художник»</w:t>
      </w:r>
      <w:r w:rsidRPr="00673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478">
        <w:rPr>
          <w:rFonts w:ascii="Times New Roman" w:hAnsi="Times New Roman" w:cs="Times New Roman"/>
          <w:color w:val="000000"/>
          <w:sz w:val="28"/>
          <w:szCs w:val="28"/>
        </w:rPr>
        <w:t xml:space="preserve">В содержание программы </w:t>
      </w:r>
      <w:r w:rsidR="0019476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73478">
        <w:rPr>
          <w:rFonts w:ascii="Times New Roman" w:hAnsi="Times New Roman" w:cs="Times New Roman"/>
          <w:color w:val="000000"/>
          <w:sz w:val="28"/>
          <w:szCs w:val="28"/>
        </w:rPr>
        <w:t>Юный художник</w:t>
      </w:r>
      <w:r w:rsidR="0019476F">
        <w:rPr>
          <w:rFonts w:ascii="Times New Roman" w:hAnsi="Times New Roman" w:cs="Times New Roman"/>
          <w:color w:val="000000"/>
          <w:sz w:val="28"/>
          <w:szCs w:val="28"/>
        </w:rPr>
        <w:t xml:space="preserve">» вводится </w:t>
      </w:r>
      <w:r w:rsidRPr="00673478">
        <w:rPr>
          <w:rFonts w:ascii="Times New Roman" w:hAnsi="Times New Roman" w:cs="Times New Roman"/>
          <w:color w:val="000000"/>
          <w:sz w:val="28"/>
          <w:szCs w:val="28"/>
        </w:rPr>
        <w:t>одновременно восприятие и изучение произведений изобразительного искусства, освоение изобразительной грамоты, развитие творческого отношения к действительности и детское художественное творчество.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478">
        <w:rPr>
          <w:rFonts w:ascii="Times New Roman" w:hAnsi="Times New Roman" w:cs="Times New Roman"/>
          <w:color w:val="000000"/>
          <w:sz w:val="28"/>
          <w:szCs w:val="28"/>
        </w:rPr>
        <w:t>Программа формулирует следующие задачи преподавания изобразительного искусства: развитие понимания явлений окружающей действительности; формирование практических навыков художественной деятельности; систематическое и целенаправленное развитие зрительного восприятия, чувства цвета, композиционной культуры, пространственного мышления, фантазии, зрительного воображения и комбинаторики, умение выражать в отчетливых образах решение творческих задач (иллюстрации, конструирование); воспитание активного эстетического отношения к действительности и искусству, умения практически применять художественные способности в процессе трудовой, учебной и общественной деятельности.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b/>
          <w:i/>
          <w:sz w:val="28"/>
          <w:szCs w:val="28"/>
        </w:rPr>
        <w:t>Образовательная программа</w:t>
      </w:r>
      <w:r w:rsidRPr="00673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478">
        <w:rPr>
          <w:rFonts w:ascii="Times New Roman" w:hAnsi="Times New Roman" w:cs="Times New Roman"/>
          <w:b/>
          <w:i/>
          <w:sz w:val="28"/>
          <w:szCs w:val="28"/>
        </w:rPr>
        <w:t>«Фантазёры»</w:t>
      </w:r>
      <w:r w:rsidRPr="00673478">
        <w:rPr>
          <w:rFonts w:ascii="Times New Roman" w:hAnsi="Times New Roman" w:cs="Times New Roman"/>
          <w:sz w:val="28"/>
          <w:szCs w:val="28"/>
        </w:rPr>
        <w:t xml:space="preserve"> направлена на развитие у ребенка творческих возможностей и эстетического вкуса посредством </w:t>
      </w:r>
      <w:r w:rsidRPr="00673478">
        <w:rPr>
          <w:rFonts w:ascii="Times New Roman" w:hAnsi="Times New Roman" w:cs="Times New Roman"/>
          <w:sz w:val="28"/>
          <w:szCs w:val="28"/>
        </w:rPr>
        <w:lastRenderedPageBreak/>
        <w:t xml:space="preserve">декоративно-прикладного искусства. Программа обеспечивает развитие у детей эмоционально эстетического отношения к традиционной национальной культуре в процессе комплексного преподавания искусства, с целью формирования эстетических знаний, пробуждения эстетической восприимчивости и закрепления их в творческом опыте учащихся. Работа с детьми осуществляется по следующим направлениям: рисование, лепка, вырезание из бумаги различных фигур, создание конструкций из различных материалов, работа с природным материалом, </w:t>
      </w:r>
      <w:proofErr w:type="spellStart"/>
      <w:r w:rsidRPr="00673478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673478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673478" w:rsidRPr="00673478" w:rsidRDefault="00673478" w:rsidP="008D4BAD">
      <w:pPr>
        <w:pStyle w:val="a4"/>
        <w:spacing w:line="360" w:lineRule="auto"/>
        <w:ind w:firstLine="709"/>
        <w:jc w:val="both"/>
        <w:rPr>
          <w:i w:val="0"/>
          <w:iCs w:val="0"/>
          <w:szCs w:val="28"/>
        </w:rPr>
      </w:pPr>
      <w:r w:rsidRPr="00673478">
        <w:rPr>
          <w:b/>
          <w:szCs w:val="28"/>
        </w:rPr>
        <w:t>Образовательная программа «</w:t>
      </w:r>
      <w:proofErr w:type="spellStart"/>
      <w:r w:rsidRPr="00673478">
        <w:rPr>
          <w:b/>
          <w:szCs w:val="28"/>
        </w:rPr>
        <w:t>Листопадничек</w:t>
      </w:r>
      <w:proofErr w:type="spellEnd"/>
      <w:r w:rsidRPr="00673478">
        <w:rPr>
          <w:b/>
          <w:szCs w:val="28"/>
        </w:rPr>
        <w:t>»</w:t>
      </w:r>
      <w:r w:rsidRPr="00673478">
        <w:rPr>
          <w:i w:val="0"/>
          <w:szCs w:val="28"/>
        </w:rPr>
        <w:t xml:space="preserve"> направлена на </w:t>
      </w:r>
      <w:r w:rsidRPr="00673478">
        <w:rPr>
          <w:i w:val="0"/>
          <w:iCs w:val="0"/>
          <w:szCs w:val="28"/>
        </w:rPr>
        <w:t>раскрытие творческого потенциала, заложенного в ребенке, посредством вовлечения в сферу декоративно-прикладного творчества на основе национально-регионального компонента. Постоянный поиск новых форм и методов организации учебного процесса позволяет делать работу с детьми более разнообразной, эмоционально и информационно насыщенной.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478">
        <w:rPr>
          <w:rFonts w:ascii="Times New Roman" w:hAnsi="Times New Roman" w:cs="Times New Roman"/>
          <w:b/>
          <w:i/>
          <w:sz w:val="28"/>
          <w:szCs w:val="28"/>
        </w:rPr>
        <w:t>Образовательная программа «Мир чудесных превращений (оригами)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Цель программы</w:t>
      </w:r>
      <w:r w:rsidR="0019476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73478">
        <w:rPr>
          <w:rFonts w:ascii="Times New Roman" w:hAnsi="Times New Roman" w:cs="Times New Roman"/>
          <w:sz w:val="28"/>
          <w:szCs w:val="28"/>
        </w:rPr>
        <w:t xml:space="preserve">научить детей работать с бумагой, выполнять различные модели. Особое внимание в программе «Мир чудесных превращений» уделяется сенсомоторному воспитанию, ведь каждому ребенку, как известно, надо потрогать пощупать, послушать и посмотреть. 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Специфика программы в том, что она развивает мелкую моторику рук, глазомер, активизирует мыслительные процессы, стимулирует развитие памяти, учит концентрации внимания, развивает творческие способности, пространственное воображение, развивает художественный вкус и логику.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478">
        <w:rPr>
          <w:rFonts w:ascii="Times New Roman" w:hAnsi="Times New Roman" w:cs="Times New Roman"/>
          <w:b/>
          <w:i/>
          <w:sz w:val="28"/>
          <w:szCs w:val="28"/>
        </w:rPr>
        <w:t>Образовательная программа «Северянка»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iCs/>
          <w:sz w:val="28"/>
          <w:szCs w:val="28"/>
        </w:rPr>
        <w:t>В ходе освоения программы</w:t>
      </w:r>
      <w:r w:rsidRPr="0067347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73478">
        <w:rPr>
          <w:rFonts w:ascii="Times New Roman" w:hAnsi="Times New Roman" w:cs="Times New Roman"/>
          <w:sz w:val="28"/>
          <w:szCs w:val="28"/>
        </w:rPr>
        <w:t xml:space="preserve">обучающиеся приобретают эстетические знания и художественные умения, навыки, необходимые для приобщения к художественной культуре, народному творчеству, знакомятся с красотой и своеобразием традиционной культуры малочисленных народов Севера. Занимаясь ручным трудом, осваивают простейшие технические приемы в области вышивки, аппликации, ткачества и плетения из бисера. 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73478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Образовательная программа «Рукоделие»</w:t>
      </w:r>
      <w:r w:rsidR="0019476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7347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способствуют развитию интереса к культуре своей Родины, </w:t>
      </w:r>
      <w:r w:rsidRPr="006734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истокам народного творчества, эстетического отношения к действительности, воспитанию </w:t>
      </w:r>
      <w:r w:rsidRPr="0067347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мировоззрения, </w:t>
      </w:r>
      <w:r w:rsidRPr="0067347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обеспечивает развитие у детей эмоционально эстетического отношения к </w:t>
      </w:r>
      <w:r w:rsidRPr="0067347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традиционной национальной культуре </w:t>
      </w:r>
      <w:r w:rsidRPr="00673478">
        <w:rPr>
          <w:rFonts w:ascii="Times New Roman" w:hAnsi="Times New Roman" w:cs="Times New Roman"/>
          <w:color w:val="000000"/>
          <w:spacing w:val="5"/>
          <w:sz w:val="28"/>
          <w:szCs w:val="28"/>
        </w:rPr>
        <w:t>с целью формирования эстетических знаний, пробуждения эстетической восприимчивости и закрепления их в творческом опыте учащихся.</w:t>
      </w:r>
    </w:p>
    <w:p w:rsidR="00673478" w:rsidRPr="00673478" w:rsidRDefault="00673478" w:rsidP="008D4B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673478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Цель программы</w:t>
      </w:r>
      <w:r w:rsidR="0019476F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 – </w:t>
      </w:r>
      <w:r w:rsidRPr="0067347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нравственно-эстетическое воспитание детей, активизация </w:t>
      </w:r>
      <w:r w:rsidRPr="0067347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познавательной и творческой деятельности; подготовка к самостоятельной жизни в современном мире, профессиональное самоопределение.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программа «Школа моды театра моды «Палитра». </w:t>
      </w:r>
      <w:r w:rsidRPr="00673478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Pr="00673478">
        <w:rPr>
          <w:rFonts w:ascii="Times New Roman" w:hAnsi="Times New Roman" w:cs="Times New Roman"/>
          <w:bCs/>
          <w:sz w:val="28"/>
          <w:szCs w:val="28"/>
        </w:rPr>
        <w:t>целью</w:t>
      </w:r>
      <w:r w:rsidRPr="00673478">
        <w:rPr>
          <w:rFonts w:ascii="Times New Roman" w:hAnsi="Times New Roman" w:cs="Times New Roman"/>
          <w:sz w:val="28"/>
          <w:szCs w:val="28"/>
        </w:rPr>
        <w:t xml:space="preserve"> программы является выявление и развитие творческого потенциала подростка, помощь в реализации своих возможностей, подготовка учащихся к будущей профессиональной деятельности, трудовое и эстетическое воспитание.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В основе содержания программы курса «Школа моды» лежит процесс освоения воспитанниками ряда ремёсел, каждое из которых имеет свою специфику, но то, что все они являются художественными видами и несут в себе эстетический смысл, их объединяет.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«Школа фольклорных искусств». </w:t>
      </w:r>
      <w:r w:rsidRPr="00673478">
        <w:rPr>
          <w:rFonts w:ascii="Times New Roman" w:hAnsi="Times New Roman" w:cs="Times New Roman"/>
          <w:sz w:val="28"/>
          <w:szCs w:val="28"/>
        </w:rPr>
        <w:t>На занятиях «Фольклорный театр», «Народное песнетворчество», «Народные ремёсла», «Народный узор» происходит знакомство с национальными традициями, народными обычаями, предметами и фольклором, закладываются основы целостной эстетической культуры через развитие исторической памяти, творческих способностей и задатков, умение выразить свое собственное отношение к искусству и действительности.</w:t>
      </w:r>
    </w:p>
    <w:p w:rsidR="00673478" w:rsidRPr="00673478" w:rsidRDefault="00673478" w:rsidP="008D4BAD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b/>
          <w:i/>
          <w:sz w:val="28"/>
          <w:szCs w:val="28"/>
        </w:rPr>
        <w:t>Образовательные программы «Хоровая студия «Синяя птица», «Театр песни «Планета «До-ми-соль», «</w:t>
      </w:r>
      <w:proofErr w:type="spellStart"/>
      <w:r w:rsidRPr="00673478">
        <w:rPr>
          <w:rFonts w:ascii="Times New Roman" w:hAnsi="Times New Roman" w:cs="Times New Roman"/>
          <w:b/>
          <w:i/>
          <w:sz w:val="28"/>
          <w:szCs w:val="28"/>
        </w:rPr>
        <w:t>Россиюшка</w:t>
      </w:r>
      <w:proofErr w:type="spellEnd"/>
      <w:r w:rsidRPr="00673478">
        <w:rPr>
          <w:rFonts w:ascii="Times New Roman" w:hAnsi="Times New Roman" w:cs="Times New Roman"/>
          <w:b/>
          <w:i/>
          <w:sz w:val="28"/>
          <w:szCs w:val="28"/>
        </w:rPr>
        <w:t xml:space="preserve">», «Колечко» </w:t>
      </w:r>
      <w:r w:rsidRPr="00673478">
        <w:rPr>
          <w:rFonts w:ascii="Times New Roman" w:hAnsi="Times New Roman" w:cs="Times New Roman"/>
          <w:sz w:val="28"/>
          <w:szCs w:val="28"/>
        </w:rPr>
        <w:t>приобщают детей музыкально-исполнительскому искусству.</w:t>
      </w:r>
    </w:p>
    <w:p w:rsidR="00673478" w:rsidRPr="00673478" w:rsidRDefault="00673478" w:rsidP="008D4BAD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4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Ведущее значение на занятиях фольклорного коллектива «</w:t>
      </w:r>
      <w:proofErr w:type="spellStart"/>
      <w:r w:rsidRPr="00673478">
        <w:rPr>
          <w:rFonts w:ascii="Times New Roman" w:hAnsi="Times New Roman" w:cs="Times New Roman"/>
          <w:color w:val="000000"/>
          <w:sz w:val="28"/>
          <w:szCs w:val="28"/>
        </w:rPr>
        <w:t>Россиюшка</w:t>
      </w:r>
      <w:proofErr w:type="spellEnd"/>
      <w:r w:rsidRPr="00673478">
        <w:rPr>
          <w:rFonts w:ascii="Times New Roman" w:hAnsi="Times New Roman" w:cs="Times New Roman"/>
          <w:color w:val="000000"/>
          <w:sz w:val="28"/>
          <w:szCs w:val="28"/>
        </w:rPr>
        <w:t>», хоровой студии «Синяя птица» придается хоровому исполнению, так как, имеющее давние и глубокие народные традиции, хоровое пение развивает не только музыкальные способности, но и качества характера, мировоззрение, художественный вкус, эстетическое чувство.</w:t>
      </w:r>
    </w:p>
    <w:p w:rsidR="00673478" w:rsidRPr="00673478" w:rsidRDefault="00673478" w:rsidP="008D4BAD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478">
        <w:rPr>
          <w:rFonts w:ascii="Times New Roman" w:hAnsi="Times New Roman" w:cs="Times New Roman"/>
          <w:color w:val="000000"/>
          <w:sz w:val="28"/>
          <w:szCs w:val="28"/>
        </w:rPr>
        <w:t>Таким образом, в программах выдвигаются единые эстетические задачи музыкального образования и воспитания школьников. Все преподавание нацелено на такое музыкальное воспитание, которое обеспечивает развитие духовного богатства личности обучающихся, нравственно-эстетический характер их деятельности, побуждений, взглядов, убеждений, а также накапливанию знаний, умений и навыков во всех видах музыкальной деятельности.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73478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Образовательные программы «Театральная мастерская». «Экспромт» (театр миниатюр).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Театральное творчество обладает большими резервами воспитательно-образовательного воздействия. 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Деятельность воспитанников Д</w:t>
      </w:r>
      <w:proofErr w:type="gramStart"/>
      <w:r w:rsidRPr="00673478">
        <w:rPr>
          <w:rFonts w:ascii="Times New Roman" w:hAnsi="Times New Roman" w:cs="Times New Roman"/>
          <w:sz w:val="28"/>
          <w:szCs w:val="28"/>
        </w:rPr>
        <w:t>ДТ в пр</w:t>
      </w:r>
      <w:proofErr w:type="gramEnd"/>
      <w:r w:rsidRPr="00673478">
        <w:rPr>
          <w:rFonts w:ascii="Times New Roman" w:hAnsi="Times New Roman" w:cs="Times New Roman"/>
          <w:sz w:val="28"/>
          <w:szCs w:val="28"/>
        </w:rPr>
        <w:t xml:space="preserve">оцессе подготовки театрального действа должна быть, прежде всего, эстетической деятельностью. Это предполагает создание у обучающихся установок на познание действительности, всех сторон жизни в различных ее проявлениях, отражение волнующих их нравственных проблем; общение со зрителем через произведение, созданное для театра; формирование интереса к искусству театра; стремление овладеть его выразительным языком, основами актерского мастерства. 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Также одним из ведущих направлений деятельности ДДТ является </w:t>
      </w:r>
      <w:proofErr w:type="spellStart"/>
      <w:r w:rsidRPr="00673478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673478">
        <w:rPr>
          <w:rFonts w:ascii="Times New Roman" w:hAnsi="Times New Roman" w:cs="Times New Roman"/>
          <w:sz w:val="28"/>
          <w:szCs w:val="28"/>
        </w:rPr>
        <w:t xml:space="preserve"> деятельность. Развитие содержания деятельности Дома детского творчества способствует созданию системы </w:t>
      </w:r>
      <w:proofErr w:type="spellStart"/>
      <w:r w:rsidRPr="00673478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673478">
        <w:rPr>
          <w:rFonts w:ascii="Times New Roman" w:hAnsi="Times New Roman" w:cs="Times New Roman"/>
          <w:sz w:val="28"/>
          <w:szCs w:val="28"/>
        </w:rPr>
        <w:t xml:space="preserve"> деятельности, превращение его в микроцентр культурного досуга. Эта деятельность направлена на наполнение </w:t>
      </w:r>
      <w:proofErr w:type="spellStart"/>
      <w:r w:rsidRPr="00673478">
        <w:rPr>
          <w:rFonts w:ascii="Times New Roman" w:hAnsi="Times New Roman" w:cs="Times New Roman"/>
          <w:sz w:val="28"/>
          <w:szCs w:val="28"/>
        </w:rPr>
        <w:t>активно-деятельностным</w:t>
      </w:r>
      <w:proofErr w:type="spellEnd"/>
      <w:r w:rsidRPr="00673478">
        <w:rPr>
          <w:rFonts w:ascii="Times New Roman" w:hAnsi="Times New Roman" w:cs="Times New Roman"/>
          <w:sz w:val="28"/>
          <w:szCs w:val="28"/>
        </w:rPr>
        <w:t xml:space="preserve"> содержание свободного времени детей, подростков и их родителей.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lastRenderedPageBreak/>
        <w:t xml:space="preserve">Формы и варианты </w:t>
      </w:r>
      <w:proofErr w:type="spellStart"/>
      <w:r w:rsidRPr="00673478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673478">
        <w:rPr>
          <w:rFonts w:ascii="Times New Roman" w:hAnsi="Times New Roman" w:cs="Times New Roman"/>
          <w:sz w:val="28"/>
          <w:szCs w:val="28"/>
        </w:rPr>
        <w:t xml:space="preserve"> деятельности определяются интересами потребителей, их культурным уровнем, социальными ориентирами. 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spellStart"/>
      <w:r w:rsidRPr="00673478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673478">
        <w:rPr>
          <w:rFonts w:ascii="Times New Roman" w:hAnsi="Times New Roman" w:cs="Times New Roman"/>
          <w:sz w:val="28"/>
          <w:szCs w:val="28"/>
        </w:rPr>
        <w:t xml:space="preserve"> деятельности: воспитанники и их родители, а также педагоги ДДТ; учащиеся ОУ и УДОД </w:t>
      </w:r>
      <w:proofErr w:type="spellStart"/>
      <w:r w:rsidRPr="00673478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Pr="00673478">
        <w:rPr>
          <w:rFonts w:ascii="Times New Roman" w:hAnsi="Times New Roman" w:cs="Times New Roman"/>
          <w:sz w:val="28"/>
          <w:szCs w:val="28"/>
        </w:rPr>
        <w:t xml:space="preserve"> района; члены общественных детских организаций; участники детских творческих коллективов, объединений, учреждений культуры, искусства </w:t>
      </w:r>
      <w:proofErr w:type="spellStart"/>
      <w:r w:rsidRPr="00673478">
        <w:rPr>
          <w:rFonts w:ascii="Times New Roman" w:hAnsi="Times New Roman" w:cs="Times New Roman"/>
          <w:sz w:val="28"/>
          <w:szCs w:val="28"/>
        </w:rPr>
        <w:t>Пуровского</w:t>
      </w:r>
      <w:proofErr w:type="spellEnd"/>
      <w:r w:rsidRPr="00673478">
        <w:rPr>
          <w:rFonts w:ascii="Times New Roman" w:hAnsi="Times New Roman" w:cs="Times New Roman"/>
          <w:sz w:val="28"/>
          <w:szCs w:val="28"/>
        </w:rPr>
        <w:t xml:space="preserve"> района, а также ведомственные.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Массовые мероприятия синтезируют различные виды творчества</w:t>
      </w:r>
      <w:r w:rsidR="0019476F">
        <w:rPr>
          <w:rFonts w:ascii="Times New Roman" w:hAnsi="Times New Roman" w:cs="Times New Roman"/>
          <w:sz w:val="28"/>
          <w:szCs w:val="28"/>
        </w:rPr>
        <w:t xml:space="preserve"> – </w:t>
      </w:r>
      <w:r w:rsidRPr="00673478">
        <w:rPr>
          <w:rFonts w:ascii="Times New Roman" w:hAnsi="Times New Roman" w:cs="Times New Roman"/>
          <w:sz w:val="28"/>
          <w:szCs w:val="28"/>
        </w:rPr>
        <w:t>художественное, прикладное, изобразительное, техническое и др.</w:t>
      </w:r>
    </w:p>
    <w:p w:rsidR="00673478" w:rsidRPr="00673478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3478">
        <w:rPr>
          <w:rFonts w:ascii="Times New Roman" w:hAnsi="Times New Roman" w:cs="Times New Roman"/>
          <w:sz w:val="28"/>
          <w:szCs w:val="28"/>
          <w:u w:val="single"/>
        </w:rPr>
        <w:t>Категории мероприятий:</w:t>
      </w:r>
    </w:p>
    <w:p w:rsidR="00673478" w:rsidRPr="00673478" w:rsidRDefault="00673478" w:rsidP="008D4BA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Масштабные массовые поселковые, районные мероприятия:</w:t>
      </w:r>
    </w:p>
    <w:p w:rsidR="00673478" w:rsidRPr="0019476F" w:rsidRDefault="00673478" w:rsidP="0019476F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476F">
        <w:rPr>
          <w:sz w:val="28"/>
          <w:szCs w:val="28"/>
        </w:rPr>
        <w:t xml:space="preserve">конкурсы рисунков, </w:t>
      </w:r>
    </w:p>
    <w:p w:rsidR="00673478" w:rsidRPr="0019476F" w:rsidRDefault="00673478" w:rsidP="0019476F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476F">
        <w:rPr>
          <w:sz w:val="28"/>
          <w:szCs w:val="28"/>
        </w:rPr>
        <w:t>выставки декоративно-прикладного творчества и технического творчества,</w:t>
      </w:r>
    </w:p>
    <w:p w:rsidR="00673478" w:rsidRPr="0019476F" w:rsidRDefault="00673478" w:rsidP="0019476F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476F">
        <w:rPr>
          <w:sz w:val="28"/>
          <w:szCs w:val="28"/>
        </w:rPr>
        <w:t xml:space="preserve">районный конкурс театральных коллективов, </w:t>
      </w:r>
    </w:p>
    <w:p w:rsidR="00673478" w:rsidRPr="0019476F" w:rsidRDefault="0019476F" w:rsidP="0019476F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476F">
        <w:rPr>
          <w:sz w:val="28"/>
          <w:szCs w:val="28"/>
        </w:rPr>
        <w:t>р</w:t>
      </w:r>
      <w:r w:rsidR="00673478" w:rsidRPr="0019476F">
        <w:rPr>
          <w:sz w:val="28"/>
          <w:szCs w:val="28"/>
        </w:rPr>
        <w:t xml:space="preserve">айонный и окружной фестиваль «Все краски Ямала», </w:t>
      </w:r>
    </w:p>
    <w:p w:rsidR="00673478" w:rsidRPr="0019476F" w:rsidRDefault="00673478" w:rsidP="0019476F">
      <w:pPr>
        <w:pStyle w:val="a3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9476F">
        <w:rPr>
          <w:sz w:val="28"/>
          <w:szCs w:val="28"/>
        </w:rPr>
        <w:t>районный фестиваль детей с ограниченными возможностями здоровья «Мы все можем».</w:t>
      </w:r>
    </w:p>
    <w:p w:rsidR="00673478" w:rsidRPr="00673478" w:rsidRDefault="00673478" w:rsidP="008D4BA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Участие в областных, окружных, Всероссийских, Международных смотрах, конкурсах, выставках.</w:t>
      </w:r>
    </w:p>
    <w:p w:rsidR="00673478" w:rsidRPr="00673478" w:rsidRDefault="00673478" w:rsidP="008D4BA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Проведение обрядовых народных фольклорных праздников: «</w:t>
      </w:r>
      <w:proofErr w:type="spellStart"/>
      <w:r w:rsidRPr="00673478">
        <w:rPr>
          <w:rFonts w:ascii="Times New Roman" w:hAnsi="Times New Roman" w:cs="Times New Roman"/>
          <w:sz w:val="28"/>
          <w:szCs w:val="28"/>
        </w:rPr>
        <w:t>Параскева-Пятница</w:t>
      </w:r>
      <w:proofErr w:type="spellEnd"/>
      <w:r w:rsidRPr="00673478">
        <w:rPr>
          <w:rFonts w:ascii="Times New Roman" w:hAnsi="Times New Roman" w:cs="Times New Roman"/>
          <w:sz w:val="28"/>
          <w:szCs w:val="28"/>
        </w:rPr>
        <w:t>», «Масленица», «Рождество Христово», «Пасха», «Святки», «Красная горка».</w:t>
      </w:r>
    </w:p>
    <w:p w:rsidR="00673478" w:rsidRPr="00673478" w:rsidRDefault="00673478" w:rsidP="008D4BA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Концертная деятельность лучших детских художественных коллективов ДДТ. </w:t>
      </w:r>
    </w:p>
    <w:p w:rsidR="00673478" w:rsidRPr="00673478" w:rsidRDefault="00673478" w:rsidP="008D4BA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73478">
        <w:rPr>
          <w:rFonts w:ascii="Times New Roman" w:hAnsi="Times New Roman" w:cs="Times New Roman"/>
          <w:sz w:val="28"/>
          <w:szCs w:val="28"/>
        </w:rPr>
        <w:t>Благотворительная деятельность: операция «Забота»</w:t>
      </w:r>
      <w:r w:rsidR="0019476F">
        <w:rPr>
          <w:rFonts w:ascii="Times New Roman" w:hAnsi="Times New Roman" w:cs="Times New Roman"/>
          <w:sz w:val="28"/>
          <w:szCs w:val="28"/>
        </w:rPr>
        <w:t xml:space="preserve"> – </w:t>
      </w:r>
      <w:r w:rsidRPr="00673478">
        <w:rPr>
          <w:rFonts w:ascii="Times New Roman" w:hAnsi="Times New Roman" w:cs="Times New Roman"/>
          <w:sz w:val="28"/>
          <w:szCs w:val="28"/>
        </w:rPr>
        <w:t>о ветеранах ВОВ, «Милосердие»</w:t>
      </w:r>
      <w:r w:rsidR="0019476F">
        <w:rPr>
          <w:rFonts w:ascii="Times New Roman" w:hAnsi="Times New Roman" w:cs="Times New Roman"/>
          <w:sz w:val="28"/>
          <w:szCs w:val="28"/>
        </w:rPr>
        <w:t xml:space="preserve"> – </w:t>
      </w:r>
      <w:r w:rsidRPr="00673478">
        <w:rPr>
          <w:rFonts w:ascii="Times New Roman" w:hAnsi="Times New Roman" w:cs="Times New Roman"/>
          <w:sz w:val="28"/>
          <w:szCs w:val="28"/>
        </w:rPr>
        <w:t xml:space="preserve">внимание детям-сиротам, сотрудничество и встречи с детьми из приюта п. </w:t>
      </w:r>
      <w:proofErr w:type="spellStart"/>
      <w:r w:rsidRPr="00673478">
        <w:rPr>
          <w:rFonts w:ascii="Times New Roman" w:hAnsi="Times New Roman" w:cs="Times New Roman"/>
          <w:sz w:val="28"/>
          <w:szCs w:val="28"/>
        </w:rPr>
        <w:t>Пуровск</w:t>
      </w:r>
      <w:proofErr w:type="spellEnd"/>
      <w:r w:rsidRPr="00673478">
        <w:rPr>
          <w:rFonts w:ascii="Times New Roman" w:hAnsi="Times New Roman" w:cs="Times New Roman"/>
          <w:sz w:val="28"/>
          <w:szCs w:val="28"/>
        </w:rPr>
        <w:t>, детям-инвалидам (месячник посвященный детям-инвалидам), опекунским семьям (игровые программы, праздники).</w:t>
      </w:r>
      <w:proofErr w:type="gramEnd"/>
    </w:p>
    <w:p w:rsidR="00673478" w:rsidRPr="00673478" w:rsidRDefault="00673478" w:rsidP="008D4BA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lastRenderedPageBreak/>
        <w:t>Традиционные праздники: Новогодние театрализованные представления, игровые программы, спектакли, конкурсы, фестивали.</w:t>
      </w:r>
    </w:p>
    <w:p w:rsidR="00673478" w:rsidRPr="00673478" w:rsidRDefault="00673478" w:rsidP="008D4BA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>Семейные праздники: ежегодный месячник, посвященный Международному дню Семьи, игровые программы и др., творческие концерты, выставки детского и семейного творчества.</w:t>
      </w:r>
    </w:p>
    <w:p w:rsidR="00C00BB0" w:rsidRDefault="00673478" w:rsidP="008D4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78">
        <w:rPr>
          <w:rFonts w:ascii="Times New Roman" w:hAnsi="Times New Roman" w:cs="Times New Roman"/>
          <w:sz w:val="28"/>
          <w:szCs w:val="28"/>
        </w:rPr>
        <w:t xml:space="preserve">Таким образом, вся система эстетического образования и воспитания в Доме детского творчества нацелена на общее развитие ребенка, как в эстетическом плане, так и в духовном, нравственном и интеллектуальном. Это достигается путем решения следующих задач: овладения ребенком знаниями художественно-эстетической культуры, развития способности к художественно-эстетическому творчеству и развития эстетических психологических качеств человека в ходе освоения программ художественно-эстетического цикла, участия в конкурсах, выставках, смотрах фестивалях различного уровня, организации и проведения </w:t>
      </w:r>
      <w:proofErr w:type="spellStart"/>
      <w:r w:rsidRPr="00673478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673478">
        <w:rPr>
          <w:rFonts w:ascii="Times New Roman" w:hAnsi="Times New Roman" w:cs="Times New Roman"/>
          <w:sz w:val="28"/>
          <w:szCs w:val="28"/>
        </w:rPr>
        <w:t xml:space="preserve"> мероприятий (праздников, экскурсий, концертов и др.).</w:t>
      </w:r>
    </w:p>
    <w:p w:rsidR="00C00BB0" w:rsidRPr="0019476F" w:rsidRDefault="00C00BB0" w:rsidP="008D4B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76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372B9" w:rsidRDefault="002372B9" w:rsidP="0019476F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1134" w:hanging="425"/>
        <w:jc w:val="both"/>
        <w:rPr>
          <w:color w:val="000000"/>
        </w:rPr>
      </w:pPr>
      <w:proofErr w:type="spellStart"/>
      <w:r w:rsidRPr="002372B9">
        <w:rPr>
          <w:color w:val="000000"/>
        </w:rPr>
        <w:t>Адаскина</w:t>
      </w:r>
      <w:proofErr w:type="spellEnd"/>
      <w:r w:rsidRPr="002372B9">
        <w:rPr>
          <w:color w:val="000000"/>
        </w:rPr>
        <w:t xml:space="preserve">, А.А. Особенности проявления эстетического отношения при восприятии действительности [Текст] / А.А. </w:t>
      </w:r>
      <w:proofErr w:type="spellStart"/>
      <w:r w:rsidRPr="002372B9">
        <w:rPr>
          <w:color w:val="000000"/>
        </w:rPr>
        <w:t>Адаскина</w:t>
      </w:r>
      <w:proofErr w:type="spellEnd"/>
      <w:r w:rsidRPr="002372B9">
        <w:rPr>
          <w:color w:val="000000"/>
        </w:rPr>
        <w:t xml:space="preserve"> // Вопросы психологии.</w:t>
      </w:r>
      <w:r w:rsidR="0019476F">
        <w:rPr>
          <w:color w:val="000000"/>
        </w:rPr>
        <w:t xml:space="preserve"> – </w:t>
      </w:r>
      <w:r w:rsidRPr="002372B9">
        <w:rPr>
          <w:color w:val="000000"/>
        </w:rPr>
        <w:t>2008.</w:t>
      </w:r>
      <w:r w:rsidR="0019476F">
        <w:rPr>
          <w:color w:val="000000"/>
        </w:rPr>
        <w:t xml:space="preserve"> – </w:t>
      </w:r>
      <w:r w:rsidRPr="002372B9">
        <w:rPr>
          <w:color w:val="000000"/>
        </w:rPr>
        <w:t>№6.</w:t>
      </w:r>
      <w:r w:rsidR="0019476F">
        <w:rPr>
          <w:color w:val="000000"/>
        </w:rPr>
        <w:t xml:space="preserve"> – </w:t>
      </w:r>
      <w:r w:rsidRPr="002372B9">
        <w:rPr>
          <w:color w:val="000000"/>
        </w:rPr>
        <w:t>С.</w:t>
      </w:r>
      <w:r w:rsidR="0019476F">
        <w:rPr>
          <w:color w:val="000000"/>
        </w:rPr>
        <w:t xml:space="preserve"> </w:t>
      </w:r>
      <w:r w:rsidRPr="002372B9">
        <w:rPr>
          <w:color w:val="000000"/>
        </w:rPr>
        <w:t>100-110.</w:t>
      </w:r>
    </w:p>
    <w:p w:rsidR="0037643C" w:rsidRPr="0037643C" w:rsidRDefault="0037643C" w:rsidP="0019476F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1134" w:hanging="425"/>
        <w:jc w:val="both"/>
        <w:rPr>
          <w:color w:val="000000"/>
        </w:rPr>
      </w:pPr>
      <w:proofErr w:type="spellStart"/>
      <w:r w:rsidRPr="0037643C">
        <w:rPr>
          <w:color w:val="000000"/>
        </w:rPr>
        <w:t>Кременцова</w:t>
      </w:r>
      <w:proofErr w:type="spellEnd"/>
      <w:r w:rsidRPr="0037643C">
        <w:rPr>
          <w:color w:val="000000"/>
        </w:rPr>
        <w:t>, О.В. Об эстетической сущности педагогической деятельности [Текст] / О.В.</w:t>
      </w:r>
      <w:r w:rsidR="0019476F">
        <w:rPr>
          <w:color w:val="000000"/>
        </w:rPr>
        <w:t xml:space="preserve"> </w:t>
      </w:r>
      <w:proofErr w:type="spellStart"/>
      <w:r w:rsidRPr="0037643C">
        <w:rPr>
          <w:color w:val="000000"/>
        </w:rPr>
        <w:t>Кременцова</w:t>
      </w:r>
      <w:proofErr w:type="spellEnd"/>
      <w:r w:rsidRPr="0037643C">
        <w:rPr>
          <w:color w:val="000000"/>
        </w:rPr>
        <w:t xml:space="preserve"> // Советская педагогика.</w:t>
      </w:r>
      <w:r w:rsidR="0019476F">
        <w:rPr>
          <w:color w:val="000000"/>
        </w:rPr>
        <w:t xml:space="preserve"> – </w:t>
      </w:r>
      <w:r w:rsidRPr="0037643C">
        <w:rPr>
          <w:color w:val="000000"/>
        </w:rPr>
        <w:t>2007.</w:t>
      </w:r>
      <w:r w:rsidR="0019476F">
        <w:rPr>
          <w:color w:val="000000"/>
        </w:rPr>
        <w:t xml:space="preserve"> – </w:t>
      </w:r>
      <w:r w:rsidRPr="0037643C">
        <w:rPr>
          <w:color w:val="000000"/>
        </w:rPr>
        <w:t>№6.</w:t>
      </w:r>
      <w:r w:rsidR="0019476F">
        <w:rPr>
          <w:color w:val="000000"/>
        </w:rPr>
        <w:t xml:space="preserve"> – </w:t>
      </w:r>
      <w:r w:rsidRPr="0037643C">
        <w:rPr>
          <w:color w:val="000000"/>
        </w:rPr>
        <w:t>С. 102-106.</w:t>
      </w:r>
    </w:p>
    <w:p w:rsidR="0037643C" w:rsidRPr="0037643C" w:rsidRDefault="0037643C" w:rsidP="0019476F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643C">
        <w:rPr>
          <w:rFonts w:ascii="Times New Roman" w:hAnsi="Times New Roman" w:cs="Times New Roman"/>
          <w:sz w:val="24"/>
          <w:szCs w:val="24"/>
        </w:rPr>
        <w:t xml:space="preserve">Ломова, В.Ф. Нравственно-эстетическое развитие детей на базе учреждения дополнительного образования </w:t>
      </w:r>
      <w:r w:rsidRPr="0037643C">
        <w:rPr>
          <w:rFonts w:ascii="Times New Roman" w:hAnsi="Times New Roman" w:cs="Times New Roman"/>
          <w:color w:val="000000"/>
          <w:sz w:val="24"/>
          <w:szCs w:val="24"/>
        </w:rPr>
        <w:t xml:space="preserve">[Текст] </w:t>
      </w:r>
      <w:r w:rsidRPr="0037643C">
        <w:rPr>
          <w:rFonts w:ascii="Times New Roman" w:hAnsi="Times New Roman" w:cs="Times New Roman"/>
          <w:sz w:val="24"/>
          <w:szCs w:val="24"/>
        </w:rPr>
        <w:t>/ В.Ф.Ломова // Внешкольник. – 1997.</w:t>
      </w:r>
      <w:r w:rsidR="0019476F">
        <w:rPr>
          <w:rFonts w:ascii="Times New Roman" w:hAnsi="Times New Roman" w:cs="Times New Roman"/>
          <w:sz w:val="24"/>
          <w:szCs w:val="24"/>
        </w:rPr>
        <w:t xml:space="preserve"> – </w:t>
      </w:r>
      <w:r w:rsidRPr="0037643C">
        <w:rPr>
          <w:rFonts w:ascii="Times New Roman" w:hAnsi="Times New Roman" w:cs="Times New Roman"/>
          <w:sz w:val="24"/>
          <w:szCs w:val="24"/>
        </w:rPr>
        <w:t>№ 11-12. – С</w:t>
      </w:r>
      <w:r w:rsidR="0019476F">
        <w:rPr>
          <w:rFonts w:ascii="Times New Roman" w:hAnsi="Times New Roman" w:cs="Times New Roman"/>
          <w:sz w:val="24"/>
          <w:szCs w:val="24"/>
        </w:rPr>
        <w:t>. </w:t>
      </w:r>
      <w:r w:rsidRPr="0037643C">
        <w:rPr>
          <w:rFonts w:ascii="Times New Roman" w:hAnsi="Times New Roman" w:cs="Times New Roman"/>
          <w:sz w:val="24"/>
          <w:szCs w:val="24"/>
        </w:rPr>
        <w:t>16-18.</w:t>
      </w:r>
    </w:p>
    <w:p w:rsidR="008D4BAD" w:rsidRPr="008D4BAD" w:rsidRDefault="008D4BAD" w:rsidP="0019476F">
      <w:pPr>
        <w:numPr>
          <w:ilvl w:val="0"/>
          <w:numId w:val="6"/>
        </w:numPr>
        <w:tabs>
          <w:tab w:val="left" w:pos="709"/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4BAD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Новикова, Е. Эстетическое воспитание школьников на занятиях кружка декоративно-прикладного искусства </w:t>
      </w:r>
      <w:r w:rsidRPr="008D4BAD">
        <w:rPr>
          <w:rFonts w:ascii="Times New Roman" w:hAnsi="Times New Roman" w:cs="Times New Roman"/>
          <w:color w:val="000000"/>
          <w:sz w:val="24"/>
          <w:szCs w:val="24"/>
        </w:rPr>
        <w:t xml:space="preserve">[Текст] </w:t>
      </w:r>
      <w:r w:rsidRPr="008D4BAD">
        <w:rPr>
          <w:rFonts w:ascii="Times New Roman" w:hAnsi="Times New Roman" w:cs="Times New Roman"/>
          <w:sz w:val="24"/>
          <w:szCs w:val="24"/>
        </w:rPr>
        <w:t>/ Е. Новикова</w:t>
      </w:r>
      <w:r w:rsidRPr="008D4BAD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// Воспитание школьников. – 2003 .</w:t>
      </w:r>
      <w:r w:rsidR="0019476F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8D4BAD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№ 8. – С. 30-32.</w:t>
      </w:r>
    </w:p>
    <w:p w:rsidR="00EF02E9" w:rsidRPr="008D4BAD" w:rsidRDefault="0037643C" w:rsidP="0019476F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 w:rsidRPr="0037643C">
        <w:rPr>
          <w:rFonts w:ascii="Times New Roman" w:hAnsi="Times New Roman" w:cs="Times New Roman"/>
          <w:color w:val="000000"/>
          <w:sz w:val="24"/>
          <w:szCs w:val="24"/>
        </w:rPr>
        <w:t>Сластенин</w:t>
      </w:r>
      <w:proofErr w:type="spellEnd"/>
      <w:r w:rsidRPr="0037643C">
        <w:rPr>
          <w:rFonts w:ascii="Times New Roman" w:hAnsi="Times New Roman" w:cs="Times New Roman"/>
          <w:color w:val="000000"/>
          <w:sz w:val="24"/>
          <w:szCs w:val="24"/>
        </w:rPr>
        <w:t xml:space="preserve">, В.А. </w:t>
      </w:r>
      <w:r w:rsidRPr="0037643C">
        <w:rPr>
          <w:rFonts w:ascii="Times New Roman" w:hAnsi="Times New Roman" w:cs="Times New Roman"/>
          <w:sz w:val="24"/>
          <w:szCs w:val="24"/>
        </w:rPr>
        <w:t xml:space="preserve">Педагогика </w:t>
      </w:r>
      <w:r w:rsidRPr="0037643C">
        <w:rPr>
          <w:rFonts w:ascii="Times New Roman" w:hAnsi="Times New Roman" w:cs="Times New Roman"/>
          <w:color w:val="000000"/>
          <w:sz w:val="24"/>
          <w:szCs w:val="24"/>
        </w:rPr>
        <w:t>[Текст]</w:t>
      </w:r>
      <w:r w:rsidRPr="0037643C">
        <w:rPr>
          <w:rFonts w:ascii="Times New Roman" w:hAnsi="Times New Roman" w:cs="Times New Roman"/>
          <w:sz w:val="24"/>
          <w:szCs w:val="24"/>
        </w:rPr>
        <w:t xml:space="preserve">: учебное пособие для студентов педагогических учебных заведений/ В.А. </w:t>
      </w:r>
      <w:proofErr w:type="spellStart"/>
      <w:r w:rsidRPr="0037643C">
        <w:rPr>
          <w:rFonts w:ascii="Times New Roman" w:hAnsi="Times New Roman" w:cs="Times New Roman"/>
          <w:sz w:val="24"/>
          <w:szCs w:val="24"/>
        </w:rPr>
        <w:t>Сластенин</w:t>
      </w:r>
      <w:proofErr w:type="spellEnd"/>
      <w:r w:rsidRPr="0037643C">
        <w:rPr>
          <w:rFonts w:ascii="Times New Roman" w:hAnsi="Times New Roman" w:cs="Times New Roman"/>
          <w:sz w:val="24"/>
          <w:szCs w:val="24"/>
        </w:rPr>
        <w:t>, И.Ф. Исаев, А.И. Мищенко, Е.Н.</w:t>
      </w:r>
      <w:r w:rsidR="0019476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7643C">
        <w:rPr>
          <w:rFonts w:ascii="Times New Roman" w:hAnsi="Times New Roman" w:cs="Times New Roman"/>
          <w:sz w:val="24"/>
          <w:szCs w:val="24"/>
        </w:rPr>
        <w:t>Шиянов</w:t>
      </w:r>
      <w:proofErr w:type="spellEnd"/>
      <w:r w:rsidRPr="0037643C">
        <w:rPr>
          <w:rFonts w:ascii="Times New Roman" w:hAnsi="Times New Roman" w:cs="Times New Roman"/>
          <w:sz w:val="24"/>
          <w:szCs w:val="24"/>
        </w:rPr>
        <w:t>.</w:t>
      </w:r>
      <w:r w:rsidR="008D4BAD">
        <w:rPr>
          <w:rFonts w:ascii="Times New Roman" w:hAnsi="Times New Roman" w:cs="Times New Roman"/>
          <w:sz w:val="24"/>
          <w:szCs w:val="24"/>
        </w:rPr>
        <w:t xml:space="preserve"> – </w:t>
      </w:r>
      <w:r w:rsidRPr="0037643C">
        <w:rPr>
          <w:rFonts w:ascii="Times New Roman" w:hAnsi="Times New Roman" w:cs="Times New Roman"/>
          <w:sz w:val="24"/>
          <w:szCs w:val="24"/>
        </w:rPr>
        <w:t>3-е изд.</w:t>
      </w:r>
      <w:r w:rsidR="008D4BAD">
        <w:rPr>
          <w:rFonts w:ascii="Times New Roman" w:hAnsi="Times New Roman" w:cs="Times New Roman"/>
          <w:sz w:val="24"/>
          <w:szCs w:val="24"/>
        </w:rPr>
        <w:t xml:space="preserve"> – </w:t>
      </w:r>
      <w:r w:rsidRPr="0037643C">
        <w:rPr>
          <w:rFonts w:ascii="Times New Roman" w:hAnsi="Times New Roman" w:cs="Times New Roman"/>
          <w:sz w:val="24"/>
          <w:szCs w:val="24"/>
        </w:rPr>
        <w:t>М.: Школа-Пресс, 1997.</w:t>
      </w:r>
      <w:r w:rsidR="008D4BAD">
        <w:rPr>
          <w:rFonts w:ascii="Times New Roman" w:hAnsi="Times New Roman" w:cs="Times New Roman"/>
          <w:sz w:val="24"/>
          <w:szCs w:val="24"/>
        </w:rPr>
        <w:t xml:space="preserve"> – </w:t>
      </w:r>
      <w:r w:rsidRPr="0037643C">
        <w:rPr>
          <w:rFonts w:ascii="Times New Roman" w:hAnsi="Times New Roman" w:cs="Times New Roman"/>
          <w:sz w:val="24"/>
          <w:szCs w:val="24"/>
        </w:rPr>
        <w:t xml:space="preserve">512 </w:t>
      </w:r>
      <w:proofErr w:type="gramStart"/>
      <w:r w:rsidRPr="003764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643C">
        <w:rPr>
          <w:rFonts w:ascii="Times New Roman" w:hAnsi="Times New Roman" w:cs="Times New Roman"/>
          <w:sz w:val="24"/>
          <w:szCs w:val="24"/>
        </w:rPr>
        <w:t>.</w:t>
      </w:r>
    </w:p>
    <w:sectPr w:rsidR="00EF02E9" w:rsidRPr="008D4BAD" w:rsidSect="00EF02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2916"/>
    <w:multiLevelType w:val="hybridMultilevel"/>
    <w:tmpl w:val="8820BB44"/>
    <w:lvl w:ilvl="0" w:tplc="B3CC28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2EAE"/>
    <w:multiLevelType w:val="singleLevel"/>
    <w:tmpl w:val="19181D2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2">
    <w:nsid w:val="1D283B9A"/>
    <w:multiLevelType w:val="hybridMultilevel"/>
    <w:tmpl w:val="007297AC"/>
    <w:lvl w:ilvl="0" w:tplc="090A4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30544"/>
    <w:multiLevelType w:val="hybridMultilevel"/>
    <w:tmpl w:val="849E08CA"/>
    <w:lvl w:ilvl="0" w:tplc="0419000F">
      <w:start w:val="1"/>
      <w:numFmt w:val="decimal"/>
      <w:lvlText w:val="%1."/>
      <w:lvlJc w:val="left"/>
      <w:pPr>
        <w:ind w:left="3945" w:hanging="360"/>
      </w:p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4">
    <w:nsid w:val="3E0A43B8"/>
    <w:multiLevelType w:val="hybridMultilevel"/>
    <w:tmpl w:val="4A667AA8"/>
    <w:lvl w:ilvl="0" w:tplc="5EB60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E6BBC"/>
    <w:multiLevelType w:val="hybridMultilevel"/>
    <w:tmpl w:val="78FE099E"/>
    <w:lvl w:ilvl="0" w:tplc="E2AEB1A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930750"/>
    <w:multiLevelType w:val="hybridMultilevel"/>
    <w:tmpl w:val="4DAC1D06"/>
    <w:lvl w:ilvl="0" w:tplc="5EB608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B2206C"/>
    <w:multiLevelType w:val="hybridMultilevel"/>
    <w:tmpl w:val="E9003428"/>
    <w:lvl w:ilvl="0" w:tplc="5EB608FA">
      <w:start w:val="1"/>
      <w:numFmt w:val="bullet"/>
      <w:lvlText w:val=""/>
      <w:lvlJc w:val="left"/>
      <w:pPr>
        <w:ind w:left="1923" w:hanging="121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85F"/>
    <w:rsid w:val="0019476F"/>
    <w:rsid w:val="002372B9"/>
    <w:rsid w:val="002E1689"/>
    <w:rsid w:val="0037643C"/>
    <w:rsid w:val="00673478"/>
    <w:rsid w:val="00833C94"/>
    <w:rsid w:val="008D4BAD"/>
    <w:rsid w:val="00C00BB0"/>
    <w:rsid w:val="00C1785F"/>
    <w:rsid w:val="00E95544"/>
    <w:rsid w:val="00EF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673478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5">
    <w:name w:val="Название Знак"/>
    <w:basedOn w:val="a0"/>
    <w:link w:val="a4"/>
    <w:rsid w:val="00673478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6">
    <w:name w:val="Normal (Web)"/>
    <w:basedOn w:val="a"/>
    <w:uiPriority w:val="99"/>
    <w:unhideWhenUsed/>
    <w:rsid w:val="0023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uiPriority w:val="20"/>
    <w:qFormat/>
    <w:rsid w:val="008D4B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5</cp:revision>
  <dcterms:created xsi:type="dcterms:W3CDTF">2013-02-06T04:17:00Z</dcterms:created>
  <dcterms:modified xsi:type="dcterms:W3CDTF">2013-05-08T11:18:00Z</dcterms:modified>
</cp:coreProperties>
</file>