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CA" w:rsidRDefault="009208CA" w:rsidP="009208CA">
      <w:pPr>
        <w:pStyle w:val="a5"/>
        <w:spacing w:line="360" w:lineRule="auto"/>
        <w:jc w:val="right"/>
        <w:rPr>
          <w:color w:val="000000"/>
        </w:rPr>
      </w:pPr>
      <w:proofErr w:type="spellStart"/>
      <w:r w:rsidRPr="009208CA">
        <w:rPr>
          <w:color w:val="000000"/>
        </w:rPr>
        <w:t>Ахтямова</w:t>
      </w:r>
      <w:proofErr w:type="spellEnd"/>
      <w:r w:rsidRPr="009208CA">
        <w:rPr>
          <w:color w:val="000000"/>
        </w:rPr>
        <w:t xml:space="preserve"> Ханна Муратовна, </w:t>
      </w:r>
    </w:p>
    <w:p w:rsidR="009208CA" w:rsidRPr="009208CA" w:rsidRDefault="009208CA" w:rsidP="009208CA">
      <w:pPr>
        <w:pStyle w:val="a5"/>
        <w:spacing w:line="360" w:lineRule="auto"/>
        <w:jc w:val="right"/>
        <w:rPr>
          <w:color w:val="000000"/>
        </w:rPr>
      </w:pPr>
      <w:r w:rsidRPr="009208CA">
        <w:rPr>
          <w:color w:val="000000"/>
        </w:rPr>
        <w:t>педагог-психолог МБОУ «СОШ</w:t>
      </w:r>
      <w:r w:rsidR="007B41C3">
        <w:rPr>
          <w:color w:val="000000"/>
        </w:rPr>
        <w:t xml:space="preserve"> </w:t>
      </w:r>
      <w:r w:rsidRPr="009208CA">
        <w:rPr>
          <w:color w:val="000000"/>
        </w:rPr>
        <w:t>№14»</w:t>
      </w:r>
    </w:p>
    <w:p w:rsidR="00773CFB" w:rsidRDefault="00773CFB" w:rsidP="00773CFB">
      <w:pPr>
        <w:pStyle w:val="a5"/>
        <w:spacing w:line="360" w:lineRule="auto"/>
        <w:jc w:val="center"/>
        <w:rPr>
          <w:b/>
        </w:rPr>
      </w:pPr>
      <w:r>
        <w:rPr>
          <w:b/>
        </w:rPr>
        <w:t xml:space="preserve">Тема: </w:t>
      </w:r>
      <w:r w:rsidR="00987A54">
        <w:rPr>
          <w:b/>
        </w:rPr>
        <w:t xml:space="preserve"> </w:t>
      </w:r>
      <w:r w:rsidRPr="00773CFB">
        <w:rPr>
          <w:b/>
        </w:rPr>
        <w:t>«Организация психолого-педагогической поддержки детей-мигрантов и их семей»</w:t>
      </w:r>
    </w:p>
    <w:p w:rsidR="00925C44" w:rsidRPr="002D151E" w:rsidRDefault="00925C44" w:rsidP="00E25014">
      <w:pPr>
        <w:ind w:firstLine="300"/>
        <w:jc w:val="both"/>
        <w:rPr>
          <w:sz w:val="28"/>
          <w:szCs w:val="28"/>
        </w:rPr>
      </w:pPr>
      <w:r w:rsidRPr="002D151E">
        <w:rPr>
          <w:sz w:val="28"/>
          <w:szCs w:val="28"/>
        </w:rPr>
        <w:t xml:space="preserve">В связи с увеличением процесса миграции в России и в мире проблема обучения и воспитания детей мигрантов </w:t>
      </w:r>
      <w:r w:rsidR="0050239B" w:rsidRPr="002D151E">
        <w:rPr>
          <w:sz w:val="28"/>
          <w:szCs w:val="28"/>
        </w:rPr>
        <w:t>не теряет своей актуальности. К</w:t>
      </w:r>
      <w:r w:rsidRPr="002D151E">
        <w:rPr>
          <w:sz w:val="28"/>
          <w:szCs w:val="28"/>
        </w:rPr>
        <w:t xml:space="preserve"> ее решению активно подключаются не только педагоги, но и психологи. </w:t>
      </w:r>
    </w:p>
    <w:p w:rsidR="00E25014" w:rsidRPr="002D151E" w:rsidRDefault="00925C44" w:rsidP="00E25014">
      <w:pPr>
        <w:ind w:firstLine="300"/>
        <w:jc w:val="both"/>
        <w:rPr>
          <w:sz w:val="28"/>
          <w:szCs w:val="28"/>
        </w:rPr>
      </w:pPr>
      <w:r w:rsidRPr="002D151E">
        <w:rPr>
          <w:sz w:val="28"/>
          <w:szCs w:val="28"/>
        </w:rPr>
        <w:t xml:space="preserve">С психолого-педагогической точки зрения, адаптация и интеграция детей мигрантов означает необходимость учета в образовательном процессе индивидуальных особенностей учащихся, связанных с их культурной, социальной, этнической принадлежностью, организацию специализированного сопровождения, формирование толерантного сознания. </w:t>
      </w:r>
    </w:p>
    <w:p w:rsidR="003C0B3B" w:rsidRPr="002D151E" w:rsidRDefault="00C32DF5" w:rsidP="003C0B3B">
      <w:pPr>
        <w:ind w:firstLine="540"/>
        <w:rPr>
          <w:sz w:val="28"/>
          <w:szCs w:val="28"/>
        </w:rPr>
      </w:pPr>
      <w:r w:rsidRPr="002D151E">
        <w:rPr>
          <w:sz w:val="28"/>
          <w:szCs w:val="28"/>
        </w:rPr>
        <w:t>Нашу школу, как и многие школы Нефтеюганска</w:t>
      </w:r>
      <w:r w:rsidR="0006433C" w:rsidRPr="002D151E">
        <w:rPr>
          <w:sz w:val="28"/>
          <w:szCs w:val="28"/>
        </w:rPr>
        <w:t xml:space="preserve"> </w:t>
      </w:r>
      <w:r w:rsidRPr="002D151E">
        <w:rPr>
          <w:sz w:val="28"/>
          <w:szCs w:val="28"/>
        </w:rPr>
        <w:t>не обошли стороной</w:t>
      </w:r>
      <w:r w:rsidR="007B41C3" w:rsidRPr="002D151E">
        <w:rPr>
          <w:sz w:val="28"/>
          <w:szCs w:val="28"/>
        </w:rPr>
        <w:t xml:space="preserve"> </w:t>
      </w:r>
      <w:r w:rsidRPr="002D151E">
        <w:rPr>
          <w:sz w:val="28"/>
          <w:szCs w:val="28"/>
        </w:rPr>
        <w:t>такие проблемы, как</w:t>
      </w:r>
      <w:r w:rsidR="003C0B3B" w:rsidRPr="002D151E">
        <w:rPr>
          <w:sz w:val="28"/>
          <w:szCs w:val="28"/>
        </w:rPr>
        <w:t>:</w:t>
      </w:r>
    </w:p>
    <w:p w:rsidR="003C0B3B" w:rsidRPr="002D151E" w:rsidRDefault="00C32DF5" w:rsidP="004A6B6C">
      <w:pPr>
        <w:pStyle w:val="ad"/>
        <w:numPr>
          <w:ilvl w:val="0"/>
          <w:numId w:val="35"/>
        </w:numPr>
        <w:rPr>
          <w:sz w:val="28"/>
          <w:szCs w:val="28"/>
        </w:rPr>
      </w:pPr>
      <w:r w:rsidRPr="002D151E">
        <w:rPr>
          <w:sz w:val="28"/>
          <w:szCs w:val="28"/>
        </w:rPr>
        <w:t xml:space="preserve">увеличение количества детей, не усваивающих школьную программу, </w:t>
      </w:r>
    </w:p>
    <w:p w:rsidR="003C0B3B" w:rsidRPr="002D151E" w:rsidRDefault="003C0B3B" w:rsidP="004A6B6C">
      <w:pPr>
        <w:pStyle w:val="ad"/>
        <w:numPr>
          <w:ilvl w:val="0"/>
          <w:numId w:val="35"/>
        </w:numPr>
        <w:rPr>
          <w:sz w:val="28"/>
          <w:szCs w:val="28"/>
        </w:rPr>
      </w:pPr>
      <w:r w:rsidRPr="002D151E">
        <w:rPr>
          <w:sz w:val="28"/>
          <w:szCs w:val="28"/>
        </w:rPr>
        <w:t>приоритет знаний среди людей разных национальностей,</w:t>
      </w:r>
    </w:p>
    <w:p w:rsidR="003C0B3B" w:rsidRPr="002D151E" w:rsidRDefault="003C0B3B" w:rsidP="004A6B6C">
      <w:pPr>
        <w:pStyle w:val="ad"/>
        <w:numPr>
          <w:ilvl w:val="0"/>
          <w:numId w:val="35"/>
        </w:numPr>
        <w:rPr>
          <w:sz w:val="28"/>
          <w:szCs w:val="28"/>
        </w:rPr>
      </w:pPr>
      <w:r w:rsidRPr="002D151E">
        <w:rPr>
          <w:sz w:val="28"/>
          <w:szCs w:val="28"/>
        </w:rPr>
        <w:t>трудности в адаптации вынужденных переселенцев из бывших союзных республик,</w:t>
      </w:r>
    </w:p>
    <w:p w:rsidR="003C0B3B" w:rsidRPr="002D151E" w:rsidRDefault="003C0B3B" w:rsidP="004A6B6C">
      <w:pPr>
        <w:pStyle w:val="ad"/>
        <w:numPr>
          <w:ilvl w:val="0"/>
          <w:numId w:val="35"/>
        </w:numPr>
        <w:rPr>
          <w:sz w:val="28"/>
          <w:szCs w:val="28"/>
        </w:rPr>
      </w:pPr>
      <w:r w:rsidRPr="002D151E">
        <w:rPr>
          <w:sz w:val="28"/>
          <w:szCs w:val="28"/>
        </w:rPr>
        <w:t xml:space="preserve">низкий уровень готовности детей к обучению в школе </w:t>
      </w:r>
      <w:r w:rsidR="004A6B6C" w:rsidRPr="002D151E">
        <w:rPr>
          <w:sz w:val="28"/>
          <w:szCs w:val="28"/>
        </w:rPr>
        <w:t>не</w:t>
      </w:r>
      <w:r w:rsidRPr="002D151E">
        <w:rPr>
          <w:sz w:val="28"/>
          <w:szCs w:val="28"/>
        </w:rPr>
        <w:t>соответствие качества обучения  пребывающих детей фактическому уровню знаний.</w:t>
      </w:r>
    </w:p>
    <w:p w:rsidR="003C0B3B" w:rsidRPr="002D151E" w:rsidRDefault="00CC37CB" w:rsidP="00C32DF5">
      <w:pPr>
        <w:ind w:firstLine="540"/>
        <w:rPr>
          <w:sz w:val="28"/>
          <w:szCs w:val="28"/>
        </w:rPr>
      </w:pPr>
      <w:r w:rsidRPr="002D151E">
        <w:rPr>
          <w:sz w:val="28"/>
          <w:szCs w:val="28"/>
        </w:rPr>
        <w:t>Основные варианты семейной ситуации детей-мигрантов таковы:</w:t>
      </w:r>
    </w:p>
    <w:p w:rsidR="004A6B6C" w:rsidRPr="002D151E" w:rsidRDefault="00CC37CB" w:rsidP="00287BCD">
      <w:pPr>
        <w:ind w:firstLine="540"/>
        <w:rPr>
          <w:sz w:val="28"/>
          <w:szCs w:val="28"/>
        </w:rPr>
      </w:pPr>
      <w:r w:rsidRPr="002D151E">
        <w:rPr>
          <w:sz w:val="28"/>
          <w:szCs w:val="28"/>
        </w:rPr>
        <w:t xml:space="preserve">часть </w:t>
      </w:r>
      <w:r w:rsidR="00287BCD" w:rsidRPr="002D151E">
        <w:rPr>
          <w:sz w:val="28"/>
          <w:szCs w:val="28"/>
        </w:rPr>
        <w:t>сем</w:t>
      </w:r>
      <w:r w:rsidRPr="002D151E">
        <w:rPr>
          <w:sz w:val="28"/>
          <w:szCs w:val="28"/>
        </w:rPr>
        <w:t>ей</w:t>
      </w:r>
      <w:r w:rsidR="00287BCD" w:rsidRPr="002D151E">
        <w:rPr>
          <w:sz w:val="28"/>
          <w:szCs w:val="28"/>
        </w:rPr>
        <w:t xml:space="preserve"> связыва</w:t>
      </w:r>
      <w:r w:rsidRPr="002D151E">
        <w:rPr>
          <w:sz w:val="28"/>
          <w:szCs w:val="28"/>
        </w:rPr>
        <w:t>ю</w:t>
      </w:r>
      <w:r w:rsidR="00287BCD" w:rsidRPr="002D151E">
        <w:rPr>
          <w:sz w:val="28"/>
          <w:szCs w:val="28"/>
        </w:rPr>
        <w:t xml:space="preserve">т дальнейшую жизнь и обучение ребенка с Россией, </w:t>
      </w:r>
      <w:r w:rsidR="004A6B6C" w:rsidRPr="002D151E">
        <w:rPr>
          <w:sz w:val="28"/>
          <w:szCs w:val="28"/>
        </w:rPr>
        <w:t xml:space="preserve">осознают, что </w:t>
      </w:r>
      <w:r w:rsidRPr="002D151E">
        <w:rPr>
          <w:sz w:val="28"/>
          <w:szCs w:val="28"/>
        </w:rPr>
        <w:t>детям необходимо ад</w:t>
      </w:r>
      <w:r w:rsidR="00287BCD" w:rsidRPr="002D151E">
        <w:rPr>
          <w:sz w:val="28"/>
          <w:szCs w:val="28"/>
        </w:rPr>
        <w:t xml:space="preserve">аптироваться к российской системе образования, подготовиться к сдаче </w:t>
      </w:r>
      <w:r w:rsidRPr="002D151E">
        <w:rPr>
          <w:sz w:val="28"/>
          <w:szCs w:val="28"/>
        </w:rPr>
        <w:t xml:space="preserve">ГИА, </w:t>
      </w:r>
      <w:r w:rsidR="00287BCD" w:rsidRPr="002D151E">
        <w:rPr>
          <w:sz w:val="28"/>
          <w:szCs w:val="28"/>
        </w:rPr>
        <w:t xml:space="preserve">ЕГЭ, и мотивация к адаптации и учебе у </w:t>
      </w:r>
      <w:r w:rsidR="004A6B6C" w:rsidRPr="002D151E">
        <w:rPr>
          <w:sz w:val="28"/>
          <w:szCs w:val="28"/>
        </w:rPr>
        <w:t xml:space="preserve">такого </w:t>
      </w:r>
      <w:r w:rsidR="00287BCD" w:rsidRPr="002D151E">
        <w:rPr>
          <w:sz w:val="28"/>
          <w:szCs w:val="28"/>
        </w:rPr>
        <w:t>ребенк</w:t>
      </w:r>
      <w:r w:rsidR="004A6B6C" w:rsidRPr="002D151E">
        <w:rPr>
          <w:sz w:val="28"/>
          <w:szCs w:val="28"/>
        </w:rPr>
        <w:t xml:space="preserve">а, как правило, </w:t>
      </w:r>
      <w:r w:rsidR="00287BCD" w:rsidRPr="002D151E">
        <w:rPr>
          <w:sz w:val="28"/>
          <w:szCs w:val="28"/>
        </w:rPr>
        <w:t>имеется.</w:t>
      </w:r>
      <w:r w:rsidRPr="002D151E">
        <w:rPr>
          <w:sz w:val="28"/>
          <w:szCs w:val="28"/>
        </w:rPr>
        <w:t xml:space="preserve"> Однако</w:t>
      </w:r>
      <w:proofErr w:type="gramStart"/>
      <w:r w:rsidRPr="002D151E">
        <w:rPr>
          <w:sz w:val="28"/>
          <w:szCs w:val="28"/>
        </w:rPr>
        <w:t>,</w:t>
      </w:r>
      <w:proofErr w:type="gramEnd"/>
      <w:r w:rsidRPr="002D151E">
        <w:rPr>
          <w:sz w:val="28"/>
          <w:szCs w:val="28"/>
        </w:rPr>
        <w:t xml:space="preserve"> если родители</w:t>
      </w:r>
      <w:r w:rsidR="00287BCD" w:rsidRPr="002D151E">
        <w:rPr>
          <w:sz w:val="28"/>
          <w:szCs w:val="28"/>
        </w:rPr>
        <w:t xml:space="preserve"> приехали на время </w:t>
      </w:r>
      <w:r w:rsidRPr="002D151E">
        <w:rPr>
          <w:sz w:val="28"/>
          <w:szCs w:val="28"/>
        </w:rPr>
        <w:t>в связи с поиском</w:t>
      </w:r>
      <w:r w:rsidR="00287BCD" w:rsidRPr="002D151E">
        <w:rPr>
          <w:sz w:val="28"/>
          <w:szCs w:val="28"/>
        </w:rPr>
        <w:t xml:space="preserve"> работ</w:t>
      </w:r>
      <w:r w:rsidRPr="002D151E">
        <w:rPr>
          <w:sz w:val="28"/>
          <w:szCs w:val="28"/>
        </w:rPr>
        <w:t>ы</w:t>
      </w:r>
      <w:r w:rsidR="00287BCD" w:rsidRPr="002D151E">
        <w:rPr>
          <w:sz w:val="28"/>
          <w:szCs w:val="28"/>
        </w:rPr>
        <w:t xml:space="preserve"> или в связи с семейными обстоятельствами</w:t>
      </w:r>
      <w:r w:rsidR="004A6B6C" w:rsidRPr="002D151E">
        <w:rPr>
          <w:sz w:val="28"/>
          <w:szCs w:val="28"/>
        </w:rPr>
        <w:t>, и р</w:t>
      </w:r>
      <w:r w:rsidR="00287BCD" w:rsidRPr="002D151E">
        <w:rPr>
          <w:sz w:val="28"/>
          <w:szCs w:val="28"/>
        </w:rPr>
        <w:t>ебенок не планирует заканчивать школу в</w:t>
      </w:r>
      <w:r w:rsidR="004A6B6C" w:rsidRPr="002D151E">
        <w:rPr>
          <w:sz w:val="28"/>
          <w:szCs w:val="28"/>
        </w:rPr>
        <w:t xml:space="preserve"> России</w:t>
      </w:r>
      <w:r w:rsidR="00287BCD" w:rsidRPr="002D151E">
        <w:rPr>
          <w:sz w:val="28"/>
          <w:szCs w:val="28"/>
        </w:rPr>
        <w:t xml:space="preserve">, </w:t>
      </w:r>
      <w:r w:rsidR="004A6B6C" w:rsidRPr="002D151E">
        <w:rPr>
          <w:sz w:val="28"/>
          <w:szCs w:val="28"/>
        </w:rPr>
        <w:t xml:space="preserve">чаще всего он </w:t>
      </w:r>
      <w:r w:rsidR="00287BCD" w:rsidRPr="002D151E">
        <w:rPr>
          <w:sz w:val="28"/>
          <w:szCs w:val="28"/>
        </w:rPr>
        <w:t>не имеет учебной мотивации, не видит смысла в какой-либо адаптации, соответственно</w:t>
      </w:r>
      <w:r w:rsidR="004A6B6C" w:rsidRPr="002D151E">
        <w:rPr>
          <w:sz w:val="28"/>
          <w:szCs w:val="28"/>
        </w:rPr>
        <w:t>,</w:t>
      </w:r>
      <w:r w:rsidR="00287BCD" w:rsidRPr="002D151E">
        <w:rPr>
          <w:sz w:val="28"/>
          <w:szCs w:val="28"/>
        </w:rPr>
        <w:t xml:space="preserve"> разрушает учебную работу в </w:t>
      </w:r>
      <w:r w:rsidR="004A6B6C" w:rsidRPr="002D151E">
        <w:rPr>
          <w:sz w:val="28"/>
          <w:szCs w:val="28"/>
        </w:rPr>
        <w:t>классе.</w:t>
      </w:r>
    </w:p>
    <w:p w:rsidR="00287BCD" w:rsidRPr="002D151E" w:rsidRDefault="00287BCD" w:rsidP="00287BCD">
      <w:pPr>
        <w:ind w:firstLine="540"/>
        <w:rPr>
          <w:sz w:val="28"/>
          <w:szCs w:val="28"/>
        </w:rPr>
      </w:pPr>
      <w:r w:rsidRPr="002D151E">
        <w:rPr>
          <w:sz w:val="28"/>
          <w:szCs w:val="28"/>
        </w:rPr>
        <w:t xml:space="preserve"> </w:t>
      </w:r>
    </w:p>
    <w:p w:rsidR="00C32DF5" w:rsidRPr="002D151E" w:rsidRDefault="004A6B6C" w:rsidP="00C32DF5">
      <w:pPr>
        <w:ind w:firstLine="540"/>
        <w:rPr>
          <w:sz w:val="28"/>
          <w:szCs w:val="28"/>
        </w:rPr>
      </w:pPr>
      <w:r w:rsidRPr="002D151E">
        <w:rPr>
          <w:sz w:val="28"/>
          <w:szCs w:val="28"/>
        </w:rPr>
        <w:t>Д</w:t>
      </w:r>
      <w:r w:rsidR="00C32DF5" w:rsidRPr="002D151E">
        <w:rPr>
          <w:sz w:val="28"/>
          <w:szCs w:val="28"/>
        </w:rPr>
        <w:t>ля того</w:t>
      </w:r>
      <w:proofErr w:type="gramStart"/>
      <w:r w:rsidR="00C32DF5" w:rsidRPr="002D151E">
        <w:rPr>
          <w:sz w:val="28"/>
          <w:szCs w:val="28"/>
        </w:rPr>
        <w:t>,</w:t>
      </w:r>
      <w:proofErr w:type="gramEnd"/>
      <w:r w:rsidR="00C32DF5" w:rsidRPr="002D151E">
        <w:rPr>
          <w:sz w:val="28"/>
          <w:szCs w:val="28"/>
        </w:rPr>
        <w:t xml:space="preserve"> чтобы понять, на что мы можем влиять, что можем изменить суще</w:t>
      </w:r>
      <w:r w:rsidR="00691C08" w:rsidRPr="002D151E">
        <w:rPr>
          <w:sz w:val="28"/>
          <w:szCs w:val="28"/>
        </w:rPr>
        <w:t xml:space="preserve">ственно, что хотим в итоге, мы </w:t>
      </w:r>
      <w:r w:rsidR="00C32DF5" w:rsidRPr="002D151E">
        <w:rPr>
          <w:sz w:val="28"/>
          <w:szCs w:val="28"/>
        </w:rPr>
        <w:t xml:space="preserve"> подробно изучили реальную ситуацию в школе.</w:t>
      </w:r>
    </w:p>
    <w:p w:rsidR="00C32DF5" w:rsidRPr="002D151E" w:rsidRDefault="00C32DF5" w:rsidP="00C32DF5">
      <w:pPr>
        <w:ind w:firstLine="540"/>
        <w:rPr>
          <w:sz w:val="28"/>
          <w:szCs w:val="28"/>
        </w:rPr>
      </w:pPr>
      <w:r w:rsidRPr="002D151E">
        <w:rPr>
          <w:sz w:val="28"/>
          <w:szCs w:val="28"/>
        </w:rPr>
        <w:t>Особенности нашей школы таковы:</w:t>
      </w:r>
    </w:p>
    <w:p w:rsidR="00C32DF5" w:rsidRPr="002D151E" w:rsidRDefault="00C32DF5" w:rsidP="00C32DF5">
      <w:pPr>
        <w:ind w:firstLine="540"/>
        <w:rPr>
          <w:sz w:val="28"/>
          <w:szCs w:val="28"/>
        </w:rPr>
      </w:pPr>
      <w:r w:rsidRPr="002D151E">
        <w:rPr>
          <w:sz w:val="28"/>
          <w:szCs w:val="28"/>
        </w:rPr>
        <w:t>В нашей школе 5</w:t>
      </w:r>
      <w:r w:rsidR="00773CFB" w:rsidRPr="002D151E">
        <w:rPr>
          <w:sz w:val="28"/>
          <w:szCs w:val="28"/>
        </w:rPr>
        <w:t>64</w:t>
      </w:r>
      <w:r w:rsidRPr="002D151E">
        <w:rPr>
          <w:sz w:val="28"/>
          <w:szCs w:val="28"/>
        </w:rPr>
        <w:t xml:space="preserve"> ученик</w:t>
      </w:r>
      <w:r w:rsidR="00773CFB" w:rsidRPr="002D151E">
        <w:rPr>
          <w:sz w:val="28"/>
          <w:szCs w:val="28"/>
        </w:rPr>
        <w:t>а</w:t>
      </w:r>
      <w:r w:rsidRPr="002D151E">
        <w:rPr>
          <w:sz w:val="28"/>
          <w:szCs w:val="28"/>
        </w:rPr>
        <w:t xml:space="preserve">, большинство из которых проживает в социально-неблагополучных 11, 11а микрорайонах и п. </w:t>
      </w:r>
      <w:proofErr w:type="gramStart"/>
      <w:r w:rsidRPr="002D151E">
        <w:rPr>
          <w:sz w:val="28"/>
          <w:szCs w:val="28"/>
        </w:rPr>
        <w:t>Звездный</w:t>
      </w:r>
      <w:proofErr w:type="gramEnd"/>
      <w:r w:rsidRPr="002D151E">
        <w:rPr>
          <w:sz w:val="28"/>
          <w:szCs w:val="28"/>
        </w:rPr>
        <w:t>.</w:t>
      </w:r>
    </w:p>
    <w:p w:rsidR="00C32DF5" w:rsidRPr="002D151E" w:rsidRDefault="002D151E" w:rsidP="00C32DF5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C32DF5" w:rsidRPr="002D151E">
        <w:rPr>
          <w:b/>
          <w:sz w:val="28"/>
          <w:szCs w:val="28"/>
        </w:rPr>
        <w:t>оциальный паспорт школы.</w:t>
      </w:r>
    </w:p>
    <w:tbl>
      <w:tblPr>
        <w:tblW w:w="62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40"/>
        <w:gridCol w:w="1200"/>
      </w:tblGrid>
      <w:tr w:rsidR="002D151E" w:rsidRPr="002D151E" w:rsidTr="00773CFB">
        <w:trPr>
          <w:trHeight w:val="31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CFB" w:rsidRPr="002D151E" w:rsidRDefault="00773CFB" w:rsidP="00773CFB">
            <w:pPr>
              <w:ind w:left="547" w:hanging="547"/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2D151E">
              <w:rPr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CFB" w:rsidRPr="002D151E" w:rsidRDefault="00773CFB" w:rsidP="00773CFB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2D151E">
              <w:rPr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  <w:t xml:space="preserve">2012-2013 </w:t>
            </w:r>
          </w:p>
        </w:tc>
      </w:tr>
      <w:tr w:rsidR="002D151E" w:rsidRPr="002D151E" w:rsidTr="00773CFB">
        <w:trPr>
          <w:trHeight w:val="26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CFB" w:rsidRPr="002D151E" w:rsidRDefault="00773CFB" w:rsidP="00773CFB">
            <w:pPr>
              <w:ind w:left="547" w:hanging="547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2D151E">
              <w:rPr>
                <w:b/>
                <w:bCs/>
                <w:kern w:val="24"/>
                <w:sz w:val="28"/>
                <w:szCs w:val="28"/>
                <w:lang w:eastAsia="ru-RU"/>
              </w:rPr>
              <w:t>Обучающихся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CFB" w:rsidRPr="002D151E" w:rsidRDefault="00773CFB" w:rsidP="00773CFB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2D151E">
              <w:rPr>
                <w:b/>
                <w:bCs/>
                <w:kern w:val="24"/>
                <w:sz w:val="28"/>
                <w:szCs w:val="28"/>
                <w:lang w:eastAsia="ru-RU"/>
              </w:rPr>
              <w:t>568</w:t>
            </w:r>
          </w:p>
        </w:tc>
      </w:tr>
      <w:tr w:rsidR="002D151E" w:rsidRPr="002D151E" w:rsidTr="00773CFB">
        <w:trPr>
          <w:trHeight w:val="271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CFB" w:rsidRPr="002D151E" w:rsidRDefault="00773CFB" w:rsidP="00773CFB">
            <w:pPr>
              <w:ind w:left="547" w:hanging="547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2D151E">
              <w:rPr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 xml:space="preserve">Всего классов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CFB" w:rsidRPr="002D151E" w:rsidRDefault="00773CFB" w:rsidP="00773CFB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2D151E">
              <w:rPr>
                <w:b/>
                <w:bCs/>
                <w:kern w:val="24"/>
                <w:sz w:val="28"/>
                <w:szCs w:val="28"/>
                <w:lang w:eastAsia="ru-RU"/>
              </w:rPr>
              <w:t>24</w:t>
            </w:r>
          </w:p>
        </w:tc>
      </w:tr>
      <w:tr w:rsidR="002D151E" w:rsidRPr="002D151E" w:rsidTr="00773CFB">
        <w:trPr>
          <w:trHeight w:val="122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CFB" w:rsidRPr="002D151E" w:rsidRDefault="00773CFB" w:rsidP="00773CFB">
            <w:pPr>
              <w:ind w:left="547" w:hanging="547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2D151E">
              <w:rPr>
                <w:b/>
                <w:bCs/>
                <w:kern w:val="24"/>
                <w:sz w:val="28"/>
                <w:szCs w:val="28"/>
                <w:lang w:eastAsia="ru-RU"/>
              </w:rPr>
              <w:t>На учете в ОДН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CFB" w:rsidRPr="002D151E" w:rsidRDefault="00773CFB" w:rsidP="00773CFB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2D151E">
              <w:rPr>
                <w:b/>
                <w:bCs/>
                <w:kern w:val="24"/>
                <w:sz w:val="28"/>
                <w:szCs w:val="28"/>
                <w:lang w:eastAsia="ru-RU"/>
              </w:rPr>
              <w:t>13</w:t>
            </w:r>
          </w:p>
        </w:tc>
      </w:tr>
      <w:tr w:rsidR="002D151E" w:rsidRPr="002D151E" w:rsidTr="00773CFB">
        <w:trPr>
          <w:trHeight w:val="311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CFB" w:rsidRPr="002D151E" w:rsidRDefault="00773CFB" w:rsidP="00773CFB">
            <w:pPr>
              <w:ind w:left="547" w:hanging="547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2D151E">
              <w:rPr>
                <w:b/>
                <w:bCs/>
                <w:kern w:val="24"/>
                <w:sz w:val="28"/>
                <w:szCs w:val="28"/>
                <w:lang w:eastAsia="ru-RU"/>
              </w:rPr>
              <w:t>На учете в КДН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CFB" w:rsidRPr="002D151E" w:rsidRDefault="00773CFB" w:rsidP="00773CFB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2D151E">
              <w:rPr>
                <w:b/>
                <w:bCs/>
                <w:kern w:val="24"/>
                <w:sz w:val="28"/>
                <w:szCs w:val="28"/>
                <w:lang w:eastAsia="ru-RU"/>
              </w:rPr>
              <w:t>5</w:t>
            </w:r>
          </w:p>
        </w:tc>
      </w:tr>
      <w:tr w:rsidR="002D151E" w:rsidRPr="002D151E" w:rsidTr="00773CFB">
        <w:trPr>
          <w:trHeight w:val="247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CFB" w:rsidRPr="002D151E" w:rsidRDefault="00773CFB" w:rsidP="00773CFB">
            <w:pPr>
              <w:ind w:left="547" w:hanging="547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2D151E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2D151E">
              <w:rPr>
                <w:b/>
                <w:bCs/>
                <w:kern w:val="24"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Pr="002D151E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 учете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CFB" w:rsidRPr="002D151E" w:rsidRDefault="00773CFB" w:rsidP="00773CFB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2D151E">
              <w:rPr>
                <w:b/>
                <w:bCs/>
                <w:kern w:val="24"/>
                <w:sz w:val="28"/>
                <w:szCs w:val="28"/>
                <w:lang w:eastAsia="ru-RU"/>
              </w:rPr>
              <w:t>8</w:t>
            </w:r>
          </w:p>
        </w:tc>
      </w:tr>
      <w:tr w:rsidR="002D151E" w:rsidRPr="002D151E" w:rsidTr="00773CFB">
        <w:trPr>
          <w:trHeight w:val="191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CFB" w:rsidRPr="002D151E" w:rsidRDefault="00773CFB" w:rsidP="00773CFB">
            <w:pPr>
              <w:ind w:left="547" w:hanging="547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2D151E">
              <w:rPr>
                <w:b/>
                <w:bCs/>
                <w:kern w:val="24"/>
                <w:sz w:val="28"/>
                <w:szCs w:val="28"/>
                <w:lang w:eastAsia="ru-RU"/>
              </w:rPr>
              <w:t>Неблагополучных семей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CFB" w:rsidRPr="002D151E" w:rsidRDefault="00773CFB" w:rsidP="00773CFB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2D151E">
              <w:rPr>
                <w:b/>
                <w:bCs/>
                <w:kern w:val="24"/>
                <w:sz w:val="28"/>
                <w:szCs w:val="28"/>
                <w:lang w:eastAsia="ru-RU"/>
              </w:rPr>
              <w:t>6</w:t>
            </w:r>
          </w:p>
        </w:tc>
      </w:tr>
      <w:tr w:rsidR="002D151E" w:rsidRPr="002D151E" w:rsidTr="00773CFB">
        <w:trPr>
          <w:trHeight w:val="191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CFB" w:rsidRPr="002D151E" w:rsidRDefault="00773CFB" w:rsidP="00773CFB">
            <w:pPr>
              <w:ind w:left="547" w:hanging="547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2D151E">
              <w:rPr>
                <w:b/>
                <w:bCs/>
                <w:kern w:val="24"/>
                <w:sz w:val="28"/>
                <w:szCs w:val="28"/>
                <w:lang w:eastAsia="ru-RU"/>
              </w:rPr>
              <w:t>Многодетных семей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CFB" w:rsidRPr="002D151E" w:rsidRDefault="00773CFB" w:rsidP="00773CFB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2D151E">
              <w:rPr>
                <w:b/>
                <w:bCs/>
                <w:kern w:val="24"/>
                <w:sz w:val="28"/>
                <w:szCs w:val="28"/>
                <w:lang w:eastAsia="ru-RU"/>
              </w:rPr>
              <w:t>120</w:t>
            </w:r>
          </w:p>
        </w:tc>
      </w:tr>
      <w:tr w:rsidR="002D151E" w:rsidRPr="002D151E" w:rsidTr="00773CFB">
        <w:trPr>
          <w:trHeight w:val="252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CFB" w:rsidRPr="002D151E" w:rsidRDefault="00773CFB" w:rsidP="00773CFB">
            <w:pPr>
              <w:ind w:left="547" w:hanging="547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2D151E">
              <w:rPr>
                <w:b/>
                <w:bCs/>
                <w:kern w:val="24"/>
                <w:sz w:val="28"/>
                <w:szCs w:val="28"/>
                <w:lang w:eastAsia="ru-RU"/>
              </w:rPr>
              <w:t>Опекаемых детей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CFB" w:rsidRPr="002D151E" w:rsidRDefault="00773CFB" w:rsidP="00773CFB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2D151E">
              <w:rPr>
                <w:b/>
                <w:bCs/>
                <w:kern w:val="24"/>
                <w:sz w:val="28"/>
                <w:szCs w:val="28"/>
                <w:lang w:eastAsia="ru-RU"/>
              </w:rPr>
              <w:t>11</w:t>
            </w:r>
          </w:p>
        </w:tc>
      </w:tr>
      <w:tr w:rsidR="002D151E" w:rsidRPr="002D151E" w:rsidTr="00773CFB">
        <w:trPr>
          <w:trHeight w:val="259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CFB" w:rsidRPr="002D151E" w:rsidRDefault="00773CFB" w:rsidP="00773CFB">
            <w:pPr>
              <w:ind w:left="547" w:hanging="547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2D151E">
              <w:rPr>
                <w:b/>
                <w:bCs/>
                <w:kern w:val="24"/>
                <w:sz w:val="28"/>
                <w:szCs w:val="28"/>
                <w:lang w:eastAsia="ru-RU"/>
              </w:rPr>
              <w:t>Малообеспеченных семей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CFB" w:rsidRPr="002D151E" w:rsidRDefault="00773CFB" w:rsidP="00773CFB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2D151E">
              <w:rPr>
                <w:b/>
                <w:bCs/>
                <w:kern w:val="24"/>
                <w:sz w:val="28"/>
                <w:szCs w:val="28"/>
                <w:lang w:eastAsia="ru-RU"/>
              </w:rPr>
              <w:t>145</w:t>
            </w:r>
          </w:p>
        </w:tc>
      </w:tr>
      <w:tr w:rsidR="002D151E" w:rsidRPr="002D151E" w:rsidTr="00773CFB">
        <w:trPr>
          <w:trHeight w:val="122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CFB" w:rsidRPr="002D151E" w:rsidRDefault="00773CFB" w:rsidP="00773CFB">
            <w:pPr>
              <w:ind w:left="547" w:hanging="547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2D151E">
              <w:rPr>
                <w:b/>
                <w:bCs/>
                <w:kern w:val="24"/>
                <w:sz w:val="28"/>
                <w:szCs w:val="28"/>
                <w:lang w:eastAsia="ru-RU"/>
              </w:rPr>
              <w:t>Семей мигрантов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CFB" w:rsidRPr="002D151E" w:rsidRDefault="00773CFB" w:rsidP="00773CFB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2D151E">
              <w:rPr>
                <w:b/>
                <w:bCs/>
                <w:kern w:val="24"/>
                <w:sz w:val="28"/>
                <w:szCs w:val="28"/>
                <w:lang w:eastAsia="ru-RU"/>
              </w:rPr>
              <w:t>20</w:t>
            </w:r>
          </w:p>
        </w:tc>
      </w:tr>
      <w:tr w:rsidR="002D151E" w:rsidRPr="002D151E" w:rsidTr="00773CFB">
        <w:trPr>
          <w:trHeight w:val="311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CFB" w:rsidRPr="002D151E" w:rsidRDefault="00773CFB" w:rsidP="00773CFB">
            <w:pPr>
              <w:ind w:left="547" w:hanging="547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2D151E">
              <w:rPr>
                <w:b/>
                <w:bCs/>
                <w:kern w:val="24"/>
                <w:sz w:val="28"/>
                <w:szCs w:val="28"/>
                <w:lang w:eastAsia="ru-RU"/>
              </w:rPr>
              <w:t>Неполных семей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CFB" w:rsidRPr="002D151E" w:rsidRDefault="00773CFB" w:rsidP="00773CFB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2D151E">
              <w:rPr>
                <w:b/>
                <w:bCs/>
                <w:kern w:val="24"/>
                <w:sz w:val="28"/>
                <w:szCs w:val="28"/>
                <w:lang w:eastAsia="ru-RU"/>
              </w:rPr>
              <w:t>102</w:t>
            </w:r>
          </w:p>
        </w:tc>
      </w:tr>
      <w:tr w:rsidR="002D151E" w:rsidRPr="002D151E" w:rsidTr="00773CFB">
        <w:trPr>
          <w:trHeight w:val="12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CFB" w:rsidRPr="002D151E" w:rsidRDefault="00773CFB" w:rsidP="00773CFB">
            <w:pPr>
              <w:ind w:left="547" w:hanging="547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2D151E">
              <w:rPr>
                <w:b/>
                <w:bCs/>
                <w:kern w:val="24"/>
                <w:sz w:val="28"/>
                <w:szCs w:val="28"/>
                <w:lang w:eastAsia="ru-RU"/>
              </w:rPr>
              <w:t>Инвалидов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CFB" w:rsidRPr="002D151E" w:rsidRDefault="00773CFB" w:rsidP="00773CFB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2D151E">
              <w:rPr>
                <w:b/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</w:tr>
      <w:tr w:rsidR="002D151E" w:rsidRPr="002D151E" w:rsidTr="00773CFB">
        <w:trPr>
          <w:trHeight w:val="182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CFB" w:rsidRPr="002D151E" w:rsidRDefault="00773CFB" w:rsidP="00773CFB">
            <w:pPr>
              <w:ind w:left="547" w:hanging="547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2D151E">
              <w:rPr>
                <w:b/>
                <w:bCs/>
                <w:kern w:val="24"/>
                <w:sz w:val="28"/>
                <w:szCs w:val="28"/>
                <w:lang w:eastAsia="ru-RU"/>
              </w:rPr>
              <w:t>Народов севера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CFB" w:rsidRPr="002D151E" w:rsidRDefault="00773CFB" w:rsidP="00773CFB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2D151E">
              <w:rPr>
                <w:b/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</w:tr>
      <w:tr w:rsidR="002D151E" w:rsidRPr="002D151E" w:rsidTr="00773CFB">
        <w:trPr>
          <w:trHeight w:val="87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CFB" w:rsidRPr="002D151E" w:rsidRDefault="00773CFB" w:rsidP="00773CFB">
            <w:pPr>
              <w:ind w:left="547" w:hanging="547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2D151E">
              <w:rPr>
                <w:b/>
                <w:bCs/>
                <w:kern w:val="24"/>
                <w:sz w:val="28"/>
                <w:szCs w:val="28"/>
                <w:lang w:eastAsia="ru-RU"/>
              </w:rPr>
              <w:t>На учете у фтизиатра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CFB" w:rsidRPr="002D151E" w:rsidRDefault="00773CFB" w:rsidP="00773CFB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2D151E">
              <w:rPr>
                <w:b/>
                <w:bCs/>
                <w:kern w:val="24"/>
                <w:sz w:val="28"/>
                <w:szCs w:val="28"/>
                <w:lang w:eastAsia="ru-RU"/>
              </w:rPr>
              <w:t>7</w:t>
            </w:r>
          </w:p>
        </w:tc>
      </w:tr>
      <w:tr w:rsidR="002D151E" w:rsidRPr="002D151E" w:rsidTr="00773CFB">
        <w:trPr>
          <w:trHeight w:val="277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CFB" w:rsidRPr="002D151E" w:rsidRDefault="00773CFB" w:rsidP="00773CFB">
            <w:pPr>
              <w:ind w:left="547" w:hanging="547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2D151E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Семьи, состоящие на учете в соц. службах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CFB" w:rsidRPr="002D151E" w:rsidRDefault="00773CFB" w:rsidP="00773CFB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2D151E">
              <w:rPr>
                <w:b/>
                <w:bCs/>
                <w:kern w:val="24"/>
                <w:sz w:val="28"/>
                <w:szCs w:val="28"/>
                <w:lang w:eastAsia="ru-RU"/>
              </w:rPr>
              <w:t>23</w:t>
            </w:r>
          </w:p>
        </w:tc>
      </w:tr>
    </w:tbl>
    <w:p w:rsidR="00C32DF5" w:rsidRPr="002D151E" w:rsidRDefault="00C32DF5" w:rsidP="00C32DF5">
      <w:pPr>
        <w:ind w:firstLine="540"/>
        <w:rPr>
          <w:sz w:val="28"/>
          <w:szCs w:val="28"/>
        </w:rPr>
      </w:pPr>
      <w:r w:rsidRPr="002D151E">
        <w:rPr>
          <w:sz w:val="28"/>
          <w:szCs w:val="28"/>
        </w:rPr>
        <w:t>Социальная микросреда школы характеризуется резким различием семей по степени материальной обеспеченности, а родителей обучающихся – уровню общей культуры и образованию. 5% имеют высшее образование, около 10% - среднее специальное.</w:t>
      </w:r>
    </w:p>
    <w:p w:rsidR="00C32DF5" w:rsidRPr="002D151E" w:rsidRDefault="00C32DF5" w:rsidP="00C32DF5">
      <w:pPr>
        <w:ind w:right="142" w:firstLine="709"/>
        <w:rPr>
          <w:sz w:val="28"/>
          <w:szCs w:val="28"/>
        </w:rPr>
      </w:pPr>
      <w:r w:rsidRPr="002D151E">
        <w:rPr>
          <w:sz w:val="28"/>
          <w:szCs w:val="28"/>
        </w:rPr>
        <w:t xml:space="preserve">Контингент </w:t>
      </w:r>
      <w:proofErr w:type="gramStart"/>
      <w:r w:rsidRPr="002D151E">
        <w:rPr>
          <w:sz w:val="28"/>
          <w:szCs w:val="28"/>
        </w:rPr>
        <w:t>обучающихся</w:t>
      </w:r>
      <w:proofErr w:type="gramEnd"/>
      <w:r w:rsidRPr="002D151E">
        <w:rPr>
          <w:sz w:val="28"/>
          <w:szCs w:val="28"/>
        </w:rPr>
        <w:t xml:space="preserve"> нашей школы многонационален.</w:t>
      </w:r>
    </w:p>
    <w:p w:rsidR="00C32DF5" w:rsidRPr="002D151E" w:rsidRDefault="00C32DF5" w:rsidP="00C32DF5">
      <w:pPr>
        <w:ind w:right="142"/>
        <w:rPr>
          <w:sz w:val="28"/>
          <w:szCs w:val="28"/>
        </w:rPr>
      </w:pPr>
      <w:r w:rsidRPr="002D151E">
        <w:rPr>
          <w:sz w:val="28"/>
          <w:szCs w:val="28"/>
        </w:rPr>
        <w:t>Многообразие этнических групп представлено на следующих диаграммах.</w:t>
      </w:r>
    </w:p>
    <w:p w:rsidR="00C32DF5" w:rsidRPr="002D151E" w:rsidRDefault="00C32DF5" w:rsidP="00C32DF5">
      <w:pPr>
        <w:ind w:right="142"/>
        <w:rPr>
          <w:sz w:val="28"/>
          <w:szCs w:val="28"/>
        </w:rPr>
      </w:pPr>
      <w:r w:rsidRPr="002D151E">
        <w:rPr>
          <w:sz w:val="28"/>
          <w:szCs w:val="28"/>
        </w:rPr>
        <w:t>Диаграмма. Национальный состав школы.</w:t>
      </w:r>
    </w:p>
    <w:p w:rsidR="00C32DF5" w:rsidRPr="002D151E" w:rsidRDefault="005F5C1B" w:rsidP="00C32DF5">
      <w:pPr>
        <w:ind w:right="142"/>
        <w:rPr>
          <w:sz w:val="28"/>
          <w:szCs w:val="28"/>
        </w:rPr>
      </w:pPr>
      <w:r w:rsidRPr="002D151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1AEB2E5" wp14:editId="7611B781">
            <wp:simplePos x="0" y="0"/>
            <wp:positionH relativeFrom="column">
              <wp:posOffset>-422910</wp:posOffset>
            </wp:positionH>
            <wp:positionV relativeFrom="paragraph">
              <wp:posOffset>15239</wp:posOffset>
            </wp:positionV>
            <wp:extent cx="5362575" cy="1990725"/>
            <wp:effectExtent l="19050" t="0" r="9525" b="0"/>
            <wp:wrapNone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7"/>
                    <a:srcRect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DF5" w:rsidRPr="002D151E" w:rsidRDefault="00C32DF5" w:rsidP="00C32DF5">
      <w:pPr>
        <w:ind w:right="142"/>
        <w:rPr>
          <w:sz w:val="28"/>
          <w:szCs w:val="28"/>
        </w:rPr>
      </w:pPr>
    </w:p>
    <w:p w:rsidR="00C32DF5" w:rsidRPr="002D151E" w:rsidRDefault="00C32DF5" w:rsidP="00C32DF5">
      <w:pPr>
        <w:ind w:right="142"/>
        <w:rPr>
          <w:sz w:val="28"/>
          <w:szCs w:val="28"/>
        </w:rPr>
      </w:pPr>
    </w:p>
    <w:p w:rsidR="00C32DF5" w:rsidRPr="002D151E" w:rsidRDefault="00C32DF5" w:rsidP="00C32DF5">
      <w:pPr>
        <w:ind w:right="142"/>
        <w:rPr>
          <w:sz w:val="28"/>
          <w:szCs w:val="28"/>
        </w:rPr>
      </w:pPr>
    </w:p>
    <w:p w:rsidR="00C32DF5" w:rsidRPr="002D151E" w:rsidRDefault="00C32DF5" w:rsidP="00C32DF5">
      <w:pPr>
        <w:ind w:right="142"/>
        <w:rPr>
          <w:sz w:val="28"/>
          <w:szCs w:val="28"/>
        </w:rPr>
      </w:pPr>
    </w:p>
    <w:p w:rsidR="00C32DF5" w:rsidRPr="002D151E" w:rsidRDefault="00C32DF5" w:rsidP="00C32DF5">
      <w:pPr>
        <w:ind w:right="142"/>
        <w:rPr>
          <w:sz w:val="28"/>
          <w:szCs w:val="28"/>
        </w:rPr>
      </w:pPr>
    </w:p>
    <w:p w:rsidR="00C32DF5" w:rsidRPr="002D151E" w:rsidRDefault="00C32DF5" w:rsidP="00C32DF5">
      <w:pPr>
        <w:ind w:right="142"/>
        <w:rPr>
          <w:sz w:val="28"/>
          <w:szCs w:val="28"/>
        </w:rPr>
      </w:pPr>
    </w:p>
    <w:p w:rsidR="00C32DF5" w:rsidRPr="002D151E" w:rsidRDefault="00C32DF5" w:rsidP="00C32DF5">
      <w:pPr>
        <w:ind w:right="142"/>
        <w:rPr>
          <w:sz w:val="28"/>
          <w:szCs w:val="28"/>
        </w:rPr>
      </w:pPr>
    </w:p>
    <w:p w:rsidR="00C32DF5" w:rsidRPr="002D151E" w:rsidRDefault="00C32DF5" w:rsidP="00C32DF5">
      <w:pPr>
        <w:ind w:right="142"/>
        <w:rPr>
          <w:sz w:val="28"/>
          <w:szCs w:val="28"/>
        </w:rPr>
      </w:pPr>
    </w:p>
    <w:p w:rsidR="00C32DF5" w:rsidRPr="002D151E" w:rsidRDefault="00C32DF5" w:rsidP="00C32DF5">
      <w:pPr>
        <w:ind w:right="142"/>
        <w:rPr>
          <w:sz w:val="28"/>
          <w:szCs w:val="28"/>
        </w:rPr>
      </w:pPr>
      <w:r w:rsidRPr="002D151E">
        <w:rPr>
          <w:sz w:val="28"/>
          <w:szCs w:val="28"/>
        </w:rPr>
        <w:lastRenderedPageBreak/>
        <w:t xml:space="preserve">Диаграмма. Этнические группы </w:t>
      </w:r>
      <w:proofErr w:type="gramStart"/>
      <w:r w:rsidRPr="002D151E">
        <w:rPr>
          <w:sz w:val="28"/>
          <w:szCs w:val="28"/>
        </w:rPr>
        <w:t>обучающихся</w:t>
      </w:r>
      <w:proofErr w:type="gramEnd"/>
      <w:r w:rsidRPr="002D151E">
        <w:rPr>
          <w:sz w:val="28"/>
          <w:szCs w:val="28"/>
        </w:rPr>
        <w:t xml:space="preserve"> школы.</w:t>
      </w:r>
      <w:r w:rsidRPr="002D151E">
        <w:rPr>
          <w:noProof/>
          <w:sz w:val="28"/>
          <w:szCs w:val="28"/>
          <w:lang w:eastAsia="ru-RU"/>
        </w:rPr>
        <w:drawing>
          <wp:inline distT="0" distB="0" distL="0" distR="0" wp14:anchorId="20B9D889" wp14:editId="14B4BF3D">
            <wp:extent cx="3933825" cy="3085811"/>
            <wp:effectExtent l="19050" t="0" r="0" b="0"/>
            <wp:docPr id="2" name="Objec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038" cy="3087547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inline>
        </w:drawing>
      </w:r>
    </w:p>
    <w:p w:rsidR="00C32DF5" w:rsidRPr="002D151E" w:rsidRDefault="007B41C3" w:rsidP="00C32DF5">
      <w:pPr>
        <w:ind w:right="142" w:firstLine="709"/>
        <w:rPr>
          <w:sz w:val="28"/>
          <w:szCs w:val="28"/>
        </w:rPr>
      </w:pPr>
      <w:proofErr w:type="spellStart"/>
      <w:proofErr w:type="gramStart"/>
      <w:r w:rsidRPr="002D151E">
        <w:rPr>
          <w:sz w:val="28"/>
          <w:szCs w:val="28"/>
        </w:rPr>
        <w:t>П</w:t>
      </w:r>
      <w:r w:rsidR="00C32DF5" w:rsidRPr="002D151E">
        <w:rPr>
          <w:sz w:val="28"/>
          <w:szCs w:val="28"/>
        </w:rPr>
        <w:t>одавляюшее</w:t>
      </w:r>
      <w:proofErr w:type="spellEnd"/>
      <w:r w:rsidR="00C32DF5" w:rsidRPr="002D151E">
        <w:rPr>
          <w:sz w:val="28"/>
          <w:szCs w:val="28"/>
        </w:rPr>
        <w:t xml:space="preserve"> большинство обучающихся школы - представители славянской (русские, украинцы, </w:t>
      </w:r>
      <w:proofErr w:type="spellStart"/>
      <w:r w:rsidR="00C32DF5" w:rsidRPr="002D151E">
        <w:rPr>
          <w:sz w:val="28"/>
          <w:szCs w:val="28"/>
        </w:rPr>
        <w:t>белоруссы</w:t>
      </w:r>
      <w:proofErr w:type="spellEnd"/>
      <w:r w:rsidR="00C32DF5" w:rsidRPr="002D151E">
        <w:rPr>
          <w:sz w:val="28"/>
          <w:szCs w:val="28"/>
        </w:rPr>
        <w:t>) и тюркской (кумыки, азербайджанцы, татары, башкиры, чуваши, ногайцы, узбеки, киргизы) этнических групп (их примерно равное количество по 264 чел).</w:t>
      </w:r>
      <w:proofErr w:type="gramEnd"/>
      <w:r w:rsidR="00C32DF5" w:rsidRPr="002D151E">
        <w:rPr>
          <w:sz w:val="28"/>
          <w:szCs w:val="28"/>
        </w:rPr>
        <w:t xml:space="preserve"> Нахско-дагестанской группы </w:t>
      </w:r>
      <w:proofErr w:type="gramStart"/>
      <w:r w:rsidR="00C32DF5" w:rsidRPr="002D151E">
        <w:rPr>
          <w:sz w:val="28"/>
          <w:szCs w:val="28"/>
        </w:rPr>
        <w:t xml:space="preserve">( </w:t>
      </w:r>
      <w:proofErr w:type="gramEnd"/>
      <w:r w:rsidR="00C32DF5" w:rsidRPr="002D151E">
        <w:rPr>
          <w:sz w:val="28"/>
          <w:szCs w:val="28"/>
        </w:rPr>
        <w:t xml:space="preserve">лезгины, чеченцы, авары, даргинцы)  - 35 чел. Также у нас в школе учатся представители </w:t>
      </w:r>
      <w:proofErr w:type="spellStart"/>
      <w:r w:rsidR="00C32DF5" w:rsidRPr="002D151E">
        <w:rPr>
          <w:sz w:val="28"/>
          <w:szCs w:val="28"/>
        </w:rPr>
        <w:t>фино</w:t>
      </w:r>
      <w:proofErr w:type="spellEnd"/>
      <w:r w:rsidR="00C32DF5" w:rsidRPr="002D151E">
        <w:rPr>
          <w:sz w:val="28"/>
          <w:szCs w:val="28"/>
        </w:rPr>
        <w:t>-угорской (марийцы, мордовцы, ханты, манси), романской (</w:t>
      </w:r>
      <w:proofErr w:type="spellStart"/>
      <w:r w:rsidR="00C32DF5" w:rsidRPr="002D151E">
        <w:rPr>
          <w:sz w:val="28"/>
          <w:szCs w:val="28"/>
        </w:rPr>
        <w:t>молдованы</w:t>
      </w:r>
      <w:proofErr w:type="spellEnd"/>
      <w:r w:rsidR="00C32DF5" w:rsidRPr="002D151E">
        <w:rPr>
          <w:sz w:val="28"/>
          <w:szCs w:val="28"/>
        </w:rPr>
        <w:t>), иранской (таджики), и германской групп (немцы).</w:t>
      </w:r>
    </w:p>
    <w:p w:rsidR="00C32DF5" w:rsidRPr="002D151E" w:rsidRDefault="005F5C1B" w:rsidP="00C32DF5">
      <w:pPr>
        <w:ind w:right="142" w:firstLine="709"/>
        <w:rPr>
          <w:sz w:val="28"/>
          <w:szCs w:val="28"/>
        </w:rPr>
      </w:pPr>
      <w:r w:rsidRPr="002D151E">
        <w:rPr>
          <w:sz w:val="28"/>
          <w:szCs w:val="28"/>
        </w:rPr>
        <w:t>М</w:t>
      </w:r>
      <w:r w:rsidR="00C32DF5" w:rsidRPr="002D151E">
        <w:rPr>
          <w:sz w:val="28"/>
          <w:szCs w:val="28"/>
        </w:rPr>
        <w:t xml:space="preserve">ы проанализировали контингент детей, прибывших к нам в школу на обучение за последние </w:t>
      </w:r>
      <w:r w:rsidR="00773CFB" w:rsidRPr="002D151E">
        <w:rPr>
          <w:sz w:val="28"/>
          <w:szCs w:val="28"/>
        </w:rPr>
        <w:t>3</w:t>
      </w:r>
      <w:r w:rsidR="00C32DF5" w:rsidRPr="002D151E">
        <w:rPr>
          <w:sz w:val="28"/>
          <w:szCs w:val="28"/>
        </w:rPr>
        <w:t xml:space="preserve"> года. </w:t>
      </w:r>
    </w:p>
    <w:p w:rsidR="00C32DF5" w:rsidRPr="002D151E" w:rsidRDefault="00C32DF5" w:rsidP="00C32DF5">
      <w:pPr>
        <w:ind w:right="142" w:firstLine="709"/>
        <w:rPr>
          <w:sz w:val="28"/>
          <w:szCs w:val="28"/>
        </w:rPr>
      </w:pPr>
      <w:r w:rsidRPr="002D151E">
        <w:rPr>
          <w:sz w:val="28"/>
          <w:szCs w:val="28"/>
        </w:rPr>
        <w:t>Диаграмма. Движение обучающихся (прибыли с 01.09.20</w:t>
      </w:r>
      <w:r w:rsidR="00773CFB" w:rsidRPr="002D151E">
        <w:rPr>
          <w:sz w:val="28"/>
          <w:szCs w:val="28"/>
        </w:rPr>
        <w:t>10</w:t>
      </w:r>
      <w:r w:rsidRPr="002D151E">
        <w:rPr>
          <w:sz w:val="28"/>
          <w:szCs w:val="28"/>
        </w:rPr>
        <w:t xml:space="preserve"> г.)</w:t>
      </w:r>
    </w:p>
    <w:p w:rsidR="00C32DF5" w:rsidRPr="002D151E" w:rsidRDefault="00C32DF5" w:rsidP="00C32DF5">
      <w:pPr>
        <w:ind w:right="142" w:firstLine="709"/>
        <w:rPr>
          <w:sz w:val="28"/>
          <w:szCs w:val="28"/>
        </w:rPr>
      </w:pPr>
    </w:p>
    <w:p w:rsidR="00C32DF5" w:rsidRPr="002D151E" w:rsidRDefault="00F049F4" w:rsidP="00C32DF5">
      <w:pPr>
        <w:ind w:right="142" w:firstLine="709"/>
        <w:rPr>
          <w:sz w:val="28"/>
          <w:szCs w:val="28"/>
        </w:rPr>
      </w:pPr>
      <w:r w:rsidRPr="002D151E">
        <w:rPr>
          <w:sz w:val="28"/>
          <w:szCs w:val="28"/>
        </w:rPr>
        <w:object w:dxaOrig="7205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.1pt;height:154.4pt" o:ole="">
            <v:imagedata r:id="rId9" o:title=""/>
          </v:shape>
          <o:OLEObject Type="Embed" ProgID="PowerPoint.Slide.12" ShapeID="_x0000_i1025" DrawAspect="Content" ObjectID="_1427985931" r:id="rId10"/>
        </w:object>
      </w:r>
    </w:p>
    <w:p w:rsidR="00C32DF5" w:rsidRPr="002D151E" w:rsidRDefault="00C32DF5" w:rsidP="00C32DF5">
      <w:pPr>
        <w:ind w:right="142" w:firstLine="709"/>
        <w:rPr>
          <w:sz w:val="28"/>
          <w:szCs w:val="28"/>
        </w:rPr>
      </w:pPr>
    </w:p>
    <w:p w:rsidR="00C32DF5" w:rsidRPr="002D151E" w:rsidRDefault="00C32DF5" w:rsidP="00C32DF5">
      <w:pPr>
        <w:ind w:right="142" w:firstLine="709"/>
        <w:rPr>
          <w:sz w:val="28"/>
          <w:szCs w:val="28"/>
        </w:rPr>
      </w:pPr>
      <w:r w:rsidRPr="002D151E">
        <w:rPr>
          <w:sz w:val="28"/>
          <w:szCs w:val="28"/>
        </w:rPr>
        <w:t>Около 50% это дети из бывших союзных республик: Дагестан, Азербайджан</w:t>
      </w:r>
      <w:r w:rsidR="005F5C1B" w:rsidRPr="002D151E">
        <w:rPr>
          <w:sz w:val="28"/>
          <w:szCs w:val="28"/>
        </w:rPr>
        <w:t>,</w:t>
      </w:r>
      <w:r w:rsidRPr="002D151E">
        <w:rPr>
          <w:sz w:val="28"/>
          <w:szCs w:val="28"/>
        </w:rPr>
        <w:t xml:space="preserve"> Таджикистана и Киргизии. В школе детей-мигрантов 2</w:t>
      </w:r>
      <w:r w:rsidR="00773CFB" w:rsidRPr="002D151E">
        <w:rPr>
          <w:sz w:val="28"/>
          <w:szCs w:val="28"/>
        </w:rPr>
        <w:t>0</w:t>
      </w:r>
      <w:r w:rsidRPr="002D151E">
        <w:rPr>
          <w:sz w:val="28"/>
          <w:szCs w:val="28"/>
        </w:rPr>
        <w:t xml:space="preserve"> человек.</w:t>
      </w:r>
    </w:p>
    <w:p w:rsidR="00C32DF5" w:rsidRPr="002D151E" w:rsidRDefault="004A6B6C" w:rsidP="004A6B6C">
      <w:pPr>
        <w:ind w:right="142"/>
        <w:rPr>
          <w:sz w:val="28"/>
          <w:szCs w:val="28"/>
        </w:rPr>
      </w:pPr>
      <w:r w:rsidRPr="002D151E">
        <w:rPr>
          <w:sz w:val="28"/>
          <w:szCs w:val="28"/>
        </w:rPr>
        <w:t>В</w:t>
      </w:r>
      <w:r w:rsidR="0006433C" w:rsidRPr="002D151E">
        <w:rPr>
          <w:sz w:val="28"/>
          <w:szCs w:val="28"/>
        </w:rPr>
        <w:t xml:space="preserve">се </w:t>
      </w:r>
      <w:r w:rsidR="00C32DF5" w:rsidRPr="002D151E">
        <w:rPr>
          <w:sz w:val="28"/>
          <w:szCs w:val="28"/>
        </w:rPr>
        <w:t xml:space="preserve">эти  дети испытывают значительные трудности как в адаптации к новым условиям обучения, так и во взаимоотношениях в школьной среде. </w:t>
      </w:r>
    </w:p>
    <w:p w:rsidR="005F5C1B" w:rsidRPr="002D151E" w:rsidRDefault="005F5C1B" w:rsidP="005F5C1B">
      <w:pPr>
        <w:ind w:firstLine="708"/>
        <w:rPr>
          <w:sz w:val="28"/>
          <w:szCs w:val="28"/>
        </w:rPr>
      </w:pPr>
      <w:r w:rsidRPr="002D151E">
        <w:rPr>
          <w:sz w:val="28"/>
          <w:szCs w:val="28"/>
        </w:rPr>
        <w:t xml:space="preserve">Ведь ребенок, попадая в незнакомую ему среду, сталкивается со многими трудностями: культуры, языка, взаимоотношений взрослых между </w:t>
      </w:r>
      <w:r w:rsidRPr="002D151E">
        <w:rPr>
          <w:sz w:val="28"/>
          <w:szCs w:val="28"/>
        </w:rPr>
        <w:lastRenderedPageBreak/>
        <w:t>собой, общения со сверстниками. Таким образом, ребенок зачастую находится в психотравмирующей ситуации, в состоянии постоянного стресса. Сама среда для ребенка становится фактором жестокости, конфликтности.</w:t>
      </w:r>
    </w:p>
    <w:p w:rsidR="00231225" w:rsidRPr="002D151E" w:rsidRDefault="00231225" w:rsidP="005F5C1B">
      <w:pPr>
        <w:ind w:firstLine="708"/>
        <w:rPr>
          <w:sz w:val="28"/>
          <w:szCs w:val="28"/>
        </w:rPr>
      </w:pPr>
      <w:r w:rsidRPr="002D151E">
        <w:rPr>
          <w:sz w:val="28"/>
          <w:szCs w:val="28"/>
        </w:rPr>
        <w:t xml:space="preserve">      Погружение  в «чужую» языковую среду неизбежно приводит детей мигрантов к проблемам, чаще всего психологического характера, поскольку  они не могут на равных общаться с одноклассниками и плохо понимают изучаемый материал. В свою очередь это порождает страх, боязнь ошибок и как результат - дети замыкаются, отказываются отвечать на уроках и общаться.  В течение учебного года  педагоги-психологи ведут работу по адаптации  детей в образовательную среду.    </w:t>
      </w:r>
    </w:p>
    <w:p w:rsidR="0050239B" w:rsidRPr="002D151E" w:rsidRDefault="0050239B" w:rsidP="0050239B">
      <w:pPr>
        <w:ind w:right="142" w:firstLine="708"/>
        <w:rPr>
          <w:sz w:val="28"/>
          <w:szCs w:val="28"/>
        </w:rPr>
      </w:pPr>
      <w:r w:rsidRPr="002D151E">
        <w:rPr>
          <w:sz w:val="28"/>
          <w:szCs w:val="28"/>
        </w:rPr>
        <w:t>На следующей таблице представлены итоги сотрудничества с территориальной психолого-медико-педагогической комиссией:</w:t>
      </w:r>
    </w:p>
    <w:p w:rsidR="0050239B" w:rsidRPr="002D151E" w:rsidRDefault="0050239B" w:rsidP="0050239B">
      <w:pPr>
        <w:ind w:right="142" w:firstLine="708"/>
        <w:rPr>
          <w:sz w:val="28"/>
          <w:szCs w:val="28"/>
        </w:rPr>
      </w:pPr>
    </w:p>
    <w:tbl>
      <w:tblPr>
        <w:tblW w:w="82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4"/>
        <w:gridCol w:w="2410"/>
      </w:tblGrid>
      <w:tr w:rsidR="002D151E" w:rsidRPr="002D151E" w:rsidTr="008C7EE1">
        <w:trPr>
          <w:trHeight w:val="600"/>
        </w:trPr>
        <w:tc>
          <w:tcPr>
            <w:tcW w:w="581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239B" w:rsidRPr="002D151E" w:rsidRDefault="0050239B" w:rsidP="008C7EE1">
            <w:pPr>
              <w:ind w:right="142" w:firstLine="708"/>
              <w:rPr>
                <w:sz w:val="28"/>
                <w:szCs w:val="28"/>
              </w:rPr>
            </w:pPr>
            <w:r w:rsidRPr="002D151E">
              <w:rPr>
                <w:bCs/>
                <w:sz w:val="28"/>
                <w:szCs w:val="28"/>
              </w:rPr>
              <w:t xml:space="preserve">Итоги 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239B" w:rsidRPr="002D151E" w:rsidRDefault="0050239B" w:rsidP="008C7EE1">
            <w:pPr>
              <w:ind w:right="142"/>
              <w:rPr>
                <w:sz w:val="28"/>
                <w:szCs w:val="28"/>
              </w:rPr>
            </w:pPr>
            <w:r w:rsidRPr="002D151E">
              <w:rPr>
                <w:bCs/>
                <w:sz w:val="28"/>
                <w:szCs w:val="28"/>
              </w:rPr>
              <w:t xml:space="preserve">09 – 10 </w:t>
            </w:r>
            <w:proofErr w:type="spellStart"/>
            <w:r w:rsidRPr="002D151E">
              <w:rPr>
                <w:bCs/>
                <w:sz w:val="28"/>
                <w:szCs w:val="28"/>
              </w:rPr>
              <w:t>у.г</w:t>
            </w:r>
            <w:proofErr w:type="spellEnd"/>
            <w:r w:rsidRPr="002D151E">
              <w:rPr>
                <w:bCs/>
                <w:sz w:val="28"/>
                <w:szCs w:val="28"/>
              </w:rPr>
              <w:t xml:space="preserve">. / 10-11 </w:t>
            </w:r>
            <w:proofErr w:type="spellStart"/>
            <w:r w:rsidRPr="002D151E">
              <w:rPr>
                <w:bCs/>
                <w:sz w:val="28"/>
                <w:szCs w:val="28"/>
              </w:rPr>
              <w:t>у.г</w:t>
            </w:r>
            <w:proofErr w:type="spellEnd"/>
            <w:r w:rsidRPr="002D151E">
              <w:rPr>
                <w:bCs/>
                <w:sz w:val="28"/>
                <w:szCs w:val="28"/>
              </w:rPr>
              <w:t xml:space="preserve">.  / 11-12 </w:t>
            </w:r>
            <w:proofErr w:type="spellStart"/>
            <w:r w:rsidRPr="002D151E">
              <w:rPr>
                <w:bCs/>
                <w:sz w:val="28"/>
                <w:szCs w:val="28"/>
              </w:rPr>
              <w:t>у.</w:t>
            </w:r>
            <w:proofErr w:type="gramStart"/>
            <w:r w:rsidRPr="002D151E">
              <w:rPr>
                <w:bCs/>
                <w:sz w:val="28"/>
                <w:szCs w:val="28"/>
              </w:rPr>
              <w:t>г</w:t>
            </w:r>
            <w:proofErr w:type="spellEnd"/>
            <w:proofErr w:type="gramEnd"/>
            <w:r w:rsidRPr="002D151E">
              <w:rPr>
                <w:bCs/>
                <w:sz w:val="28"/>
                <w:szCs w:val="28"/>
              </w:rPr>
              <w:t>.</w:t>
            </w:r>
          </w:p>
        </w:tc>
      </w:tr>
      <w:tr w:rsidR="002D151E" w:rsidRPr="002D151E" w:rsidTr="008C7EE1">
        <w:trPr>
          <w:trHeight w:val="183"/>
        </w:trPr>
        <w:tc>
          <w:tcPr>
            <w:tcW w:w="58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239B" w:rsidRPr="002D151E" w:rsidRDefault="0050239B" w:rsidP="008C7EE1">
            <w:pPr>
              <w:ind w:right="142" w:firstLine="708"/>
              <w:rPr>
                <w:sz w:val="28"/>
                <w:szCs w:val="28"/>
              </w:rPr>
            </w:pPr>
            <w:r w:rsidRPr="002D151E">
              <w:rPr>
                <w:bCs/>
                <w:sz w:val="28"/>
                <w:szCs w:val="28"/>
              </w:rPr>
              <w:t>Посетили МПМПК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39B" w:rsidRPr="002D151E" w:rsidRDefault="0050239B" w:rsidP="008C7EE1">
            <w:pPr>
              <w:ind w:right="142" w:firstLine="708"/>
              <w:rPr>
                <w:sz w:val="28"/>
                <w:szCs w:val="28"/>
              </w:rPr>
            </w:pPr>
            <w:r w:rsidRPr="002D151E">
              <w:rPr>
                <w:bCs/>
                <w:sz w:val="28"/>
                <w:szCs w:val="28"/>
              </w:rPr>
              <w:t xml:space="preserve">37 ч. </w:t>
            </w:r>
          </w:p>
        </w:tc>
      </w:tr>
      <w:tr w:rsidR="002D151E" w:rsidRPr="002D151E" w:rsidTr="008C7EE1">
        <w:trPr>
          <w:trHeight w:val="215"/>
        </w:trPr>
        <w:tc>
          <w:tcPr>
            <w:tcW w:w="58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239B" w:rsidRPr="002D151E" w:rsidRDefault="0050239B" w:rsidP="008C7EE1">
            <w:pPr>
              <w:ind w:right="142" w:firstLine="708"/>
              <w:rPr>
                <w:sz w:val="28"/>
                <w:szCs w:val="28"/>
              </w:rPr>
            </w:pPr>
            <w:r w:rsidRPr="002D151E">
              <w:rPr>
                <w:bCs/>
                <w:sz w:val="28"/>
                <w:szCs w:val="28"/>
              </w:rPr>
              <w:t>Дети тюркской и нахско-дагестанской групп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39B" w:rsidRPr="002D151E" w:rsidRDefault="0050239B" w:rsidP="008C7EE1">
            <w:pPr>
              <w:ind w:right="142" w:firstLine="708"/>
              <w:rPr>
                <w:sz w:val="28"/>
                <w:szCs w:val="28"/>
              </w:rPr>
            </w:pPr>
            <w:r w:rsidRPr="002D151E">
              <w:rPr>
                <w:bCs/>
                <w:sz w:val="28"/>
                <w:szCs w:val="28"/>
              </w:rPr>
              <w:t xml:space="preserve">30 ч. </w:t>
            </w:r>
          </w:p>
        </w:tc>
      </w:tr>
      <w:tr w:rsidR="002D151E" w:rsidRPr="002D151E" w:rsidTr="008C7EE1">
        <w:trPr>
          <w:trHeight w:val="208"/>
        </w:trPr>
        <w:tc>
          <w:tcPr>
            <w:tcW w:w="58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239B" w:rsidRPr="002D151E" w:rsidRDefault="0050239B" w:rsidP="008C7EE1">
            <w:pPr>
              <w:ind w:right="142" w:firstLine="708"/>
              <w:rPr>
                <w:sz w:val="28"/>
                <w:szCs w:val="28"/>
              </w:rPr>
            </w:pPr>
            <w:r w:rsidRPr="002D151E">
              <w:rPr>
                <w:bCs/>
                <w:sz w:val="28"/>
                <w:szCs w:val="28"/>
              </w:rPr>
              <w:t>Педагогическая запущенность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39B" w:rsidRPr="002D151E" w:rsidRDefault="0050239B" w:rsidP="008C7EE1">
            <w:pPr>
              <w:ind w:right="142" w:firstLine="708"/>
              <w:rPr>
                <w:sz w:val="28"/>
                <w:szCs w:val="28"/>
              </w:rPr>
            </w:pPr>
            <w:r w:rsidRPr="002D151E">
              <w:rPr>
                <w:bCs/>
                <w:sz w:val="28"/>
                <w:szCs w:val="28"/>
              </w:rPr>
              <w:t xml:space="preserve">24 ч. </w:t>
            </w:r>
          </w:p>
        </w:tc>
      </w:tr>
      <w:tr w:rsidR="002D151E" w:rsidRPr="002D151E" w:rsidTr="008C7EE1">
        <w:trPr>
          <w:trHeight w:val="213"/>
        </w:trPr>
        <w:tc>
          <w:tcPr>
            <w:tcW w:w="58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239B" w:rsidRPr="002D151E" w:rsidRDefault="0050239B" w:rsidP="008C7EE1">
            <w:pPr>
              <w:ind w:right="142" w:firstLine="708"/>
              <w:rPr>
                <w:sz w:val="28"/>
                <w:szCs w:val="28"/>
              </w:rPr>
            </w:pPr>
            <w:r w:rsidRPr="002D151E">
              <w:rPr>
                <w:bCs/>
                <w:sz w:val="28"/>
                <w:szCs w:val="28"/>
              </w:rPr>
              <w:t>Языковой барьер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39B" w:rsidRPr="002D151E" w:rsidRDefault="0050239B" w:rsidP="008C7EE1">
            <w:pPr>
              <w:ind w:right="142" w:firstLine="708"/>
              <w:rPr>
                <w:sz w:val="28"/>
                <w:szCs w:val="28"/>
              </w:rPr>
            </w:pPr>
            <w:r w:rsidRPr="002D151E">
              <w:rPr>
                <w:bCs/>
                <w:sz w:val="28"/>
                <w:szCs w:val="28"/>
              </w:rPr>
              <w:t xml:space="preserve">17 ч. </w:t>
            </w:r>
          </w:p>
        </w:tc>
      </w:tr>
      <w:tr w:rsidR="002D151E" w:rsidRPr="002D151E" w:rsidTr="008C7EE1">
        <w:trPr>
          <w:trHeight w:val="502"/>
        </w:trPr>
        <w:tc>
          <w:tcPr>
            <w:tcW w:w="58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239B" w:rsidRPr="002D151E" w:rsidRDefault="0050239B" w:rsidP="008C7EE1">
            <w:pPr>
              <w:ind w:right="142" w:firstLine="708"/>
              <w:rPr>
                <w:sz w:val="28"/>
                <w:szCs w:val="28"/>
              </w:rPr>
            </w:pPr>
            <w:r w:rsidRPr="002D151E">
              <w:rPr>
                <w:bCs/>
                <w:sz w:val="28"/>
                <w:szCs w:val="28"/>
              </w:rPr>
              <w:t>Смешанные специфические расстройства развития, языковой барьер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39B" w:rsidRPr="002D151E" w:rsidRDefault="0050239B" w:rsidP="008C7EE1">
            <w:pPr>
              <w:ind w:right="142" w:firstLine="708"/>
              <w:rPr>
                <w:sz w:val="28"/>
                <w:szCs w:val="28"/>
              </w:rPr>
            </w:pPr>
            <w:r w:rsidRPr="002D151E">
              <w:rPr>
                <w:bCs/>
                <w:sz w:val="28"/>
                <w:szCs w:val="28"/>
              </w:rPr>
              <w:t xml:space="preserve">7 ч. </w:t>
            </w:r>
          </w:p>
        </w:tc>
      </w:tr>
      <w:tr w:rsidR="002D151E" w:rsidRPr="002D151E" w:rsidTr="008C7EE1">
        <w:trPr>
          <w:trHeight w:val="271"/>
        </w:trPr>
        <w:tc>
          <w:tcPr>
            <w:tcW w:w="58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239B" w:rsidRPr="002D151E" w:rsidRDefault="0050239B" w:rsidP="008C7EE1">
            <w:pPr>
              <w:ind w:right="142" w:firstLine="708"/>
              <w:rPr>
                <w:sz w:val="28"/>
                <w:szCs w:val="28"/>
              </w:rPr>
            </w:pPr>
            <w:r w:rsidRPr="002D151E">
              <w:rPr>
                <w:bCs/>
                <w:sz w:val="28"/>
                <w:szCs w:val="28"/>
              </w:rPr>
              <w:t>Легкая умственная отсталость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39B" w:rsidRPr="002D151E" w:rsidRDefault="0050239B" w:rsidP="008C7EE1">
            <w:pPr>
              <w:ind w:right="142" w:firstLine="708"/>
              <w:rPr>
                <w:sz w:val="28"/>
                <w:szCs w:val="28"/>
              </w:rPr>
            </w:pPr>
            <w:r w:rsidRPr="002D151E">
              <w:rPr>
                <w:bCs/>
                <w:sz w:val="28"/>
                <w:szCs w:val="28"/>
              </w:rPr>
              <w:t xml:space="preserve">3 ч. </w:t>
            </w:r>
          </w:p>
        </w:tc>
      </w:tr>
      <w:tr w:rsidR="002D151E" w:rsidRPr="002D151E" w:rsidTr="008C7EE1">
        <w:trPr>
          <w:trHeight w:val="263"/>
        </w:trPr>
        <w:tc>
          <w:tcPr>
            <w:tcW w:w="58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239B" w:rsidRPr="002D151E" w:rsidRDefault="0050239B" w:rsidP="008C7EE1">
            <w:pPr>
              <w:ind w:right="142" w:firstLine="708"/>
              <w:rPr>
                <w:sz w:val="28"/>
                <w:szCs w:val="28"/>
              </w:rPr>
            </w:pPr>
            <w:proofErr w:type="gramStart"/>
            <w:r w:rsidRPr="002D151E">
              <w:rPr>
                <w:bCs/>
                <w:sz w:val="28"/>
                <w:szCs w:val="28"/>
              </w:rPr>
              <w:t>Переведены</w:t>
            </w:r>
            <w:proofErr w:type="gramEnd"/>
            <w:r w:rsidRPr="002D151E">
              <w:rPr>
                <w:bCs/>
                <w:sz w:val="28"/>
                <w:szCs w:val="28"/>
              </w:rPr>
              <w:t xml:space="preserve"> на класс ниже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39B" w:rsidRPr="002D151E" w:rsidRDefault="0050239B" w:rsidP="008C7EE1">
            <w:pPr>
              <w:ind w:right="142" w:firstLine="708"/>
              <w:rPr>
                <w:sz w:val="28"/>
                <w:szCs w:val="28"/>
              </w:rPr>
            </w:pPr>
            <w:r w:rsidRPr="002D151E">
              <w:rPr>
                <w:bCs/>
                <w:sz w:val="28"/>
                <w:szCs w:val="28"/>
              </w:rPr>
              <w:t xml:space="preserve">14 ч. </w:t>
            </w:r>
          </w:p>
        </w:tc>
      </w:tr>
      <w:tr w:rsidR="002D151E" w:rsidRPr="002D151E" w:rsidTr="008C7EE1">
        <w:trPr>
          <w:trHeight w:val="255"/>
        </w:trPr>
        <w:tc>
          <w:tcPr>
            <w:tcW w:w="58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239B" w:rsidRPr="002D151E" w:rsidRDefault="0050239B" w:rsidP="008C7EE1">
            <w:pPr>
              <w:ind w:right="142" w:firstLine="708"/>
              <w:rPr>
                <w:sz w:val="28"/>
                <w:szCs w:val="28"/>
              </w:rPr>
            </w:pPr>
            <w:proofErr w:type="gramStart"/>
            <w:r w:rsidRPr="002D151E">
              <w:rPr>
                <w:bCs/>
                <w:sz w:val="28"/>
                <w:szCs w:val="28"/>
              </w:rPr>
              <w:t>Зачислены в классы компенсирующего обучения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39B" w:rsidRPr="002D151E" w:rsidRDefault="0050239B" w:rsidP="008C7EE1">
            <w:pPr>
              <w:ind w:right="142" w:firstLine="708"/>
              <w:rPr>
                <w:sz w:val="28"/>
                <w:szCs w:val="28"/>
              </w:rPr>
            </w:pPr>
            <w:r w:rsidRPr="002D151E">
              <w:rPr>
                <w:bCs/>
                <w:sz w:val="28"/>
                <w:szCs w:val="28"/>
              </w:rPr>
              <w:t xml:space="preserve">2ч. </w:t>
            </w:r>
          </w:p>
        </w:tc>
      </w:tr>
      <w:tr w:rsidR="002D151E" w:rsidRPr="002D151E" w:rsidTr="008C7EE1">
        <w:trPr>
          <w:trHeight w:val="261"/>
        </w:trPr>
        <w:tc>
          <w:tcPr>
            <w:tcW w:w="58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239B" w:rsidRPr="002D151E" w:rsidRDefault="0050239B" w:rsidP="008C7EE1">
            <w:pPr>
              <w:ind w:right="142" w:firstLine="708"/>
              <w:rPr>
                <w:sz w:val="28"/>
                <w:szCs w:val="28"/>
              </w:rPr>
            </w:pPr>
            <w:r w:rsidRPr="002D151E">
              <w:rPr>
                <w:bCs/>
                <w:sz w:val="28"/>
                <w:szCs w:val="28"/>
              </w:rPr>
              <w:t>Рекомендована консультация врача-психиатра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39B" w:rsidRPr="002D151E" w:rsidRDefault="0050239B" w:rsidP="008C7EE1">
            <w:pPr>
              <w:ind w:right="142" w:firstLine="708"/>
              <w:rPr>
                <w:sz w:val="28"/>
                <w:szCs w:val="28"/>
              </w:rPr>
            </w:pPr>
            <w:r w:rsidRPr="002D151E">
              <w:rPr>
                <w:bCs/>
                <w:sz w:val="28"/>
                <w:szCs w:val="28"/>
              </w:rPr>
              <w:t xml:space="preserve">12 ч. </w:t>
            </w:r>
          </w:p>
        </w:tc>
      </w:tr>
      <w:tr w:rsidR="002D151E" w:rsidRPr="002D151E" w:rsidTr="008C7EE1">
        <w:trPr>
          <w:trHeight w:val="550"/>
        </w:trPr>
        <w:tc>
          <w:tcPr>
            <w:tcW w:w="58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239B" w:rsidRPr="002D151E" w:rsidRDefault="0050239B" w:rsidP="008C7EE1">
            <w:pPr>
              <w:ind w:right="142" w:firstLine="708"/>
              <w:rPr>
                <w:sz w:val="28"/>
                <w:szCs w:val="28"/>
              </w:rPr>
            </w:pPr>
            <w:r w:rsidRPr="002D151E">
              <w:rPr>
                <w:bCs/>
                <w:sz w:val="28"/>
                <w:szCs w:val="28"/>
              </w:rPr>
              <w:t>Переведены в специальное (коррекционное</w:t>
            </w:r>
            <w:proofErr w:type="gramStart"/>
            <w:r w:rsidRPr="002D151E">
              <w:rPr>
                <w:bCs/>
                <w:sz w:val="28"/>
                <w:szCs w:val="28"/>
              </w:rPr>
              <w:t>)о</w:t>
            </w:r>
            <w:proofErr w:type="gramEnd"/>
            <w:r w:rsidRPr="002D151E">
              <w:rPr>
                <w:bCs/>
                <w:sz w:val="28"/>
                <w:szCs w:val="28"/>
              </w:rPr>
              <w:t xml:space="preserve">бразовательное учреждение </w:t>
            </w:r>
            <w:r w:rsidRPr="002D151E">
              <w:rPr>
                <w:bCs/>
                <w:sz w:val="28"/>
                <w:szCs w:val="28"/>
                <w:lang w:val="en-US"/>
              </w:rPr>
              <w:t>VII</w:t>
            </w:r>
            <w:r w:rsidRPr="002D151E">
              <w:rPr>
                <w:bCs/>
                <w:sz w:val="28"/>
                <w:szCs w:val="28"/>
              </w:rPr>
              <w:t xml:space="preserve"> вида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39B" w:rsidRPr="002D151E" w:rsidRDefault="0050239B" w:rsidP="008C7EE1">
            <w:pPr>
              <w:ind w:right="142" w:firstLine="708"/>
              <w:rPr>
                <w:sz w:val="28"/>
                <w:szCs w:val="28"/>
              </w:rPr>
            </w:pPr>
            <w:r w:rsidRPr="002D151E">
              <w:rPr>
                <w:bCs/>
                <w:sz w:val="28"/>
                <w:szCs w:val="28"/>
              </w:rPr>
              <w:t xml:space="preserve">8 ч. </w:t>
            </w:r>
          </w:p>
        </w:tc>
      </w:tr>
      <w:tr w:rsidR="002D151E" w:rsidRPr="002D151E" w:rsidTr="008C7EE1">
        <w:trPr>
          <w:trHeight w:val="547"/>
        </w:trPr>
        <w:tc>
          <w:tcPr>
            <w:tcW w:w="58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239B" w:rsidRPr="002D151E" w:rsidRDefault="0050239B" w:rsidP="008C7EE1">
            <w:pPr>
              <w:ind w:right="142" w:firstLine="708"/>
              <w:rPr>
                <w:sz w:val="28"/>
                <w:szCs w:val="28"/>
              </w:rPr>
            </w:pPr>
            <w:r w:rsidRPr="002D151E">
              <w:rPr>
                <w:bCs/>
                <w:sz w:val="28"/>
                <w:szCs w:val="28"/>
              </w:rPr>
              <w:t>Переведены в специальное (коррекционное</w:t>
            </w:r>
            <w:proofErr w:type="gramStart"/>
            <w:r w:rsidRPr="002D151E">
              <w:rPr>
                <w:bCs/>
                <w:sz w:val="28"/>
                <w:szCs w:val="28"/>
              </w:rPr>
              <w:t>)о</w:t>
            </w:r>
            <w:proofErr w:type="gramEnd"/>
            <w:r w:rsidRPr="002D151E">
              <w:rPr>
                <w:bCs/>
                <w:sz w:val="28"/>
                <w:szCs w:val="28"/>
              </w:rPr>
              <w:t xml:space="preserve">бразовательное учреждение </w:t>
            </w:r>
            <w:r w:rsidRPr="002D151E">
              <w:rPr>
                <w:bCs/>
                <w:sz w:val="28"/>
                <w:szCs w:val="28"/>
                <w:lang w:val="en-US"/>
              </w:rPr>
              <w:t>VIII</w:t>
            </w:r>
            <w:r w:rsidRPr="002D151E">
              <w:rPr>
                <w:bCs/>
                <w:sz w:val="28"/>
                <w:szCs w:val="28"/>
              </w:rPr>
              <w:t xml:space="preserve"> вида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39B" w:rsidRPr="002D151E" w:rsidRDefault="0050239B" w:rsidP="008C7EE1">
            <w:pPr>
              <w:ind w:right="142" w:firstLine="708"/>
              <w:rPr>
                <w:sz w:val="28"/>
                <w:szCs w:val="28"/>
              </w:rPr>
            </w:pPr>
            <w:r w:rsidRPr="002D151E">
              <w:rPr>
                <w:bCs/>
                <w:sz w:val="28"/>
                <w:szCs w:val="28"/>
              </w:rPr>
              <w:t xml:space="preserve">2ч. </w:t>
            </w:r>
          </w:p>
        </w:tc>
      </w:tr>
      <w:tr w:rsidR="002D151E" w:rsidRPr="002D151E" w:rsidTr="008C7EE1">
        <w:trPr>
          <w:trHeight w:val="684"/>
        </w:trPr>
        <w:tc>
          <w:tcPr>
            <w:tcW w:w="581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239B" w:rsidRPr="002D151E" w:rsidRDefault="0050239B" w:rsidP="008C7EE1">
            <w:pPr>
              <w:ind w:right="142" w:firstLine="708"/>
              <w:rPr>
                <w:sz w:val="28"/>
                <w:szCs w:val="28"/>
              </w:rPr>
            </w:pPr>
            <w:proofErr w:type="gramStart"/>
            <w:r w:rsidRPr="002D151E">
              <w:rPr>
                <w:bCs/>
                <w:sz w:val="28"/>
                <w:szCs w:val="28"/>
              </w:rPr>
              <w:t>Охвачены</w:t>
            </w:r>
            <w:proofErr w:type="gramEnd"/>
            <w:r w:rsidRPr="002D151E">
              <w:rPr>
                <w:bCs/>
                <w:sz w:val="28"/>
                <w:szCs w:val="28"/>
              </w:rPr>
              <w:t xml:space="preserve"> платными образовательными услугами по изучению русского языка  (в 2010 – 2011 </w:t>
            </w:r>
            <w:proofErr w:type="spellStart"/>
            <w:r w:rsidRPr="002D151E">
              <w:rPr>
                <w:bCs/>
                <w:sz w:val="28"/>
                <w:szCs w:val="28"/>
              </w:rPr>
              <w:t>уч.г</w:t>
            </w:r>
            <w:proofErr w:type="spellEnd"/>
            <w:r w:rsidRPr="002D151E">
              <w:rPr>
                <w:bCs/>
                <w:sz w:val="28"/>
                <w:szCs w:val="28"/>
              </w:rPr>
              <w:t>.)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39B" w:rsidRPr="002D151E" w:rsidRDefault="0050239B" w:rsidP="008C7EE1">
            <w:pPr>
              <w:ind w:right="142" w:firstLine="708"/>
              <w:rPr>
                <w:sz w:val="28"/>
                <w:szCs w:val="28"/>
              </w:rPr>
            </w:pPr>
            <w:r w:rsidRPr="002D151E">
              <w:rPr>
                <w:bCs/>
                <w:sz w:val="28"/>
                <w:szCs w:val="28"/>
              </w:rPr>
              <w:t xml:space="preserve">12 ч. </w:t>
            </w:r>
          </w:p>
        </w:tc>
      </w:tr>
    </w:tbl>
    <w:p w:rsidR="0050239B" w:rsidRPr="002D151E" w:rsidRDefault="0050239B" w:rsidP="0050239B">
      <w:pPr>
        <w:ind w:right="142" w:firstLine="708"/>
        <w:rPr>
          <w:sz w:val="28"/>
          <w:szCs w:val="28"/>
        </w:rPr>
      </w:pPr>
      <w:r w:rsidRPr="002D151E">
        <w:rPr>
          <w:sz w:val="28"/>
          <w:szCs w:val="28"/>
        </w:rPr>
        <w:lastRenderedPageBreak/>
        <w:t xml:space="preserve">Ежегодно до 26 обучающихся с трудностями в обучении получают рекомендации о дальнейшем образовательном маршруте, консультации узких специалистов. </w:t>
      </w:r>
    </w:p>
    <w:p w:rsidR="0050239B" w:rsidRPr="002D151E" w:rsidRDefault="0050239B" w:rsidP="0050239B">
      <w:pPr>
        <w:ind w:right="142" w:firstLine="709"/>
        <w:rPr>
          <w:sz w:val="28"/>
          <w:szCs w:val="28"/>
        </w:rPr>
      </w:pPr>
      <w:r w:rsidRPr="002D151E">
        <w:rPr>
          <w:sz w:val="28"/>
          <w:szCs w:val="28"/>
        </w:rPr>
        <w:t xml:space="preserve"> </w:t>
      </w:r>
      <w:proofErr w:type="gramStart"/>
      <w:r w:rsidRPr="002D151E">
        <w:rPr>
          <w:sz w:val="28"/>
          <w:szCs w:val="28"/>
        </w:rPr>
        <w:t xml:space="preserve">91% посетивших МПМПК - представители тюркской и нахско-дагестанской групп (дети семей-мигрантов), у 45% по заключению комиссии - языковой барьер. </w:t>
      </w:r>
      <w:proofErr w:type="gramEnd"/>
    </w:p>
    <w:p w:rsidR="00691C08" w:rsidRPr="002D151E" w:rsidRDefault="00691C08" w:rsidP="00691C08">
      <w:pPr>
        <w:ind w:right="142" w:firstLine="709"/>
        <w:rPr>
          <w:sz w:val="28"/>
          <w:szCs w:val="28"/>
        </w:rPr>
      </w:pPr>
      <w:r w:rsidRPr="002D151E">
        <w:rPr>
          <w:sz w:val="28"/>
          <w:szCs w:val="28"/>
        </w:rPr>
        <w:t xml:space="preserve">Анализируя уровень психофизиологического развития первоклассников нашей школы, отмечаем значительное количество «домашних» детей (37%), </w:t>
      </w:r>
      <w:proofErr w:type="spellStart"/>
      <w:r w:rsidRPr="002D151E">
        <w:rPr>
          <w:sz w:val="28"/>
          <w:szCs w:val="28"/>
        </w:rPr>
        <w:t>билингвистов</w:t>
      </w:r>
      <w:proofErr w:type="spellEnd"/>
      <w:r w:rsidRPr="002D151E">
        <w:rPr>
          <w:sz w:val="28"/>
          <w:szCs w:val="28"/>
        </w:rPr>
        <w:t xml:space="preserve"> (50%), требующих логопедической помощи (63%), детей недостаточно готовых к обучению в школе. Их количество за последние 3 года колеблется  в пределах 57%. Как правило, это является основной причиной  трудностей первоклассников в адаптации к новым условиям обучения.</w:t>
      </w:r>
    </w:p>
    <w:p w:rsidR="00691C08" w:rsidRPr="002D151E" w:rsidRDefault="00691C08" w:rsidP="00691C08">
      <w:pPr>
        <w:ind w:right="142" w:firstLine="709"/>
        <w:rPr>
          <w:sz w:val="28"/>
          <w:szCs w:val="28"/>
        </w:rPr>
      </w:pPr>
      <w:r w:rsidRPr="002D151E">
        <w:rPr>
          <w:sz w:val="28"/>
          <w:szCs w:val="28"/>
        </w:rPr>
        <w:t>Диаграммы. Мониторинг психофизиологического развития первоклассников.</w:t>
      </w:r>
    </w:p>
    <w:p w:rsidR="00691C08" w:rsidRPr="002D151E" w:rsidRDefault="007B41C3" w:rsidP="00691C08">
      <w:pPr>
        <w:ind w:firstLine="708"/>
        <w:rPr>
          <w:sz w:val="28"/>
          <w:szCs w:val="28"/>
        </w:rPr>
      </w:pPr>
      <w:r w:rsidRPr="002D151E">
        <w:rPr>
          <w:noProof/>
          <w:sz w:val="28"/>
          <w:szCs w:val="28"/>
          <w:lang w:eastAsia="ru-RU"/>
        </w:rPr>
        <w:drawing>
          <wp:inline distT="0" distB="0" distL="0" distR="0" wp14:anchorId="751934DD" wp14:editId="630DFAD8">
            <wp:extent cx="2495550" cy="13620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151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2A5D145A" wp14:editId="4FE2790A">
            <wp:simplePos x="0" y="0"/>
            <wp:positionH relativeFrom="column">
              <wp:posOffset>3263265</wp:posOffset>
            </wp:positionH>
            <wp:positionV relativeFrom="paragraph">
              <wp:posOffset>49530</wp:posOffset>
            </wp:positionV>
            <wp:extent cx="2409825" cy="1362075"/>
            <wp:effectExtent l="19050" t="0" r="9525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C08" w:rsidRPr="002D151E" w:rsidRDefault="004A6B6C" w:rsidP="004A6B6C">
      <w:pPr>
        <w:ind w:firstLine="708"/>
        <w:jc w:val="both"/>
        <w:rPr>
          <w:sz w:val="28"/>
          <w:szCs w:val="28"/>
        </w:rPr>
      </w:pPr>
      <w:r w:rsidRPr="002D151E">
        <w:rPr>
          <w:sz w:val="28"/>
          <w:szCs w:val="28"/>
        </w:rPr>
        <w:t>Н</w:t>
      </w:r>
      <w:r w:rsidR="00691C08" w:rsidRPr="002D151E">
        <w:rPr>
          <w:sz w:val="28"/>
          <w:szCs w:val="28"/>
        </w:rPr>
        <w:t xml:space="preserve">есмотря на все трудности и </w:t>
      </w:r>
      <w:proofErr w:type="gramStart"/>
      <w:r w:rsidR="00691C08" w:rsidRPr="002D151E">
        <w:rPr>
          <w:sz w:val="28"/>
          <w:szCs w:val="28"/>
        </w:rPr>
        <w:t>особенности</w:t>
      </w:r>
      <w:proofErr w:type="gramEnd"/>
      <w:r w:rsidR="00691C08" w:rsidRPr="002D151E">
        <w:rPr>
          <w:sz w:val="28"/>
          <w:szCs w:val="28"/>
        </w:rPr>
        <w:t xml:space="preserve"> обучающихся нашей школы, мы понимаем, что дети с разными возможностями должны выполнять образовательную программу, </w:t>
      </w:r>
      <w:r w:rsidR="0006433C" w:rsidRPr="002D151E">
        <w:rPr>
          <w:sz w:val="28"/>
          <w:szCs w:val="28"/>
        </w:rPr>
        <w:t xml:space="preserve">комфортно чувствовать себя в школе, </w:t>
      </w:r>
      <w:r w:rsidR="00691C08" w:rsidRPr="002D151E">
        <w:rPr>
          <w:sz w:val="28"/>
          <w:szCs w:val="28"/>
        </w:rPr>
        <w:t xml:space="preserve">найти свое достойное место в жизни, успешно себя реализовать в настоящей школьной жизни и будущей взрослой. </w:t>
      </w:r>
    </w:p>
    <w:p w:rsidR="00597E5C" w:rsidRPr="002D151E" w:rsidRDefault="007B41C3" w:rsidP="00597E5C">
      <w:pPr>
        <w:ind w:firstLine="708"/>
        <w:rPr>
          <w:iCs/>
          <w:sz w:val="28"/>
          <w:szCs w:val="28"/>
        </w:rPr>
      </w:pPr>
      <w:r w:rsidRPr="002D151E">
        <w:rPr>
          <w:sz w:val="28"/>
          <w:szCs w:val="28"/>
        </w:rPr>
        <w:t xml:space="preserve">И </w:t>
      </w:r>
      <w:r w:rsidR="00691C08" w:rsidRPr="002D151E">
        <w:rPr>
          <w:sz w:val="28"/>
          <w:szCs w:val="28"/>
        </w:rPr>
        <w:t xml:space="preserve">одним из путей выхода видим в реализации </w:t>
      </w:r>
      <w:r w:rsidR="00597E5C" w:rsidRPr="002D151E">
        <w:rPr>
          <w:iCs/>
          <w:sz w:val="28"/>
          <w:szCs w:val="28"/>
        </w:rPr>
        <w:t xml:space="preserve">психолого-педагогического сопровождения образовательного процесса, которое  решает вопросы создания бесконфликтной среды школы: </w:t>
      </w:r>
    </w:p>
    <w:p w:rsidR="00597E5C" w:rsidRPr="002D151E" w:rsidRDefault="00597E5C" w:rsidP="00597E5C">
      <w:pPr>
        <w:widowControl w:val="0"/>
        <w:rPr>
          <w:iCs/>
          <w:sz w:val="28"/>
          <w:szCs w:val="28"/>
        </w:rPr>
      </w:pPr>
      <w:r w:rsidRPr="002D151E">
        <w:rPr>
          <w:iCs/>
          <w:sz w:val="28"/>
          <w:szCs w:val="28"/>
        </w:rPr>
        <w:t>- создание благоприятного психологического климата в классных коллективах,</w:t>
      </w:r>
    </w:p>
    <w:p w:rsidR="00597E5C" w:rsidRPr="002D151E" w:rsidRDefault="00231225" w:rsidP="00597E5C">
      <w:pPr>
        <w:widowControl w:val="0"/>
        <w:rPr>
          <w:iCs/>
          <w:sz w:val="28"/>
          <w:szCs w:val="28"/>
        </w:rPr>
      </w:pPr>
      <w:r w:rsidRPr="002D151E">
        <w:rPr>
          <w:iCs/>
          <w:sz w:val="28"/>
          <w:szCs w:val="28"/>
        </w:rPr>
        <w:t xml:space="preserve">- </w:t>
      </w:r>
      <w:r w:rsidR="00597E5C" w:rsidRPr="002D151E">
        <w:rPr>
          <w:iCs/>
          <w:sz w:val="28"/>
          <w:szCs w:val="28"/>
        </w:rPr>
        <w:t>обеспечение психологически безопасного пребывания ребенка в школе</w:t>
      </w:r>
    </w:p>
    <w:p w:rsidR="00597E5C" w:rsidRPr="002D151E" w:rsidRDefault="00597E5C" w:rsidP="00FC4F94">
      <w:pPr>
        <w:widowControl w:val="0"/>
        <w:rPr>
          <w:iCs/>
          <w:sz w:val="28"/>
          <w:szCs w:val="28"/>
        </w:rPr>
      </w:pPr>
      <w:r w:rsidRPr="002D151E">
        <w:rPr>
          <w:iCs/>
          <w:sz w:val="28"/>
          <w:szCs w:val="28"/>
        </w:rPr>
        <w:t xml:space="preserve"> - формирование жизнестойкости в кризисных ситуациях (употребление ПАВ, вымогательство, вовлечение в противоправные действия)</w:t>
      </w:r>
    </w:p>
    <w:p w:rsidR="00FC4F94" w:rsidRPr="002D151E" w:rsidRDefault="00FC4F94" w:rsidP="00FC4F94">
      <w:pPr>
        <w:pStyle w:val="a8"/>
        <w:spacing w:before="0" w:beforeAutospacing="0" w:after="0" w:afterAutospacing="0"/>
        <w:ind w:firstLine="180"/>
        <w:rPr>
          <w:iCs/>
          <w:sz w:val="28"/>
          <w:szCs w:val="28"/>
        </w:rPr>
      </w:pPr>
      <w:r w:rsidRPr="002D151E">
        <w:rPr>
          <w:sz w:val="28"/>
          <w:szCs w:val="28"/>
        </w:rPr>
        <w:t>Именно психолог в данном случае выступает организационным и координирующим звеном между детьми, педагогами и родителями.</w:t>
      </w:r>
    </w:p>
    <w:p w:rsidR="00691C08" w:rsidRPr="002D151E" w:rsidRDefault="00691C08" w:rsidP="00FC4F94">
      <w:pPr>
        <w:ind w:firstLine="180"/>
        <w:rPr>
          <w:sz w:val="28"/>
          <w:szCs w:val="28"/>
        </w:rPr>
      </w:pPr>
      <w:r w:rsidRPr="002D151E">
        <w:rPr>
          <w:sz w:val="28"/>
          <w:szCs w:val="28"/>
        </w:rPr>
        <w:t>Реализация программы ППС осуществляется по 6 основным направлениям, представленным в данной структуре - это</w:t>
      </w:r>
    </w:p>
    <w:p w:rsidR="00691C08" w:rsidRPr="002D151E" w:rsidRDefault="00691C08" w:rsidP="00FC4F94">
      <w:pPr>
        <w:numPr>
          <w:ilvl w:val="0"/>
          <w:numId w:val="27"/>
        </w:numPr>
        <w:tabs>
          <w:tab w:val="clear" w:pos="1140"/>
        </w:tabs>
        <w:ind w:left="540"/>
        <w:jc w:val="both"/>
        <w:rPr>
          <w:sz w:val="28"/>
          <w:szCs w:val="28"/>
        </w:rPr>
      </w:pPr>
      <w:r w:rsidRPr="002D151E">
        <w:rPr>
          <w:sz w:val="28"/>
          <w:szCs w:val="28"/>
        </w:rPr>
        <w:t>Психологическое сопровождение образовательного процесса в периоды адаптации обучающихся к новым социально-педагогическим условиям обучения в 1, 5, 10 классах.</w:t>
      </w:r>
    </w:p>
    <w:p w:rsidR="00691C08" w:rsidRPr="002D151E" w:rsidRDefault="00691C08" w:rsidP="00691C08">
      <w:pPr>
        <w:numPr>
          <w:ilvl w:val="0"/>
          <w:numId w:val="27"/>
        </w:numPr>
        <w:tabs>
          <w:tab w:val="clear" w:pos="1140"/>
        </w:tabs>
        <w:ind w:left="540"/>
        <w:rPr>
          <w:sz w:val="28"/>
          <w:szCs w:val="28"/>
        </w:rPr>
      </w:pPr>
      <w:r w:rsidRPr="002D151E">
        <w:rPr>
          <w:sz w:val="28"/>
          <w:szCs w:val="28"/>
        </w:rPr>
        <w:t xml:space="preserve">Психолого-педагогическая поддержка обучающихся с </w:t>
      </w:r>
      <w:proofErr w:type="spellStart"/>
      <w:r w:rsidRPr="002D151E">
        <w:rPr>
          <w:sz w:val="28"/>
          <w:szCs w:val="28"/>
        </w:rPr>
        <w:t>девиантным</w:t>
      </w:r>
      <w:proofErr w:type="spellEnd"/>
      <w:r w:rsidRPr="002D151E">
        <w:rPr>
          <w:sz w:val="28"/>
          <w:szCs w:val="28"/>
        </w:rPr>
        <w:t xml:space="preserve"> поведением,  с эмоциональн</w:t>
      </w:r>
      <w:proofErr w:type="gramStart"/>
      <w:r w:rsidRPr="002D151E">
        <w:rPr>
          <w:sz w:val="28"/>
          <w:szCs w:val="28"/>
        </w:rPr>
        <w:t>о-</w:t>
      </w:r>
      <w:proofErr w:type="gramEnd"/>
      <w:r w:rsidRPr="002D151E">
        <w:rPr>
          <w:sz w:val="28"/>
          <w:szCs w:val="28"/>
        </w:rPr>
        <w:t xml:space="preserve"> волевыми нарушениями (тревожность, </w:t>
      </w:r>
      <w:proofErr w:type="spellStart"/>
      <w:r w:rsidRPr="002D151E">
        <w:rPr>
          <w:sz w:val="28"/>
          <w:szCs w:val="28"/>
        </w:rPr>
        <w:t>гиперактивность</w:t>
      </w:r>
      <w:proofErr w:type="spellEnd"/>
      <w:r w:rsidRPr="002D151E">
        <w:rPr>
          <w:sz w:val="28"/>
          <w:szCs w:val="28"/>
        </w:rPr>
        <w:t>, агрессивность)</w:t>
      </w:r>
    </w:p>
    <w:p w:rsidR="00691C08" w:rsidRPr="002D151E" w:rsidRDefault="00691C08" w:rsidP="00691C08">
      <w:pPr>
        <w:numPr>
          <w:ilvl w:val="0"/>
          <w:numId w:val="27"/>
        </w:numPr>
        <w:tabs>
          <w:tab w:val="clear" w:pos="1140"/>
        </w:tabs>
        <w:ind w:left="540"/>
        <w:jc w:val="both"/>
        <w:rPr>
          <w:sz w:val="28"/>
          <w:szCs w:val="28"/>
        </w:rPr>
      </w:pPr>
      <w:r w:rsidRPr="002D151E">
        <w:rPr>
          <w:sz w:val="28"/>
          <w:szCs w:val="28"/>
        </w:rPr>
        <w:lastRenderedPageBreak/>
        <w:t xml:space="preserve">Психологическая поддержка </w:t>
      </w:r>
      <w:proofErr w:type="gramStart"/>
      <w:r w:rsidRPr="002D151E">
        <w:rPr>
          <w:sz w:val="28"/>
          <w:szCs w:val="28"/>
        </w:rPr>
        <w:t>обучающихся</w:t>
      </w:r>
      <w:proofErr w:type="gramEnd"/>
      <w:r w:rsidRPr="002D151E">
        <w:rPr>
          <w:sz w:val="28"/>
          <w:szCs w:val="28"/>
        </w:rPr>
        <w:t xml:space="preserve"> с высокими учебными  возможностями.</w:t>
      </w:r>
    </w:p>
    <w:p w:rsidR="00691C08" w:rsidRPr="002D151E" w:rsidRDefault="00691C08" w:rsidP="00691C08">
      <w:pPr>
        <w:numPr>
          <w:ilvl w:val="0"/>
          <w:numId w:val="27"/>
        </w:numPr>
        <w:tabs>
          <w:tab w:val="clear" w:pos="1140"/>
        </w:tabs>
        <w:ind w:left="540"/>
        <w:rPr>
          <w:sz w:val="28"/>
          <w:szCs w:val="28"/>
        </w:rPr>
      </w:pPr>
      <w:r w:rsidRPr="002D151E">
        <w:rPr>
          <w:sz w:val="28"/>
          <w:szCs w:val="28"/>
        </w:rPr>
        <w:t xml:space="preserve">Психолого-педагогическое  сопровождение предпрофильного и  профильного обучения (8 –11 </w:t>
      </w:r>
      <w:proofErr w:type="spellStart"/>
      <w:r w:rsidRPr="002D151E">
        <w:rPr>
          <w:sz w:val="28"/>
          <w:szCs w:val="28"/>
        </w:rPr>
        <w:t>кл</w:t>
      </w:r>
      <w:proofErr w:type="spellEnd"/>
      <w:r w:rsidRPr="002D151E">
        <w:rPr>
          <w:sz w:val="28"/>
          <w:szCs w:val="28"/>
        </w:rPr>
        <w:t>.)</w:t>
      </w:r>
    </w:p>
    <w:p w:rsidR="00691C08" w:rsidRPr="002D151E" w:rsidRDefault="00691C08" w:rsidP="00691C08">
      <w:pPr>
        <w:numPr>
          <w:ilvl w:val="0"/>
          <w:numId w:val="27"/>
        </w:numPr>
        <w:shd w:val="clear" w:color="auto" w:fill="FFFFFF"/>
        <w:tabs>
          <w:tab w:val="clear" w:pos="1140"/>
        </w:tabs>
        <w:ind w:left="540"/>
        <w:rPr>
          <w:sz w:val="28"/>
          <w:szCs w:val="28"/>
        </w:rPr>
      </w:pPr>
      <w:r w:rsidRPr="002D151E">
        <w:rPr>
          <w:sz w:val="28"/>
          <w:szCs w:val="28"/>
        </w:rPr>
        <w:t xml:space="preserve">Психолого-педагогическое  сопровождение  детей с особыми нуждами </w:t>
      </w:r>
    </w:p>
    <w:p w:rsidR="00691C08" w:rsidRPr="002D151E" w:rsidRDefault="00691C08" w:rsidP="00691C08">
      <w:pPr>
        <w:numPr>
          <w:ilvl w:val="0"/>
          <w:numId w:val="27"/>
        </w:numPr>
        <w:shd w:val="clear" w:color="auto" w:fill="FFFFFF"/>
        <w:tabs>
          <w:tab w:val="clear" w:pos="1140"/>
        </w:tabs>
        <w:ind w:left="540"/>
        <w:rPr>
          <w:b/>
          <w:sz w:val="28"/>
          <w:szCs w:val="28"/>
        </w:rPr>
      </w:pPr>
      <w:r w:rsidRPr="002D151E">
        <w:rPr>
          <w:sz w:val="28"/>
          <w:szCs w:val="28"/>
        </w:rPr>
        <w:t>Помощь участникам образовательного процесса в психологических вопроса</w:t>
      </w:r>
      <w:r w:rsidRPr="002D151E">
        <w:rPr>
          <w:b/>
          <w:sz w:val="28"/>
          <w:szCs w:val="28"/>
        </w:rPr>
        <w:t>х</w:t>
      </w:r>
    </w:p>
    <w:p w:rsidR="00691C08" w:rsidRPr="002D151E" w:rsidRDefault="00691C08" w:rsidP="00691C08">
      <w:pPr>
        <w:widowControl w:val="0"/>
        <w:rPr>
          <w:iCs/>
          <w:sz w:val="28"/>
          <w:szCs w:val="28"/>
        </w:rPr>
      </w:pPr>
      <w:r w:rsidRPr="002D151E">
        <w:rPr>
          <w:iCs/>
          <w:sz w:val="28"/>
          <w:szCs w:val="28"/>
        </w:rPr>
        <w:t>Содержание работы по каждому направлению также расшифровано на схеме и работает на цель школы.</w:t>
      </w:r>
    </w:p>
    <w:p w:rsidR="00691C08" w:rsidRPr="002D151E" w:rsidRDefault="00691C08" w:rsidP="00691C08">
      <w:pPr>
        <w:widowControl w:val="0"/>
        <w:rPr>
          <w:iCs/>
          <w:sz w:val="28"/>
          <w:szCs w:val="28"/>
        </w:rPr>
      </w:pPr>
    </w:p>
    <w:p w:rsidR="00FF5B61" w:rsidRPr="002D151E" w:rsidRDefault="00FC4F94" w:rsidP="00691C08">
      <w:pPr>
        <w:widowControl w:val="0"/>
        <w:rPr>
          <w:iCs/>
          <w:sz w:val="28"/>
          <w:szCs w:val="28"/>
        </w:rPr>
      </w:pPr>
      <w:r w:rsidRPr="002D151E">
        <w:rPr>
          <w:iCs/>
          <w:sz w:val="28"/>
          <w:szCs w:val="28"/>
        </w:rPr>
        <w:object w:dxaOrig="5073" w:dyaOrig="3802">
          <v:shape id="_x0000_i1026" type="#_x0000_t75" style="width:438.9pt;height:290.75pt" o:ole="">
            <v:imagedata r:id="rId13" o:title=""/>
          </v:shape>
          <o:OLEObject Type="Embed" ProgID="PowerPoint.Slide.12" ShapeID="_x0000_i1026" DrawAspect="Content" ObjectID="_1427985932" r:id="rId14"/>
        </w:object>
      </w:r>
    </w:p>
    <w:p w:rsidR="00FF5B61" w:rsidRPr="002D151E" w:rsidRDefault="00FF5B61" w:rsidP="00691C08">
      <w:pPr>
        <w:widowControl w:val="0"/>
        <w:rPr>
          <w:iCs/>
          <w:sz w:val="28"/>
          <w:szCs w:val="28"/>
        </w:rPr>
      </w:pPr>
    </w:p>
    <w:p w:rsidR="005F5C1B" w:rsidRPr="002D151E" w:rsidRDefault="005F5C1B" w:rsidP="00FC4F94">
      <w:pPr>
        <w:widowControl w:val="0"/>
        <w:ind w:firstLine="360"/>
        <w:rPr>
          <w:sz w:val="28"/>
          <w:szCs w:val="28"/>
        </w:rPr>
      </w:pPr>
      <w:r w:rsidRPr="002D151E">
        <w:rPr>
          <w:sz w:val="28"/>
          <w:szCs w:val="28"/>
        </w:rPr>
        <w:t xml:space="preserve">На следующей таблице раскрывается структура взаимодействия всех участников психолого-педагогического сопровождения обучающихся школы, выделены условия сопровождения, представленные системой </w:t>
      </w:r>
      <w:proofErr w:type="spellStart"/>
      <w:r w:rsidRPr="002D151E">
        <w:rPr>
          <w:sz w:val="28"/>
          <w:szCs w:val="28"/>
        </w:rPr>
        <w:t>предпрофильной</w:t>
      </w:r>
      <w:proofErr w:type="spellEnd"/>
      <w:r w:rsidRPr="002D151E">
        <w:rPr>
          <w:sz w:val="28"/>
          <w:szCs w:val="28"/>
        </w:rPr>
        <w:t xml:space="preserve"> подготовки и профильного обучения, системой коррекционно-развивающей работы,  системой социальной адаптации и дополнительного образования, которая включает в себя:</w:t>
      </w:r>
    </w:p>
    <w:p w:rsidR="005F5C1B" w:rsidRPr="002D151E" w:rsidRDefault="005F5C1B" w:rsidP="005F5C1B">
      <w:pPr>
        <w:widowControl w:val="0"/>
        <w:numPr>
          <w:ilvl w:val="0"/>
          <w:numId w:val="24"/>
        </w:numPr>
        <w:rPr>
          <w:sz w:val="28"/>
          <w:szCs w:val="28"/>
        </w:rPr>
      </w:pPr>
      <w:r w:rsidRPr="002D151E">
        <w:rPr>
          <w:sz w:val="28"/>
          <w:szCs w:val="28"/>
        </w:rPr>
        <w:t>Действие лагеря олимпийского резерва</w:t>
      </w:r>
    </w:p>
    <w:p w:rsidR="005F5C1B" w:rsidRPr="002D151E" w:rsidRDefault="005F5C1B" w:rsidP="005F5C1B">
      <w:pPr>
        <w:widowControl w:val="0"/>
        <w:numPr>
          <w:ilvl w:val="0"/>
          <w:numId w:val="24"/>
        </w:numPr>
        <w:rPr>
          <w:sz w:val="28"/>
          <w:szCs w:val="28"/>
        </w:rPr>
      </w:pPr>
      <w:r w:rsidRPr="002D151E">
        <w:rPr>
          <w:sz w:val="28"/>
          <w:szCs w:val="28"/>
        </w:rPr>
        <w:t>Школы актива и школы лидера</w:t>
      </w:r>
    </w:p>
    <w:p w:rsidR="005F5C1B" w:rsidRPr="002D151E" w:rsidRDefault="005F5C1B" w:rsidP="005F5C1B">
      <w:pPr>
        <w:widowControl w:val="0"/>
        <w:numPr>
          <w:ilvl w:val="0"/>
          <w:numId w:val="24"/>
        </w:numPr>
        <w:rPr>
          <w:sz w:val="28"/>
          <w:szCs w:val="28"/>
        </w:rPr>
      </w:pPr>
      <w:r w:rsidRPr="002D151E">
        <w:rPr>
          <w:sz w:val="28"/>
          <w:szCs w:val="28"/>
        </w:rPr>
        <w:t>Школы безопасности</w:t>
      </w:r>
    </w:p>
    <w:p w:rsidR="005F5C1B" w:rsidRPr="002D151E" w:rsidRDefault="005F5C1B" w:rsidP="005F5C1B">
      <w:pPr>
        <w:widowControl w:val="0"/>
        <w:numPr>
          <w:ilvl w:val="0"/>
          <w:numId w:val="24"/>
        </w:numPr>
        <w:rPr>
          <w:sz w:val="28"/>
          <w:szCs w:val="28"/>
        </w:rPr>
      </w:pPr>
      <w:r w:rsidRPr="002D151E">
        <w:rPr>
          <w:sz w:val="28"/>
          <w:szCs w:val="28"/>
        </w:rPr>
        <w:t xml:space="preserve">пришкольного летнего оздоровительного лагеря «Республика Детства» </w:t>
      </w:r>
    </w:p>
    <w:p w:rsidR="005F5C1B" w:rsidRPr="002D151E" w:rsidRDefault="005F5C1B" w:rsidP="005F5C1B">
      <w:pPr>
        <w:widowControl w:val="0"/>
        <w:numPr>
          <w:ilvl w:val="0"/>
          <w:numId w:val="24"/>
        </w:numPr>
        <w:rPr>
          <w:sz w:val="28"/>
          <w:szCs w:val="28"/>
        </w:rPr>
      </w:pPr>
      <w:r w:rsidRPr="002D151E">
        <w:rPr>
          <w:sz w:val="28"/>
          <w:szCs w:val="28"/>
        </w:rPr>
        <w:t xml:space="preserve"> кружков и секций спортивного и художественно-эстетического направления</w:t>
      </w:r>
    </w:p>
    <w:p w:rsidR="005F5C1B" w:rsidRPr="002D151E" w:rsidRDefault="005F5C1B" w:rsidP="005F5C1B">
      <w:pPr>
        <w:widowControl w:val="0"/>
        <w:numPr>
          <w:ilvl w:val="0"/>
          <w:numId w:val="24"/>
        </w:numPr>
        <w:rPr>
          <w:sz w:val="28"/>
          <w:szCs w:val="28"/>
        </w:rPr>
      </w:pPr>
      <w:r w:rsidRPr="002D151E">
        <w:rPr>
          <w:sz w:val="28"/>
          <w:szCs w:val="28"/>
        </w:rPr>
        <w:t>научного сообщества учеников «Школа интеллектуального развития»</w:t>
      </w:r>
    </w:p>
    <w:p w:rsidR="005F5C1B" w:rsidRPr="002D151E" w:rsidRDefault="005F5C1B" w:rsidP="005F5C1B">
      <w:pPr>
        <w:widowControl w:val="0"/>
        <w:numPr>
          <w:ilvl w:val="0"/>
          <w:numId w:val="24"/>
        </w:numPr>
        <w:rPr>
          <w:sz w:val="28"/>
          <w:szCs w:val="28"/>
        </w:rPr>
      </w:pPr>
      <w:r w:rsidRPr="002D151E">
        <w:rPr>
          <w:sz w:val="28"/>
          <w:szCs w:val="28"/>
        </w:rPr>
        <w:t xml:space="preserve">органов </w:t>
      </w:r>
      <w:proofErr w:type="gramStart"/>
      <w:r w:rsidRPr="002D151E">
        <w:rPr>
          <w:sz w:val="28"/>
          <w:szCs w:val="28"/>
        </w:rPr>
        <w:t>ученического</w:t>
      </w:r>
      <w:proofErr w:type="gramEnd"/>
      <w:r w:rsidRPr="002D151E">
        <w:rPr>
          <w:sz w:val="28"/>
          <w:szCs w:val="28"/>
        </w:rPr>
        <w:t xml:space="preserve"> </w:t>
      </w:r>
      <w:proofErr w:type="spellStart"/>
      <w:r w:rsidRPr="002D151E">
        <w:rPr>
          <w:sz w:val="28"/>
          <w:szCs w:val="28"/>
        </w:rPr>
        <w:t>соуправления</w:t>
      </w:r>
      <w:proofErr w:type="spellEnd"/>
    </w:p>
    <w:p w:rsidR="005F5C1B" w:rsidRPr="002D151E" w:rsidRDefault="005F5C1B" w:rsidP="005F5C1B">
      <w:pPr>
        <w:widowControl w:val="0"/>
        <w:numPr>
          <w:ilvl w:val="0"/>
          <w:numId w:val="24"/>
        </w:numPr>
        <w:rPr>
          <w:sz w:val="28"/>
          <w:szCs w:val="28"/>
        </w:rPr>
      </w:pPr>
      <w:r w:rsidRPr="002D151E">
        <w:rPr>
          <w:sz w:val="28"/>
          <w:szCs w:val="28"/>
        </w:rPr>
        <w:t>Волонтерского движения «Я выбираю жизнь»</w:t>
      </w:r>
    </w:p>
    <w:p w:rsidR="005F5C1B" w:rsidRPr="002D151E" w:rsidRDefault="005F5C1B" w:rsidP="005F5C1B">
      <w:pPr>
        <w:widowControl w:val="0"/>
        <w:numPr>
          <w:ilvl w:val="0"/>
          <w:numId w:val="24"/>
        </w:numPr>
        <w:rPr>
          <w:sz w:val="28"/>
          <w:szCs w:val="28"/>
        </w:rPr>
      </w:pPr>
      <w:r w:rsidRPr="002D151E">
        <w:rPr>
          <w:sz w:val="28"/>
          <w:szCs w:val="28"/>
        </w:rPr>
        <w:t xml:space="preserve"> традициями школы</w:t>
      </w:r>
    </w:p>
    <w:p w:rsidR="005F5C1B" w:rsidRPr="002D151E" w:rsidRDefault="005F5C1B" w:rsidP="005F5C1B">
      <w:pPr>
        <w:widowControl w:val="0"/>
        <w:rPr>
          <w:sz w:val="28"/>
          <w:szCs w:val="28"/>
        </w:rPr>
      </w:pPr>
      <w:r w:rsidRPr="002D151E">
        <w:rPr>
          <w:sz w:val="28"/>
          <w:szCs w:val="28"/>
        </w:rPr>
        <w:lastRenderedPageBreak/>
        <w:t>Субъектом (или носителем) проблемы развития ребенка выступает и сам ребенок, и его ближайшее окружение,  родители,  педагоги.</w:t>
      </w:r>
    </w:p>
    <w:p w:rsidR="005F5C1B" w:rsidRPr="002D151E" w:rsidRDefault="005F5C1B" w:rsidP="005F5C1B">
      <w:pPr>
        <w:widowControl w:val="0"/>
        <w:rPr>
          <w:iCs/>
          <w:sz w:val="28"/>
          <w:szCs w:val="28"/>
        </w:rPr>
      </w:pPr>
      <w:r w:rsidRPr="002D151E">
        <w:rPr>
          <w:iCs/>
          <w:sz w:val="28"/>
          <w:szCs w:val="28"/>
        </w:rPr>
        <w:t xml:space="preserve">Содержание работы по каждому направлению  работает на цель школы: </w:t>
      </w:r>
      <w:r w:rsidRPr="002D151E">
        <w:rPr>
          <w:rFonts w:ascii="Arial" w:eastAsia="+mn-ea" w:hAnsi="Arial" w:cs="+mn-cs"/>
          <w:b/>
          <w:bCs/>
          <w:kern w:val="24"/>
          <w:sz w:val="28"/>
          <w:szCs w:val="28"/>
        </w:rPr>
        <w:t xml:space="preserve"> </w:t>
      </w:r>
      <w:r w:rsidRPr="002D151E">
        <w:rPr>
          <w:b/>
          <w:bCs/>
          <w:iCs/>
          <w:sz w:val="28"/>
          <w:szCs w:val="28"/>
        </w:rPr>
        <w:t>выпускник – компетентная личность, способная к различным видам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</w:t>
      </w:r>
      <w:r w:rsidRPr="002D151E">
        <w:rPr>
          <w:iCs/>
          <w:sz w:val="28"/>
          <w:szCs w:val="28"/>
        </w:rPr>
        <w:t>.</w:t>
      </w:r>
    </w:p>
    <w:p w:rsidR="005F5C1B" w:rsidRPr="002D151E" w:rsidRDefault="005F5C1B" w:rsidP="005F5C1B">
      <w:pPr>
        <w:widowControl w:val="0"/>
        <w:rPr>
          <w:iCs/>
          <w:sz w:val="28"/>
          <w:szCs w:val="28"/>
        </w:rPr>
      </w:pPr>
    </w:p>
    <w:p w:rsidR="005F5C1B" w:rsidRPr="002D151E" w:rsidRDefault="005F5C1B" w:rsidP="005F5C1B">
      <w:pPr>
        <w:widowControl w:val="0"/>
        <w:rPr>
          <w:iCs/>
          <w:sz w:val="28"/>
          <w:szCs w:val="28"/>
        </w:rPr>
      </w:pPr>
    </w:p>
    <w:p w:rsidR="005F5C1B" w:rsidRPr="002D151E" w:rsidRDefault="005F5C1B" w:rsidP="005F5C1B">
      <w:pPr>
        <w:widowControl w:val="0"/>
        <w:rPr>
          <w:iCs/>
          <w:sz w:val="28"/>
          <w:szCs w:val="28"/>
        </w:rPr>
      </w:pPr>
    </w:p>
    <w:p w:rsidR="005F5C1B" w:rsidRPr="002D151E" w:rsidRDefault="005F5C1B" w:rsidP="005F5C1B">
      <w:pPr>
        <w:widowControl w:val="0"/>
        <w:rPr>
          <w:iCs/>
          <w:sz w:val="28"/>
          <w:szCs w:val="28"/>
        </w:rPr>
      </w:pPr>
    </w:p>
    <w:p w:rsidR="005F5C1B" w:rsidRPr="002D151E" w:rsidRDefault="005F5C1B" w:rsidP="005F5C1B">
      <w:pPr>
        <w:widowControl w:val="0"/>
        <w:rPr>
          <w:iCs/>
          <w:sz w:val="28"/>
          <w:szCs w:val="28"/>
        </w:rPr>
      </w:pPr>
    </w:p>
    <w:p w:rsidR="005F5C1B" w:rsidRPr="002D151E" w:rsidRDefault="005F5C1B" w:rsidP="005F5C1B">
      <w:pPr>
        <w:widowControl w:val="0"/>
        <w:rPr>
          <w:iCs/>
          <w:sz w:val="28"/>
          <w:szCs w:val="28"/>
        </w:rPr>
      </w:pPr>
    </w:p>
    <w:p w:rsidR="005F5C1B" w:rsidRPr="002D151E" w:rsidRDefault="005F5C1B" w:rsidP="005F5C1B">
      <w:pPr>
        <w:widowControl w:val="0"/>
        <w:rPr>
          <w:iCs/>
          <w:sz w:val="28"/>
          <w:szCs w:val="28"/>
        </w:rPr>
      </w:pPr>
    </w:p>
    <w:p w:rsidR="005F5C1B" w:rsidRPr="002D151E" w:rsidRDefault="005F5C1B" w:rsidP="005F5C1B">
      <w:pPr>
        <w:widowControl w:val="0"/>
        <w:rPr>
          <w:iCs/>
          <w:sz w:val="28"/>
          <w:szCs w:val="28"/>
        </w:rPr>
      </w:pPr>
    </w:p>
    <w:p w:rsidR="005F5C1B" w:rsidRPr="002D151E" w:rsidRDefault="005F5C1B" w:rsidP="005F5C1B">
      <w:pPr>
        <w:widowControl w:val="0"/>
        <w:rPr>
          <w:iCs/>
          <w:sz w:val="28"/>
          <w:szCs w:val="28"/>
        </w:rPr>
      </w:pPr>
    </w:p>
    <w:p w:rsidR="005F5C1B" w:rsidRPr="002D151E" w:rsidRDefault="005F5C1B" w:rsidP="005F5C1B">
      <w:pPr>
        <w:widowControl w:val="0"/>
        <w:rPr>
          <w:iCs/>
          <w:sz w:val="28"/>
          <w:szCs w:val="28"/>
        </w:rPr>
      </w:pPr>
    </w:p>
    <w:p w:rsidR="005F5C1B" w:rsidRPr="002D151E" w:rsidRDefault="005F5C1B" w:rsidP="005F5C1B">
      <w:pPr>
        <w:widowControl w:val="0"/>
        <w:rPr>
          <w:iCs/>
          <w:sz w:val="28"/>
          <w:szCs w:val="28"/>
        </w:rPr>
      </w:pPr>
    </w:p>
    <w:p w:rsidR="005F5C1B" w:rsidRPr="002D151E" w:rsidRDefault="005F5C1B" w:rsidP="005F5C1B">
      <w:pPr>
        <w:widowControl w:val="0"/>
        <w:rPr>
          <w:iCs/>
          <w:sz w:val="28"/>
          <w:szCs w:val="28"/>
        </w:rPr>
      </w:pPr>
    </w:p>
    <w:p w:rsidR="005F5C1B" w:rsidRPr="002D151E" w:rsidRDefault="005F5C1B" w:rsidP="005F5C1B">
      <w:pPr>
        <w:widowControl w:val="0"/>
        <w:rPr>
          <w:iCs/>
          <w:sz w:val="28"/>
          <w:szCs w:val="28"/>
        </w:rPr>
      </w:pPr>
    </w:p>
    <w:p w:rsidR="005F5C1B" w:rsidRPr="002D151E" w:rsidRDefault="005F5C1B" w:rsidP="005F5C1B">
      <w:pPr>
        <w:widowControl w:val="0"/>
        <w:rPr>
          <w:iCs/>
          <w:sz w:val="28"/>
          <w:szCs w:val="28"/>
        </w:rPr>
      </w:pPr>
    </w:p>
    <w:p w:rsidR="005F5C1B" w:rsidRPr="002D151E" w:rsidRDefault="005F5C1B" w:rsidP="005F5C1B">
      <w:pPr>
        <w:widowControl w:val="0"/>
        <w:rPr>
          <w:iCs/>
          <w:sz w:val="28"/>
          <w:szCs w:val="28"/>
        </w:rPr>
      </w:pPr>
    </w:p>
    <w:p w:rsidR="005F5C1B" w:rsidRPr="002D151E" w:rsidRDefault="005F5C1B" w:rsidP="005F5C1B">
      <w:pPr>
        <w:widowControl w:val="0"/>
        <w:rPr>
          <w:iCs/>
          <w:sz w:val="28"/>
          <w:szCs w:val="28"/>
        </w:rPr>
      </w:pPr>
    </w:p>
    <w:p w:rsidR="005F5C1B" w:rsidRPr="002D151E" w:rsidRDefault="005F5C1B" w:rsidP="005F5C1B">
      <w:pPr>
        <w:widowControl w:val="0"/>
        <w:rPr>
          <w:iCs/>
          <w:sz w:val="28"/>
          <w:szCs w:val="28"/>
        </w:rPr>
      </w:pPr>
    </w:p>
    <w:p w:rsidR="005F5C1B" w:rsidRPr="002D151E" w:rsidRDefault="005F5C1B" w:rsidP="005F5C1B">
      <w:pPr>
        <w:widowControl w:val="0"/>
        <w:rPr>
          <w:iCs/>
          <w:sz w:val="28"/>
          <w:szCs w:val="28"/>
        </w:rPr>
      </w:pPr>
    </w:p>
    <w:p w:rsidR="005F5C1B" w:rsidRPr="002D151E" w:rsidRDefault="005F5C1B" w:rsidP="005F5C1B">
      <w:pPr>
        <w:widowControl w:val="0"/>
        <w:rPr>
          <w:iCs/>
          <w:sz w:val="28"/>
          <w:szCs w:val="28"/>
        </w:rPr>
      </w:pPr>
    </w:p>
    <w:p w:rsidR="005F5C1B" w:rsidRPr="002D151E" w:rsidRDefault="002D151E" w:rsidP="005F5C1B">
      <w:pPr>
        <w:widowControl w:val="0"/>
        <w:rPr>
          <w:iCs/>
          <w:sz w:val="28"/>
          <w:szCs w:val="28"/>
        </w:rPr>
      </w:pPr>
      <w:r w:rsidRPr="002D151E">
        <w:rPr>
          <w:iCs/>
          <w:noProof/>
          <w:sz w:val="28"/>
          <w:szCs w:val="28"/>
        </w:rPr>
        <w:pict>
          <v:shape id="_x0000_s1031" type="#_x0000_t75" style="position:absolute;margin-left:-10.05pt;margin-top:-298.85pt;width:475.5pt;height:356.85pt;z-index:251668480">
            <v:imagedata r:id="rId15" o:title=""/>
          </v:shape>
          <o:OLEObject Type="Embed" ProgID="PowerPoint.Slide.12" ShapeID="_x0000_s1031" DrawAspect="Content" ObjectID="_1427985933" r:id="rId16"/>
        </w:pict>
      </w:r>
    </w:p>
    <w:p w:rsidR="005F5C1B" w:rsidRPr="002D151E" w:rsidRDefault="005F5C1B" w:rsidP="005F5C1B">
      <w:pPr>
        <w:widowControl w:val="0"/>
        <w:rPr>
          <w:iCs/>
          <w:sz w:val="28"/>
          <w:szCs w:val="28"/>
        </w:rPr>
      </w:pPr>
    </w:p>
    <w:p w:rsidR="005F5C1B" w:rsidRPr="002D151E" w:rsidRDefault="005F5C1B" w:rsidP="005F5C1B">
      <w:pPr>
        <w:widowControl w:val="0"/>
        <w:rPr>
          <w:iCs/>
          <w:sz w:val="28"/>
          <w:szCs w:val="28"/>
        </w:rPr>
      </w:pPr>
    </w:p>
    <w:p w:rsidR="005F5C1B" w:rsidRPr="002D151E" w:rsidRDefault="005F5C1B" w:rsidP="005F5C1B">
      <w:pPr>
        <w:widowControl w:val="0"/>
        <w:rPr>
          <w:iCs/>
          <w:sz w:val="28"/>
          <w:szCs w:val="28"/>
        </w:rPr>
      </w:pPr>
    </w:p>
    <w:p w:rsidR="00691C08" w:rsidRPr="002D151E" w:rsidRDefault="002D151E" w:rsidP="008C777F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691C08" w:rsidRPr="002D151E">
        <w:rPr>
          <w:sz w:val="28"/>
          <w:szCs w:val="28"/>
        </w:rPr>
        <w:t>еханизм включения учителя в психолого-педагогическое сопровождение происходит:</w:t>
      </w:r>
    </w:p>
    <w:p w:rsidR="00691C08" w:rsidRPr="002D151E" w:rsidRDefault="00691C08" w:rsidP="008C777F">
      <w:pPr>
        <w:numPr>
          <w:ilvl w:val="0"/>
          <w:numId w:val="28"/>
        </w:numPr>
        <w:rPr>
          <w:sz w:val="28"/>
          <w:szCs w:val="28"/>
        </w:rPr>
      </w:pPr>
      <w:r w:rsidRPr="002D151E">
        <w:rPr>
          <w:sz w:val="28"/>
          <w:szCs w:val="28"/>
        </w:rPr>
        <w:t>через психолого-педагогический семинар «Поиск», имеющий теоретическую и практическую направленность</w:t>
      </w:r>
    </w:p>
    <w:p w:rsidR="006879C8" w:rsidRPr="002D151E" w:rsidRDefault="006879C8" w:rsidP="006879C8">
      <w:pPr>
        <w:ind w:firstLine="360"/>
        <w:rPr>
          <w:i/>
          <w:sz w:val="28"/>
          <w:szCs w:val="28"/>
        </w:rPr>
      </w:pPr>
      <w:r w:rsidRPr="002D151E">
        <w:rPr>
          <w:i/>
          <w:sz w:val="28"/>
          <w:szCs w:val="28"/>
        </w:rPr>
        <w:t xml:space="preserve">С целью повышения конфликтной компетентности педагогического коллектива, оптимизации стратегий поведения педагогов в конфликте, профилактики профессионального выгорания учителей, нами была </w:t>
      </w:r>
      <w:proofErr w:type="gramStart"/>
      <w:r w:rsidRPr="002D151E">
        <w:rPr>
          <w:i/>
          <w:sz w:val="28"/>
          <w:szCs w:val="28"/>
        </w:rPr>
        <w:t>разработана</w:t>
      </w:r>
      <w:proofErr w:type="gramEnd"/>
      <w:r w:rsidRPr="002D151E">
        <w:rPr>
          <w:i/>
          <w:sz w:val="28"/>
          <w:szCs w:val="28"/>
        </w:rPr>
        <w:t xml:space="preserve">  реализована программа УПРАВЛЕНИЯ КОНФЛИКТОМ на основе работ Осиповой, Е. </w:t>
      </w:r>
      <w:proofErr w:type="spellStart"/>
      <w:r w:rsidRPr="002D151E">
        <w:rPr>
          <w:i/>
          <w:sz w:val="28"/>
          <w:szCs w:val="28"/>
        </w:rPr>
        <w:t>Чуменко</w:t>
      </w:r>
      <w:proofErr w:type="spellEnd"/>
      <w:r w:rsidRPr="002D151E">
        <w:rPr>
          <w:i/>
          <w:sz w:val="28"/>
          <w:szCs w:val="28"/>
        </w:rPr>
        <w:t xml:space="preserve">, Клюевой Н.В, А.С. Чернышева, </w:t>
      </w:r>
      <w:proofErr w:type="spellStart"/>
      <w:r w:rsidRPr="002D151E">
        <w:rPr>
          <w:i/>
          <w:sz w:val="28"/>
          <w:szCs w:val="28"/>
        </w:rPr>
        <w:t>Самоукиной</w:t>
      </w:r>
      <w:proofErr w:type="spellEnd"/>
      <w:r w:rsidRPr="002D151E">
        <w:rPr>
          <w:i/>
          <w:sz w:val="28"/>
          <w:szCs w:val="28"/>
        </w:rPr>
        <w:t xml:space="preserve"> Н.В. </w:t>
      </w:r>
    </w:p>
    <w:p w:rsidR="006879C8" w:rsidRPr="002D151E" w:rsidRDefault="006879C8" w:rsidP="006879C8">
      <w:pPr>
        <w:ind w:firstLine="360"/>
        <w:rPr>
          <w:i/>
          <w:sz w:val="28"/>
          <w:szCs w:val="28"/>
        </w:rPr>
      </w:pPr>
      <w:r w:rsidRPr="002D151E">
        <w:rPr>
          <w:i/>
          <w:sz w:val="28"/>
          <w:szCs w:val="28"/>
        </w:rPr>
        <w:t xml:space="preserve">В результате: </w:t>
      </w:r>
    </w:p>
    <w:p w:rsidR="006879C8" w:rsidRPr="002D151E" w:rsidRDefault="006879C8" w:rsidP="006879C8">
      <w:pPr>
        <w:ind w:firstLine="360"/>
        <w:rPr>
          <w:i/>
          <w:sz w:val="28"/>
          <w:szCs w:val="28"/>
        </w:rPr>
      </w:pPr>
      <w:r w:rsidRPr="002D151E">
        <w:rPr>
          <w:i/>
          <w:sz w:val="28"/>
          <w:szCs w:val="28"/>
        </w:rPr>
        <w:t></w:t>
      </w:r>
      <w:r w:rsidRPr="002D151E">
        <w:rPr>
          <w:i/>
          <w:sz w:val="28"/>
          <w:szCs w:val="28"/>
        </w:rPr>
        <w:tab/>
        <w:t>учителя конструктивно выстраивают взаимоотношения с коллегами, учениками, их родителями</w:t>
      </w:r>
    </w:p>
    <w:p w:rsidR="006879C8" w:rsidRPr="002D151E" w:rsidRDefault="006879C8" w:rsidP="006879C8">
      <w:pPr>
        <w:ind w:firstLine="360"/>
        <w:rPr>
          <w:i/>
          <w:sz w:val="28"/>
          <w:szCs w:val="28"/>
        </w:rPr>
      </w:pPr>
      <w:r w:rsidRPr="002D151E">
        <w:rPr>
          <w:i/>
          <w:sz w:val="28"/>
          <w:szCs w:val="28"/>
        </w:rPr>
        <w:t></w:t>
      </w:r>
      <w:r w:rsidRPr="002D151E">
        <w:rPr>
          <w:i/>
          <w:sz w:val="28"/>
          <w:szCs w:val="28"/>
        </w:rPr>
        <w:tab/>
        <w:t>на работу преобладающее большинство идет с желанием и рабочим настроением</w:t>
      </w:r>
    </w:p>
    <w:p w:rsidR="006879C8" w:rsidRPr="002D151E" w:rsidRDefault="006879C8" w:rsidP="006879C8">
      <w:pPr>
        <w:ind w:firstLine="360"/>
        <w:rPr>
          <w:i/>
          <w:sz w:val="28"/>
          <w:szCs w:val="28"/>
        </w:rPr>
      </w:pPr>
      <w:r w:rsidRPr="002D151E">
        <w:rPr>
          <w:i/>
          <w:sz w:val="28"/>
          <w:szCs w:val="28"/>
        </w:rPr>
        <w:lastRenderedPageBreak/>
        <w:t></w:t>
      </w:r>
      <w:r w:rsidRPr="002D151E">
        <w:rPr>
          <w:i/>
          <w:sz w:val="28"/>
          <w:szCs w:val="28"/>
        </w:rPr>
        <w:tab/>
        <w:t>результаты анкетирования учителей  показали, что во взаимоотношениях между членами коллектива преобладает доброжелательность, бодрость и жизнерадостный тон</w:t>
      </w:r>
    </w:p>
    <w:p w:rsidR="006879C8" w:rsidRPr="002D151E" w:rsidRDefault="006879C8" w:rsidP="006879C8">
      <w:pPr>
        <w:ind w:firstLine="360"/>
        <w:rPr>
          <w:i/>
          <w:sz w:val="28"/>
          <w:szCs w:val="28"/>
        </w:rPr>
      </w:pPr>
      <w:r w:rsidRPr="002D151E">
        <w:rPr>
          <w:i/>
          <w:sz w:val="28"/>
          <w:szCs w:val="28"/>
        </w:rPr>
        <w:t></w:t>
      </w:r>
      <w:r w:rsidRPr="002D151E">
        <w:rPr>
          <w:i/>
          <w:sz w:val="28"/>
          <w:szCs w:val="28"/>
        </w:rPr>
        <w:tab/>
        <w:t>коллег, которые понимают друг друга большинство</w:t>
      </w:r>
    </w:p>
    <w:p w:rsidR="00B859A6" w:rsidRPr="002D151E" w:rsidRDefault="00D95C13" w:rsidP="00464863">
      <w:pPr>
        <w:ind w:firstLine="360"/>
        <w:rPr>
          <w:sz w:val="28"/>
          <w:szCs w:val="28"/>
        </w:rPr>
      </w:pPr>
      <w:r w:rsidRPr="002D151E">
        <w:rPr>
          <w:sz w:val="28"/>
          <w:szCs w:val="28"/>
        </w:rPr>
        <w:t>П</w:t>
      </w:r>
      <w:r w:rsidR="00464863" w:rsidRPr="002D151E">
        <w:rPr>
          <w:sz w:val="28"/>
          <w:szCs w:val="28"/>
        </w:rPr>
        <w:t xml:space="preserve">едагогическая профессия является одновременно преобразующей и управляющей. А для того чтобы управлять развитием личности, нужно быть компетентным. </w:t>
      </w:r>
      <w:r w:rsidR="00B859A6" w:rsidRPr="002D151E">
        <w:rPr>
          <w:sz w:val="28"/>
          <w:szCs w:val="28"/>
        </w:rPr>
        <w:t xml:space="preserve">Один из критериев профессиональной компетентности учителя сегодня - это умение создавать определенные условия для приобретения обучающимися  опыта конструктивного поведения в конфликтных ситуациях, обеспечивающего достижение ими высокого уровня личностного, интеллектуального и социального развития. </w:t>
      </w:r>
    </w:p>
    <w:p w:rsidR="00B859A6" w:rsidRPr="002D151E" w:rsidRDefault="00B859A6" w:rsidP="008C777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2D151E">
        <w:rPr>
          <w:rFonts w:ascii="Times New Roman" w:hAnsi="Times New Roman"/>
          <w:sz w:val="28"/>
          <w:szCs w:val="28"/>
        </w:rPr>
        <w:t>К сожалению, в большинстве случаев, учитель не готов к восприятию конфликтов, ни как к выражению социальной динамики в школьной жизни, ни как к выражению противоречивости педагогического процесса. Он не видит различий в типах конфликтных ситуаций, расценивает конфликты как нежелательные явления школьной жизни и не умеет их разрешать.</w:t>
      </w:r>
    </w:p>
    <w:p w:rsidR="00987A54" w:rsidRPr="002D151E" w:rsidRDefault="00B859A6" w:rsidP="006879C8">
      <w:pPr>
        <w:pStyle w:val="11"/>
        <w:ind w:firstLine="708"/>
        <w:jc w:val="both"/>
        <w:rPr>
          <w:b/>
          <w:sz w:val="28"/>
          <w:szCs w:val="28"/>
        </w:rPr>
      </w:pPr>
      <w:r w:rsidRPr="002D151E">
        <w:rPr>
          <w:rFonts w:ascii="Times New Roman" w:hAnsi="Times New Roman"/>
          <w:sz w:val="28"/>
          <w:szCs w:val="28"/>
        </w:rPr>
        <w:t>Поэтому в сложившейся ситуации особенно актуальным становится формирование конфликтной компетентности педагогов, которая является показателем качества профессионально-педагогической компетентности каждого учителя.</w:t>
      </w:r>
    </w:p>
    <w:p w:rsidR="008C777F" w:rsidRPr="002D151E" w:rsidRDefault="008C777F" w:rsidP="008C777F">
      <w:pPr>
        <w:pStyle w:val="21"/>
        <w:spacing w:line="240" w:lineRule="auto"/>
        <w:ind w:firstLine="708"/>
        <w:jc w:val="center"/>
        <w:rPr>
          <w:b/>
          <w:i/>
          <w:szCs w:val="28"/>
        </w:rPr>
      </w:pPr>
      <w:r w:rsidRPr="002D151E">
        <w:rPr>
          <w:b/>
          <w:i/>
          <w:szCs w:val="28"/>
        </w:rPr>
        <w:t>Результаты диагностического исследования</w:t>
      </w:r>
      <w:r w:rsidR="0006433C" w:rsidRPr="002D151E">
        <w:rPr>
          <w:b/>
          <w:i/>
          <w:szCs w:val="28"/>
        </w:rPr>
        <w:t xml:space="preserve"> (2009-2010 </w:t>
      </w:r>
      <w:proofErr w:type="spellStart"/>
      <w:r w:rsidR="0006433C" w:rsidRPr="002D151E">
        <w:rPr>
          <w:b/>
          <w:i/>
          <w:szCs w:val="28"/>
        </w:rPr>
        <w:t>г.</w:t>
      </w:r>
      <w:proofErr w:type="gramStart"/>
      <w:r w:rsidR="0006433C" w:rsidRPr="002D151E">
        <w:rPr>
          <w:b/>
          <w:i/>
          <w:szCs w:val="28"/>
        </w:rPr>
        <w:t>г</w:t>
      </w:r>
      <w:proofErr w:type="spellEnd"/>
      <w:proofErr w:type="gramEnd"/>
      <w:r w:rsidR="0006433C" w:rsidRPr="002D151E">
        <w:rPr>
          <w:b/>
          <w:i/>
          <w:szCs w:val="28"/>
        </w:rPr>
        <w:t>.)</w:t>
      </w:r>
    </w:p>
    <w:p w:rsidR="008C777F" w:rsidRPr="002D151E" w:rsidRDefault="006879C8" w:rsidP="008C777F">
      <w:pPr>
        <w:pStyle w:val="21"/>
        <w:spacing w:line="240" w:lineRule="auto"/>
        <w:ind w:firstLine="708"/>
        <w:rPr>
          <w:b/>
          <w:i/>
          <w:szCs w:val="28"/>
        </w:rPr>
      </w:pPr>
      <w:r w:rsidRPr="002D151E">
        <w:rPr>
          <w:i/>
          <w:noProof/>
          <w:szCs w:val="28"/>
          <w:lang w:eastAsia="ru-RU"/>
        </w:rPr>
        <w:drawing>
          <wp:anchor distT="0" distB="0" distL="114935" distR="114935" simplePos="0" relativeHeight="251670528" behindDoc="0" locked="0" layoutInCell="1" allowOverlap="1" wp14:anchorId="3E4A6540" wp14:editId="471B2250">
            <wp:simplePos x="0" y="0"/>
            <wp:positionH relativeFrom="column">
              <wp:posOffset>1785620</wp:posOffset>
            </wp:positionH>
            <wp:positionV relativeFrom="paragraph">
              <wp:posOffset>154305</wp:posOffset>
            </wp:positionV>
            <wp:extent cx="1743710" cy="10953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77F" w:rsidRPr="002D151E" w:rsidRDefault="008C777F" w:rsidP="008C777F">
      <w:pPr>
        <w:ind w:firstLine="720"/>
        <w:jc w:val="both"/>
        <w:rPr>
          <w:i/>
          <w:sz w:val="28"/>
          <w:szCs w:val="28"/>
        </w:rPr>
      </w:pPr>
    </w:p>
    <w:p w:rsidR="008C777F" w:rsidRPr="002D151E" w:rsidRDefault="008C777F" w:rsidP="008C777F">
      <w:pPr>
        <w:pStyle w:val="21"/>
        <w:spacing w:line="240" w:lineRule="auto"/>
        <w:ind w:firstLine="708"/>
        <w:rPr>
          <w:b/>
          <w:i/>
          <w:szCs w:val="28"/>
        </w:rPr>
      </w:pPr>
    </w:p>
    <w:p w:rsidR="008C777F" w:rsidRPr="002D151E" w:rsidRDefault="008C777F" w:rsidP="008C777F">
      <w:pPr>
        <w:pStyle w:val="21"/>
        <w:spacing w:line="240" w:lineRule="auto"/>
        <w:ind w:firstLine="708"/>
        <w:rPr>
          <w:b/>
          <w:i/>
          <w:szCs w:val="28"/>
        </w:rPr>
      </w:pPr>
    </w:p>
    <w:p w:rsidR="008C777F" w:rsidRPr="002D151E" w:rsidRDefault="008C777F" w:rsidP="008C777F">
      <w:pPr>
        <w:pStyle w:val="21"/>
        <w:spacing w:line="240" w:lineRule="auto"/>
        <w:ind w:firstLine="708"/>
        <w:rPr>
          <w:b/>
          <w:i/>
          <w:szCs w:val="28"/>
        </w:rPr>
      </w:pPr>
    </w:p>
    <w:p w:rsidR="008C777F" w:rsidRPr="002D151E" w:rsidRDefault="008C777F" w:rsidP="008C777F">
      <w:pPr>
        <w:pStyle w:val="21"/>
        <w:spacing w:line="240" w:lineRule="auto"/>
        <w:ind w:firstLine="708"/>
        <w:rPr>
          <w:b/>
          <w:i/>
          <w:szCs w:val="28"/>
        </w:rPr>
      </w:pPr>
    </w:p>
    <w:p w:rsidR="008C777F" w:rsidRPr="002D151E" w:rsidRDefault="008C777F" w:rsidP="008C777F">
      <w:pPr>
        <w:ind w:firstLine="720"/>
        <w:jc w:val="both"/>
        <w:rPr>
          <w:i/>
          <w:spacing w:val="-9"/>
          <w:sz w:val="28"/>
          <w:szCs w:val="28"/>
        </w:rPr>
      </w:pPr>
      <w:r w:rsidRPr="002D151E">
        <w:rPr>
          <w:i/>
          <w:sz w:val="28"/>
          <w:szCs w:val="28"/>
        </w:rPr>
        <w:t xml:space="preserve">Большая часть педагогов (75%) </w:t>
      </w:r>
      <w:r w:rsidR="007B41C3" w:rsidRPr="002D151E">
        <w:rPr>
          <w:i/>
          <w:sz w:val="28"/>
          <w:szCs w:val="28"/>
        </w:rPr>
        <w:t xml:space="preserve">школы </w:t>
      </w:r>
      <w:r w:rsidRPr="002D151E">
        <w:rPr>
          <w:i/>
          <w:spacing w:val="-9"/>
          <w:sz w:val="28"/>
          <w:szCs w:val="28"/>
        </w:rPr>
        <w:t>в конфликте использ</w:t>
      </w:r>
      <w:r w:rsidR="00231225" w:rsidRPr="002D151E">
        <w:rPr>
          <w:i/>
          <w:spacing w:val="-9"/>
          <w:sz w:val="28"/>
          <w:szCs w:val="28"/>
        </w:rPr>
        <w:t>овала</w:t>
      </w:r>
      <w:r w:rsidRPr="002D151E">
        <w:rPr>
          <w:i/>
          <w:spacing w:val="-9"/>
          <w:sz w:val="28"/>
          <w:szCs w:val="28"/>
        </w:rPr>
        <w:t xml:space="preserve">  такой стиль поведения как  избегание, то есть уклонение, уход, игнорирование, что означает стремление уйти от конфликта, надежда на разрешение проблемы без соответствующего вмешательства.</w:t>
      </w:r>
    </w:p>
    <w:p w:rsidR="008C777F" w:rsidRPr="002D151E" w:rsidRDefault="008C777F" w:rsidP="008C777F">
      <w:pPr>
        <w:ind w:firstLine="360"/>
        <w:jc w:val="both"/>
        <w:rPr>
          <w:i/>
          <w:sz w:val="28"/>
          <w:szCs w:val="28"/>
        </w:rPr>
      </w:pPr>
      <w:r w:rsidRPr="002D151E">
        <w:rPr>
          <w:i/>
          <w:sz w:val="28"/>
          <w:szCs w:val="28"/>
        </w:rPr>
        <w:t xml:space="preserve">У значительной части педагогов (32%) </w:t>
      </w:r>
      <w:r w:rsidR="00231225" w:rsidRPr="002D151E">
        <w:rPr>
          <w:i/>
          <w:sz w:val="28"/>
          <w:szCs w:val="28"/>
        </w:rPr>
        <w:t xml:space="preserve">была </w:t>
      </w:r>
      <w:r w:rsidRPr="002D151E">
        <w:rPr>
          <w:i/>
          <w:sz w:val="28"/>
          <w:szCs w:val="28"/>
        </w:rPr>
        <w:t>выявлена негативная агрессивность, склонность к мстительности, бескомпромиссности, что отрицательно влияет на эмоциональный климат коллектива, нарушает эффективное межличностное взаимодействие, а в случае возникновения конфликтной ситуации, возможно, отрицательно повлияет на ход ее разрешения.</w:t>
      </w:r>
    </w:p>
    <w:p w:rsidR="008C777F" w:rsidRPr="002D151E" w:rsidRDefault="006879C8" w:rsidP="008C777F">
      <w:pPr>
        <w:ind w:firstLine="720"/>
        <w:jc w:val="both"/>
        <w:rPr>
          <w:b/>
          <w:i/>
          <w:sz w:val="28"/>
          <w:szCs w:val="28"/>
        </w:rPr>
      </w:pPr>
      <w:r w:rsidRPr="002D151E">
        <w:rPr>
          <w:i/>
          <w:noProof/>
          <w:sz w:val="28"/>
          <w:szCs w:val="28"/>
          <w:lang w:eastAsia="ru-RU"/>
        </w:rPr>
        <w:drawing>
          <wp:anchor distT="0" distB="0" distL="114935" distR="114935" simplePos="0" relativeHeight="251672576" behindDoc="0" locked="0" layoutInCell="1" allowOverlap="1" wp14:anchorId="77003DA3" wp14:editId="5F49899A">
            <wp:simplePos x="0" y="0"/>
            <wp:positionH relativeFrom="column">
              <wp:posOffset>1834515</wp:posOffset>
            </wp:positionH>
            <wp:positionV relativeFrom="paragraph">
              <wp:posOffset>75565</wp:posOffset>
            </wp:positionV>
            <wp:extent cx="1957070" cy="1054735"/>
            <wp:effectExtent l="0" t="0" r="0" b="0"/>
            <wp:wrapNone/>
            <wp:docPr id="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054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77F" w:rsidRPr="002D151E">
        <w:rPr>
          <w:b/>
          <w:i/>
          <w:sz w:val="28"/>
          <w:szCs w:val="28"/>
        </w:rPr>
        <w:t xml:space="preserve">    </w:t>
      </w:r>
    </w:p>
    <w:p w:rsidR="00CD1954" w:rsidRPr="002D151E" w:rsidRDefault="00CD1954" w:rsidP="008C777F">
      <w:pPr>
        <w:ind w:firstLine="720"/>
        <w:jc w:val="both"/>
        <w:rPr>
          <w:b/>
          <w:i/>
          <w:sz w:val="28"/>
          <w:szCs w:val="28"/>
        </w:rPr>
      </w:pPr>
    </w:p>
    <w:p w:rsidR="00CD1954" w:rsidRPr="002D151E" w:rsidRDefault="00CD1954" w:rsidP="008C777F">
      <w:pPr>
        <w:ind w:firstLine="720"/>
        <w:jc w:val="both"/>
        <w:rPr>
          <w:b/>
          <w:i/>
          <w:sz w:val="28"/>
          <w:szCs w:val="28"/>
        </w:rPr>
      </w:pPr>
    </w:p>
    <w:p w:rsidR="00CD1954" w:rsidRPr="002D151E" w:rsidRDefault="00CD1954" w:rsidP="008C777F">
      <w:pPr>
        <w:ind w:firstLine="720"/>
        <w:jc w:val="both"/>
        <w:rPr>
          <w:b/>
          <w:i/>
          <w:sz w:val="28"/>
          <w:szCs w:val="28"/>
        </w:rPr>
      </w:pPr>
    </w:p>
    <w:p w:rsidR="007B41C3" w:rsidRPr="002D151E" w:rsidRDefault="007B41C3" w:rsidP="008C777F">
      <w:pPr>
        <w:ind w:firstLine="720"/>
        <w:jc w:val="both"/>
        <w:rPr>
          <w:i/>
          <w:sz w:val="28"/>
          <w:szCs w:val="28"/>
        </w:rPr>
      </w:pPr>
    </w:p>
    <w:p w:rsidR="007B41C3" w:rsidRPr="002D151E" w:rsidRDefault="007B41C3" w:rsidP="008C777F">
      <w:pPr>
        <w:ind w:firstLine="720"/>
        <w:jc w:val="both"/>
        <w:rPr>
          <w:i/>
          <w:sz w:val="28"/>
          <w:szCs w:val="28"/>
        </w:rPr>
      </w:pPr>
    </w:p>
    <w:p w:rsidR="007B41C3" w:rsidRPr="002D151E" w:rsidRDefault="007B41C3" w:rsidP="008C777F">
      <w:pPr>
        <w:ind w:firstLine="720"/>
        <w:jc w:val="both"/>
        <w:rPr>
          <w:i/>
          <w:sz w:val="28"/>
          <w:szCs w:val="28"/>
        </w:rPr>
      </w:pPr>
    </w:p>
    <w:p w:rsidR="007B41C3" w:rsidRPr="002D151E" w:rsidRDefault="007B41C3" w:rsidP="008C777F">
      <w:pPr>
        <w:ind w:firstLine="720"/>
        <w:jc w:val="both"/>
        <w:rPr>
          <w:i/>
          <w:sz w:val="28"/>
          <w:szCs w:val="28"/>
        </w:rPr>
      </w:pPr>
    </w:p>
    <w:p w:rsidR="008C777F" w:rsidRPr="002D151E" w:rsidRDefault="008C777F" w:rsidP="008C777F">
      <w:pPr>
        <w:ind w:firstLine="720"/>
        <w:jc w:val="both"/>
        <w:rPr>
          <w:i/>
          <w:sz w:val="28"/>
          <w:szCs w:val="28"/>
        </w:rPr>
      </w:pPr>
      <w:r w:rsidRPr="002D151E">
        <w:rPr>
          <w:i/>
          <w:sz w:val="28"/>
          <w:szCs w:val="28"/>
        </w:rPr>
        <w:lastRenderedPageBreak/>
        <w:t>Лишь у 33% педагогов  в конфликтной ситуации доминир</w:t>
      </w:r>
      <w:r w:rsidR="00231225" w:rsidRPr="002D151E">
        <w:rPr>
          <w:i/>
          <w:sz w:val="28"/>
          <w:szCs w:val="28"/>
        </w:rPr>
        <w:t>овала</w:t>
      </w:r>
      <w:r w:rsidRPr="002D151E">
        <w:rPr>
          <w:i/>
          <w:sz w:val="28"/>
          <w:szCs w:val="28"/>
        </w:rPr>
        <w:t xml:space="preserve"> ориентация на дело, способность к самостоятельному принятию решений, личной продуктивности. Отчетливо выражена ориентация на официальную субординацию, стремление соблюдать внешние проявления деятельности руководителя, казаться руководителем, соблюдать большую дистанцию с подчиненными, сохранять авторитет любой ценой.</w:t>
      </w:r>
    </w:p>
    <w:p w:rsidR="008C777F" w:rsidRPr="002D151E" w:rsidRDefault="008C777F" w:rsidP="008C777F">
      <w:pPr>
        <w:ind w:firstLine="708"/>
        <w:jc w:val="both"/>
        <w:rPr>
          <w:i/>
          <w:sz w:val="28"/>
          <w:szCs w:val="28"/>
        </w:rPr>
      </w:pPr>
      <w:r w:rsidRPr="002D151E">
        <w:rPr>
          <w:i/>
          <w:sz w:val="28"/>
          <w:szCs w:val="28"/>
        </w:rPr>
        <w:t>У большинства (84%) педагогов отсутствует ориентация на личность, что характеризует их неумение делегировать полномочия, вовлекать членов коллектива в процесс принятия решений. Это может отрицательно повлиять на установление эффективного межличностного взаимодействия, бесконфликтного общения.</w:t>
      </w:r>
    </w:p>
    <w:p w:rsidR="00691C08" w:rsidRPr="002D151E" w:rsidRDefault="00691C08" w:rsidP="00691C08">
      <w:pPr>
        <w:ind w:firstLine="708"/>
        <w:rPr>
          <w:b/>
          <w:sz w:val="28"/>
          <w:szCs w:val="28"/>
        </w:rPr>
      </w:pPr>
      <w:r w:rsidRPr="002D151E">
        <w:rPr>
          <w:b/>
          <w:sz w:val="28"/>
          <w:szCs w:val="28"/>
        </w:rPr>
        <w:t xml:space="preserve">Культура взаимоотношений, толерантность, навыки бесконфликтного общения </w:t>
      </w:r>
      <w:r w:rsidR="00CD1954" w:rsidRPr="002D151E">
        <w:rPr>
          <w:b/>
          <w:sz w:val="28"/>
          <w:szCs w:val="28"/>
        </w:rPr>
        <w:t xml:space="preserve">среди сверстников </w:t>
      </w:r>
      <w:r w:rsidRPr="002D151E">
        <w:rPr>
          <w:b/>
          <w:sz w:val="28"/>
          <w:szCs w:val="28"/>
        </w:rPr>
        <w:t>формируются в ходе реализации в школе следующих</w:t>
      </w:r>
      <w:r w:rsidR="00CD1954" w:rsidRPr="002D151E">
        <w:rPr>
          <w:b/>
          <w:sz w:val="28"/>
          <w:szCs w:val="28"/>
        </w:rPr>
        <w:t xml:space="preserve"> психологических</w:t>
      </w:r>
      <w:r w:rsidRPr="002D151E">
        <w:rPr>
          <w:b/>
          <w:sz w:val="28"/>
          <w:szCs w:val="28"/>
        </w:rPr>
        <w:t xml:space="preserve"> программ:</w:t>
      </w:r>
      <w:r w:rsidR="0028216B" w:rsidRPr="002D151E">
        <w:rPr>
          <w:b/>
          <w:sz w:val="28"/>
          <w:szCs w:val="28"/>
        </w:rPr>
        <w:t xml:space="preserve"> (на уроках общения  в 5, 6 классах, информационных занятиях по выбору профессии в 8, 9 классах, а также классных часах):</w:t>
      </w:r>
    </w:p>
    <w:p w:rsidR="00691C08" w:rsidRPr="002D151E" w:rsidRDefault="00691C08" w:rsidP="00691C08">
      <w:pPr>
        <w:numPr>
          <w:ilvl w:val="0"/>
          <w:numId w:val="26"/>
        </w:numPr>
        <w:rPr>
          <w:sz w:val="28"/>
          <w:szCs w:val="28"/>
        </w:rPr>
      </w:pPr>
      <w:r w:rsidRPr="002D151E">
        <w:rPr>
          <w:bCs/>
          <w:sz w:val="28"/>
          <w:szCs w:val="28"/>
        </w:rPr>
        <w:t>«Жить в мире с собой и другими»,</w:t>
      </w:r>
      <w:r w:rsidRPr="002D151E">
        <w:rPr>
          <w:sz w:val="28"/>
          <w:szCs w:val="28"/>
        </w:rPr>
        <w:t xml:space="preserve"> Солдатова Г.У., </w:t>
      </w:r>
      <w:proofErr w:type="spellStart"/>
      <w:r w:rsidRPr="002D151E">
        <w:rPr>
          <w:sz w:val="28"/>
          <w:szCs w:val="28"/>
        </w:rPr>
        <w:t>Шайгерова</w:t>
      </w:r>
      <w:proofErr w:type="spellEnd"/>
      <w:r w:rsidRPr="002D151E">
        <w:rPr>
          <w:sz w:val="28"/>
          <w:szCs w:val="28"/>
        </w:rPr>
        <w:t xml:space="preserve"> Л.А., </w:t>
      </w:r>
      <w:proofErr w:type="spellStart"/>
      <w:r w:rsidRPr="002D151E">
        <w:rPr>
          <w:sz w:val="28"/>
          <w:szCs w:val="28"/>
        </w:rPr>
        <w:t>Шарова</w:t>
      </w:r>
      <w:proofErr w:type="spellEnd"/>
      <w:r w:rsidRPr="002D151E">
        <w:rPr>
          <w:sz w:val="28"/>
          <w:szCs w:val="28"/>
        </w:rPr>
        <w:t xml:space="preserve"> О.Д. </w:t>
      </w:r>
    </w:p>
    <w:p w:rsidR="00691C08" w:rsidRPr="002D151E" w:rsidRDefault="00691C08" w:rsidP="00691C08">
      <w:pPr>
        <w:numPr>
          <w:ilvl w:val="0"/>
          <w:numId w:val="26"/>
        </w:numPr>
        <w:rPr>
          <w:sz w:val="28"/>
          <w:szCs w:val="28"/>
        </w:rPr>
      </w:pPr>
      <w:r w:rsidRPr="002D151E">
        <w:rPr>
          <w:bCs/>
          <w:sz w:val="28"/>
          <w:szCs w:val="28"/>
        </w:rPr>
        <w:t>«Приручи свой гнев»,</w:t>
      </w:r>
      <w:r w:rsidRPr="002D151E">
        <w:rPr>
          <w:sz w:val="28"/>
          <w:szCs w:val="28"/>
        </w:rPr>
        <w:t xml:space="preserve"> Савченко М.Ю. </w:t>
      </w:r>
    </w:p>
    <w:p w:rsidR="00691C08" w:rsidRPr="002D151E" w:rsidRDefault="00691C08" w:rsidP="00691C08">
      <w:pPr>
        <w:numPr>
          <w:ilvl w:val="0"/>
          <w:numId w:val="26"/>
        </w:numPr>
        <w:rPr>
          <w:sz w:val="28"/>
          <w:szCs w:val="28"/>
        </w:rPr>
      </w:pPr>
      <w:r w:rsidRPr="002D151E">
        <w:rPr>
          <w:bCs/>
          <w:sz w:val="28"/>
          <w:szCs w:val="28"/>
        </w:rPr>
        <w:t>«Психология конфликтов»,</w:t>
      </w:r>
      <w:r w:rsidRPr="002D151E">
        <w:rPr>
          <w:sz w:val="28"/>
          <w:szCs w:val="28"/>
        </w:rPr>
        <w:t xml:space="preserve"> Мухина О., Родионова Г., Скворцова Е. </w:t>
      </w:r>
    </w:p>
    <w:p w:rsidR="00691C08" w:rsidRPr="002D151E" w:rsidRDefault="00691C08" w:rsidP="00691C08">
      <w:pPr>
        <w:numPr>
          <w:ilvl w:val="0"/>
          <w:numId w:val="26"/>
        </w:numPr>
        <w:rPr>
          <w:sz w:val="28"/>
          <w:szCs w:val="28"/>
        </w:rPr>
      </w:pPr>
      <w:r w:rsidRPr="002D151E">
        <w:rPr>
          <w:bCs/>
          <w:sz w:val="28"/>
          <w:szCs w:val="28"/>
        </w:rPr>
        <w:t>«Искусство жить в ладу с собой и миром»,</w:t>
      </w:r>
      <w:r w:rsidRPr="002D151E">
        <w:rPr>
          <w:sz w:val="28"/>
          <w:szCs w:val="28"/>
        </w:rPr>
        <w:t xml:space="preserve"> Е. Царапкина. </w:t>
      </w:r>
    </w:p>
    <w:p w:rsidR="00691C08" w:rsidRPr="002D151E" w:rsidRDefault="00691C08" w:rsidP="00691C08">
      <w:pPr>
        <w:numPr>
          <w:ilvl w:val="0"/>
          <w:numId w:val="26"/>
        </w:numPr>
        <w:rPr>
          <w:sz w:val="28"/>
          <w:szCs w:val="28"/>
        </w:rPr>
      </w:pPr>
      <w:r w:rsidRPr="002D151E">
        <w:rPr>
          <w:bCs/>
          <w:sz w:val="28"/>
          <w:szCs w:val="28"/>
        </w:rPr>
        <w:t>«Ни свой, ни чужой»,</w:t>
      </w:r>
      <w:r w:rsidRPr="002D151E">
        <w:rPr>
          <w:sz w:val="28"/>
          <w:szCs w:val="28"/>
        </w:rPr>
        <w:t xml:space="preserve"> Н. </w:t>
      </w:r>
      <w:proofErr w:type="spellStart"/>
      <w:r w:rsidRPr="002D151E">
        <w:rPr>
          <w:sz w:val="28"/>
          <w:szCs w:val="28"/>
        </w:rPr>
        <w:t>Стебнева</w:t>
      </w:r>
      <w:proofErr w:type="spellEnd"/>
      <w:r w:rsidRPr="002D151E">
        <w:rPr>
          <w:sz w:val="28"/>
          <w:szCs w:val="28"/>
        </w:rPr>
        <w:t xml:space="preserve">. </w:t>
      </w:r>
    </w:p>
    <w:p w:rsidR="00691C08" w:rsidRPr="002D151E" w:rsidRDefault="00691C08" w:rsidP="00691C08">
      <w:pPr>
        <w:numPr>
          <w:ilvl w:val="0"/>
          <w:numId w:val="26"/>
        </w:numPr>
        <w:rPr>
          <w:sz w:val="28"/>
          <w:szCs w:val="28"/>
        </w:rPr>
      </w:pPr>
      <w:r w:rsidRPr="002D151E">
        <w:rPr>
          <w:bCs/>
          <w:sz w:val="28"/>
          <w:szCs w:val="28"/>
        </w:rPr>
        <w:t>«Я и Мы»,</w:t>
      </w:r>
      <w:r w:rsidRPr="002D151E">
        <w:rPr>
          <w:sz w:val="28"/>
          <w:szCs w:val="28"/>
        </w:rPr>
        <w:t xml:space="preserve"> В. </w:t>
      </w:r>
      <w:proofErr w:type="spellStart"/>
      <w:r w:rsidRPr="002D151E">
        <w:rPr>
          <w:sz w:val="28"/>
          <w:szCs w:val="28"/>
        </w:rPr>
        <w:t>Радионов</w:t>
      </w:r>
      <w:proofErr w:type="spellEnd"/>
      <w:r w:rsidRPr="002D151E">
        <w:rPr>
          <w:sz w:val="28"/>
          <w:szCs w:val="28"/>
        </w:rPr>
        <w:t xml:space="preserve">, М. </w:t>
      </w:r>
      <w:proofErr w:type="spellStart"/>
      <w:r w:rsidRPr="002D151E">
        <w:rPr>
          <w:sz w:val="28"/>
          <w:szCs w:val="28"/>
        </w:rPr>
        <w:t>Ступницкая</w:t>
      </w:r>
      <w:proofErr w:type="spellEnd"/>
      <w:r w:rsidRPr="002D151E">
        <w:rPr>
          <w:sz w:val="28"/>
          <w:szCs w:val="28"/>
        </w:rPr>
        <w:t xml:space="preserve">. </w:t>
      </w:r>
    </w:p>
    <w:p w:rsidR="00691C08" w:rsidRPr="002D151E" w:rsidRDefault="00691C08" w:rsidP="00691C08">
      <w:pPr>
        <w:numPr>
          <w:ilvl w:val="0"/>
          <w:numId w:val="26"/>
        </w:numPr>
        <w:rPr>
          <w:sz w:val="28"/>
          <w:szCs w:val="28"/>
        </w:rPr>
      </w:pPr>
      <w:r w:rsidRPr="002D151E">
        <w:rPr>
          <w:bCs/>
          <w:sz w:val="28"/>
          <w:szCs w:val="28"/>
        </w:rPr>
        <w:t xml:space="preserve">Психопрофилактическая программа «Волна», </w:t>
      </w:r>
      <w:r w:rsidRPr="002D151E">
        <w:rPr>
          <w:sz w:val="28"/>
          <w:szCs w:val="28"/>
        </w:rPr>
        <w:t xml:space="preserve">В. Ю. </w:t>
      </w:r>
      <w:proofErr w:type="spellStart"/>
      <w:r w:rsidRPr="002D151E">
        <w:rPr>
          <w:sz w:val="28"/>
          <w:szCs w:val="28"/>
        </w:rPr>
        <w:t>Ледина</w:t>
      </w:r>
      <w:proofErr w:type="spellEnd"/>
      <w:r w:rsidRPr="002D151E">
        <w:rPr>
          <w:sz w:val="28"/>
          <w:szCs w:val="28"/>
        </w:rPr>
        <w:t>, Н.А. Зубов.</w:t>
      </w:r>
    </w:p>
    <w:p w:rsidR="00691C08" w:rsidRPr="002D151E" w:rsidRDefault="00691C08" w:rsidP="00691C08">
      <w:pPr>
        <w:numPr>
          <w:ilvl w:val="0"/>
          <w:numId w:val="26"/>
        </w:numPr>
        <w:rPr>
          <w:sz w:val="28"/>
          <w:szCs w:val="28"/>
        </w:rPr>
      </w:pPr>
      <w:r w:rsidRPr="002D151E">
        <w:rPr>
          <w:bCs/>
          <w:sz w:val="28"/>
          <w:szCs w:val="28"/>
        </w:rPr>
        <w:t>Линия жизни</w:t>
      </w:r>
      <w:r w:rsidRPr="002D151E">
        <w:rPr>
          <w:sz w:val="28"/>
          <w:szCs w:val="28"/>
        </w:rPr>
        <w:t xml:space="preserve"> «Полезные привычки», «Полезные навыки» О.Л. Романова, Л.С. Колесова</w:t>
      </w:r>
    </w:p>
    <w:p w:rsidR="00691C08" w:rsidRPr="002D151E" w:rsidRDefault="00691C08" w:rsidP="00691C08">
      <w:pPr>
        <w:numPr>
          <w:ilvl w:val="0"/>
          <w:numId w:val="26"/>
        </w:numPr>
        <w:rPr>
          <w:sz w:val="28"/>
          <w:szCs w:val="28"/>
        </w:rPr>
      </w:pPr>
      <w:r w:rsidRPr="002D151E">
        <w:rPr>
          <w:bCs/>
          <w:sz w:val="28"/>
          <w:szCs w:val="28"/>
        </w:rPr>
        <w:t xml:space="preserve">«Здоровье», </w:t>
      </w:r>
      <w:r w:rsidRPr="002D151E">
        <w:rPr>
          <w:sz w:val="28"/>
          <w:szCs w:val="28"/>
        </w:rPr>
        <w:t>Касаткин В.Н.</w:t>
      </w:r>
    </w:p>
    <w:p w:rsidR="00691C08" w:rsidRPr="002D151E" w:rsidRDefault="00691C08" w:rsidP="00691C08">
      <w:pPr>
        <w:numPr>
          <w:ilvl w:val="0"/>
          <w:numId w:val="26"/>
        </w:numPr>
        <w:rPr>
          <w:sz w:val="28"/>
          <w:szCs w:val="28"/>
        </w:rPr>
      </w:pPr>
      <w:r w:rsidRPr="002D151E">
        <w:rPr>
          <w:bCs/>
          <w:sz w:val="28"/>
          <w:szCs w:val="28"/>
        </w:rPr>
        <w:t xml:space="preserve">90 уроков психологического развития, </w:t>
      </w:r>
      <w:proofErr w:type="spellStart"/>
      <w:r w:rsidRPr="002D151E">
        <w:rPr>
          <w:sz w:val="28"/>
          <w:szCs w:val="28"/>
        </w:rPr>
        <w:t>Локалова</w:t>
      </w:r>
      <w:proofErr w:type="spellEnd"/>
      <w:r w:rsidRPr="002D151E">
        <w:rPr>
          <w:sz w:val="28"/>
          <w:szCs w:val="28"/>
        </w:rPr>
        <w:t xml:space="preserve"> Н.</w:t>
      </w:r>
      <w:proofErr w:type="gramStart"/>
      <w:r w:rsidRPr="002D151E">
        <w:rPr>
          <w:sz w:val="28"/>
          <w:szCs w:val="28"/>
        </w:rPr>
        <w:t>П</w:t>
      </w:r>
      <w:proofErr w:type="gramEnd"/>
      <w:r w:rsidRPr="002D151E">
        <w:rPr>
          <w:bCs/>
          <w:sz w:val="28"/>
          <w:szCs w:val="28"/>
        </w:rPr>
        <w:t xml:space="preserve"> </w:t>
      </w:r>
    </w:p>
    <w:p w:rsidR="0028216B" w:rsidRPr="002D151E" w:rsidRDefault="00691C08" w:rsidP="00691C08">
      <w:pPr>
        <w:ind w:right="142" w:firstLine="709"/>
        <w:rPr>
          <w:sz w:val="28"/>
          <w:szCs w:val="28"/>
        </w:rPr>
      </w:pPr>
      <w:r w:rsidRPr="002D151E">
        <w:rPr>
          <w:sz w:val="28"/>
          <w:szCs w:val="28"/>
        </w:rPr>
        <w:t xml:space="preserve">К индивидуальной работе с </w:t>
      </w:r>
      <w:r w:rsidR="00231225" w:rsidRPr="002D151E">
        <w:rPr>
          <w:sz w:val="28"/>
          <w:szCs w:val="28"/>
        </w:rPr>
        <w:t>детьми</w:t>
      </w:r>
      <w:r w:rsidR="00D95C13" w:rsidRPr="002D151E">
        <w:rPr>
          <w:sz w:val="28"/>
          <w:szCs w:val="28"/>
        </w:rPr>
        <w:t>-мигрантами</w:t>
      </w:r>
      <w:r w:rsidRPr="002D151E">
        <w:rPr>
          <w:sz w:val="28"/>
          <w:szCs w:val="28"/>
        </w:rPr>
        <w:t xml:space="preserve">  и классным коллективом совместно с классным руководителем подклю</w:t>
      </w:r>
      <w:r w:rsidR="00231225" w:rsidRPr="002D151E">
        <w:rPr>
          <w:sz w:val="28"/>
          <w:szCs w:val="28"/>
        </w:rPr>
        <w:t>чаются</w:t>
      </w:r>
      <w:r w:rsidRPr="002D151E">
        <w:rPr>
          <w:sz w:val="28"/>
          <w:szCs w:val="28"/>
        </w:rPr>
        <w:t xml:space="preserve"> все специалисты школы.</w:t>
      </w:r>
    </w:p>
    <w:p w:rsidR="007F081C" w:rsidRPr="002D151E" w:rsidRDefault="007F081C" w:rsidP="007F081C">
      <w:pPr>
        <w:ind w:right="142" w:firstLine="709"/>
        <w:rPr>
          <w:sz w:val="28"/>
          <w:szCs w:val="28"/>
        </w:rPr>
      </w:pPr>
      <w:r w:rsidRPr="002D151E">
        <w:rPr>
          <w:sz w:val="28"/>
          <w:szCs w:val="28"/>
        </w:rPr>
        <w:t xml:space="preserve">С прошлого года  Совет по делам несовершеннолетних и защите их прав – это не решение </w:t>
      </w:r>
      <w:r w:rsidR="00D95C13" w:rsidRPr="002D151E">
        <w:rPr>
          <w:sz w:val="28"/>
          <w:szCs w:val="28"/>
        </w:rPr>
        <w:t xml:space="preserve">не </w:t>
      </w:r>
      <w:r w:rsidRPr="002D151E">
        <w:rPr>
          <w:sz w:val="28"/>
          <w:szCs w:val="28"/>
        </w:rPr>
        <w:t xml:space="preserve">только вопросов преступности, отклоняющегося поведения, а помощь </w:t>
      </w:r>
      <w:proofErr w:type="gramStart"/>
      <w:r w:rsidRPr="002D151E">
        <w:rPr>
          <w:sz w:val="28"/>
          <w:szCs w:val="28"/>
        </w:rPr>
        <w:t>детям</w:t>
      </w:r>
      <w:proofErr w:type="gramEnd"/>
      <w:r w:rsidRPr="002D151E">
        <w:rPr>
          <w:sz w:val="28"/>
          <w:szCs w:val="28"/>
        </w:rPr>
        <w:t xml:space="preserve"> как в учебной деятельности, так и во взаимоотношениях.</w:t>
      </w:r>
    </w:p>
    <w:p w:rsidR="007F081C" w:rsidRPr="002D151E" w:rsidRDefault="007F081C" w:rsidP="007F081C">
      <w:pPr>
        <w:ind w:right="142" w:firstLine="709"/>
        <w:rPr>
          <w:sz w:val="28"/>
          <w:szCs w:val="28"/>
        </w:rPr>
      </w:pPr>
      <w:r w:rsidRPr="002D151E">
        <w:rPr>
          <w:sz w:val="28"/>
          <w:szCs w:val="28"/>
        </w:rPr>
        <w:t xml:space="preserve"> В  случае необходимости </w:t>
      </w:r>
      <w:proofErr w:type="spellStart"/>
      <w:r w:rsidRPr="002D151E">
        <w:rPr>
          <w:sz w:val="28"/>
          <w:szCs w:val="28"/>
        </w:rPr>
        <w:t>медикоментозной</w:t>
      </w:r>
      <w:proofErr w:type="spellEnd"/>
      <w:r w:rsidRPr="002D151E">
        <w:rPr>
          <w:sz w:val="28"/>
          <w:szCs w:val="28"/>
        </w:rPr>
        <w:t xml:space="preserve"> помощи ребенку или уточнения уровня психофизиологического развития ребенка </w:t>
      </w:r>
      <w:r w:rsidR="0028216B" w:rsidRPr="002D151E">
        <w:rPr>
          <w:sz w:val="28"/>
          <w:szCs w:val="28"/>
        </w:rPr>
        <w:t>обяз</w:t>
      </w:r>
      <w:r w:rsidRPr="002D151E">
        <w:rPr>
          <w:sz w:val="28"/>
          <w:szCs w:val="28"/>
        </w:rPr>
        <w:t>ываем</w:t>
      </w:r>
      <w:r w:rsidR="0028216B" w:rsidRPr="002D151E">
        <w:rPr>
          <w:sz w:val="28"/>
          <w:szCs w:val="28"/>
        </w:rPr>
        <w:t xml:space="preserve"> родителей пройти консультацию врача-психиатра и медицинского психолога.</w:t>
      </w:r>
      <w:r w:rsidRPr="002D151E">
        <w:rPr>
          <w:sz w:val="28"/>
          <w:szCs w:val="28"/>
        </w:rPr>
        <w:t xml:space="preserve"> Организуем коррекционно-развивающие занятия по развитию речи и высших психических функций детей.</w:t>
      </w:r>
    </w:p>
    <w:p w:rsidR="00691C08" w:rsidRPr="002D151E" w:rsidRDefault="00691C08" w:rsidP="007F081C">
      <w:pPr>
        <w:ind w:right="142" w:firstLine="709"/>
        <w:rPr>
          <w:sz w:val="28"/>
          <w:szCs w:val="28"/>
        </w:rPr>
      </w:pPr>
      <w:r w:rsidRPr="002D151E">
        <w:rPr>
          <w:sz w:val="28"/>
          <w:szCs w:val="28"/>
        </w:rPr>
        <w:t xml:space="preserve">В каждой ситуации решаем вопрос с родителями, с законными представителями, вместе думаем, что можно изменить в семье, в общении с ребенком, между детьми. </w:t>
      </w:r>
    </w:p>
    <w:p w:rsidR="00D95C13" w:rsidRPr="002D151E" w:rsidRDefault="00691C08" w:rsidP="00D95C13">
      <w:pPr>
        <w:rPr>
          <w:bCs/>
          <w:iCs/>
          <w:sz w:val="28"/>
          <w:szCs w:val="28"/>
        </w:rPr>
      </w:pPr>
      <w:r w:rsidRPr="002D151E">
        <w:rPr>
          <w:sz w:val="28"/>
          <w:szCs w:val="28"/>
        </w:rPr>
        <w:tab/>
        <w:t>На помощь</w:t>
      </w:r>
      <w:r w:rsidR="007F081C" w:rsidRPr="002D151E">
        <w:rPr>
          <w:sz w:val="28"/>
          <w:szCs w:val="28"/>
        </w:rPr>
        <w:t xml:space="preserve"> также </w:t>
      </w:r>
      <w:r w:rsidRPr="002D151E">
        <w:rPr>
          <w:sz w:val="28"/>
          <w:szCs w:val="28"/>
        </w:rPr>
        <w:t xml:space="preserve">призываем и </w:t>
      </w:r>
      <w:r w:rsidRPr="002D151E">
        <w:rPr>
          <w:b/>
          <w:sz w:val="28"/>
          <w:szCs w:val="28"/>
        </w:rPr>
        <w:t>представителей диаспор</w:t>
      </w:r>
      <w:r w:rsidRPr="002D151E">
        <w:rPr>
          <w:sz w:val="28"/>
          <w:szCs w:val="28"/>
        </w:rPr>
        <w:t xml:space="preserve">, которые принимают участие в беседах с детьми  и их родителями,  Совет </w:t>
      </w:r>
      <w:r w:rsidRPr="002D151E">
        <w:rPr>
          <w:sz w:val="28"/>
          <w:szCs w:val="28"/>
        </w:rPr>
        <w:lastRenderedPageBreak/>
        <w:t>старшеклассников, Министерство безопасности школьного государства Уникум, п</w:t>
      </w:r>
      <w:r w:rsidRPr="002D151E">
        <w:rPr>
          <w:bCs/>
          <w:iCs/>
          <w:sz w:val="28"/>
          <w:szCs w:val="28"/>
        </w:rPr>
        <w:t>рези</w:t>
      </w:r>
      <w:r w:rsidR="003C0B3B" w:rsidRPr="002D151E">
        <w:rPr>
          <w:bCs/>
          <w:iCs/>
          <w:sz w:val="28"/>
          <w:szCs w:val="28"/>
        </w:rPr>
        <w:t>дентом которого является учени</w:t>
      </w:r>
      <w:r w:rsidR="00CC37CB" w:rsidRPr="002D151E">
        <w:rPr>
          <w:bCs/>
          <w:iCs/>
          <w:sz w:val="28"/>
          <w:szCs w:val="28"/>
        </w:rPr>
        <w:t xml:space="preserve">к 11а класса </w:t>
      </w:r>
      <w:proofErr w:type="gramStart"/>
      <w:r w:rsidR="00CC37CB" w:rsidRPr="002D151E">
        <w:rPr>
          <w:bCs/>
          <w:iCs/>
          <w:sz w:val="28"/>
          <w:szCs w:val="28"/>
          <w:lang w:val="en-US"/>
        </w:rPr>
        <w:t>A</w:t>
      </w:r>
      <w:proofErr w:type="spellStart"/>
      <w:proofErr w:type="gramEnd"/>
      <w:r w:rsidR="00CC37CB" w:rsidRPr="002D151E">
        <w:rPr>
          <w:bCs/>
          <w:iCs/>
          <w:sz w:val="28"/>
          <w:szCs w:val="28"/>
        </w:rPr>
        <w:t>гзамов</w:t>
      </w:r>
      <w:proofErr w:type="spellEnd"/>
      <w:r w:rsidR="00CC37CB" w:rsidRPr="002D151E">
        <w:rPr>
          <w:bCs/>
          <w:iCs/>
          <w:sz w:val="28"/>
          <w:szCs w:val="28"/>
        </w:rPr>
        <w:t xml:space="preserve">  Вадим.</w:t>
      </w:r>
    </w:p>
    <w:p w:rsidR="00D95C13" w:rsidRPr="002D151E" w:rsidRDefault="00D95C13" w:rsidP="00D95C13">
      <w:pPr>
        <w:ind w:firstLine="708"/>
        <w:rPr>
          <w:bCs/>
          <w:iCs/>
          <w:sz w:val="28"/>
          <w:szCs w:val="28"/>
        </w:rPr>
      </w:pPr>
      <w:r w:rsidRPr="002D151E">
        <w:rPr>
          <w:bCs/>
          <w:iCs/>
          <w:sz w:val="28"/>
          <w:szCs w:val="28"/>
        </w:rPr>
        <w:t>К решению проблемы языкового барьера, изучения русского языка детьми-мигрантами, подключается Министерство образования. За детьми-мигрантами закрепляются старшеклассники, которые становятся наставниками и отслеживают посещение детьми школьной библиотеки, ведения читательского дневника.</w:t>
      </w:r>
    </w:p>
    <w:p w:rsidR="00691C08" w:rsidRPr="002D151E" w:rsidRDefault="0028216B" w:rsidP="00D95C13">
      <w:pPr>
        <w:ind w:firstLine="708"/>
        <w:rPr>
          <w:iCs/>
          <w:sz w:val="28"/>
          <w:szCs w:val="28"/>
        </w:rPr>
      </w:pPr>
      <w:r w:rsidRPr="002D151E">
        <w:rPr>
          <w:sz w:val="28"/>
          <w:szCs w:val="28"/>
        </w:rPr>
        <w:t>Созданию благоприятного психологического климата в</w:t>
      </w:r>
      <w:r w:rsidR="00691C08" w:rsidRPr="002D151E">
        <w:rPr>
          <w:sz w:val="28"/>
          <w:szCs w:val="28"/>
        </w:rPr>
        <w:t xml:space="preserve"> школе</w:t>
      </w:r>
      <w:r w:rsidR="002A63A0" w:rsidRPr="002D151E">
        <w:rPr>
          <w:sz w:val="28"/>
          <w:szCs w:val="28"/>
        </w:rPr>
        <w:t xml:space="preserve"> </w:t>
      </w:r>
      <w:r w:rsidRPr="002D151E">
        <w:rPr>
          <w:sz w:val="28"/>
          <w:szCs w:val="28"/>
        </w:rPr>
        <w:t xml:space="preserve">способствуют и </w:t>
      </w:r>
      <w:r w:rsidR="00691C08" w:rsidRPr="002D151E">
        <w:rPr>
          <w:iCs/>
          <w:sz w:val="28"/>
          <w:szCs w:val="28"/>
        </w:rPr>
        <w:t>традиционные мероприятия, где дети могут себя проявить,  быть активными участниками или просто сопереживать одноклассникам. Так, например, на «Последний звонок» ребята идут с надеждой быть отмеченными в одной из 14 номинаций, среди которых не только «Лучший ученик», «Надежда и опора», но и «Милый хулиган», «</w:t>
      </w:r>
      <w:proofErr w:type="gramStart"/>
      <w:r w:rsidR="00691C08" w:rsidRPr="002D151E">
        <w:rPr>
          <w:iCs/>
          <w:sz w:val="28"/>
          <w:szCs w:val="28"/>
        </w:rPr>
        <w:t>Гулёна</w:t>
      </w:r>
      <w:proofErr w:type="gramEnd"/>
      <w:r w:rsidR="00691C08" w:rsidRPr="002D151E">
        <w:rPr>
          <w:iCs/>
          <w:sz w:val="28"/>
          <w:szCs w:val="28"/>
        </w:rPr>
        <w:t>».</w:t>
      </w:r>
    </w:p>
    <w:p w:rsidR="00691C08" w:rsidRPr="002D151E" w:rsidRDefault="00691C08" w:rsidP="00691C08">
      <w:pPr>
        <w:ind w:firstLine="708"/>
        <w:rPr>
          <w:iCs/>
          <w:sz w:val="28"/>
          <w:szCs w:val="28"/>
        </w:rPr>
      </w:pPr>
      <w:r w:rsidRPr="002D151E">
        <w:rPr>
          <w:iCs/>
          <w:sz w:val="28"/>
          <w:szCs w:val="28"/>
        </w:rPr>
        <w:t>Раскрыть творческие способности детей позволяют кружки и студии художественно-эстетического направления. Заключительным этапом их работы  является традиционный конкурс, проводимый в конце каждого учебного года, «Школьная звезда». Как правило дети, испытывающие трудности в обучении, переживают так недостающую им ситуацию успеха, на сцене.</w:t>
      </w:r>
    </w:p>
    <w:p w:rsidR="00691C08" w:rsidRPr="002D151E" w:rsidRDefault="00691C08" w:rsidP="00691C08">
      <w:pPr>
        <w:rPr>
          <w:sz w:val="28"/>
          <w:szCs w:val="28"/>
        </w:rPr>
      </w:pPr>
      <w:r w:rsidRPr="002D151E">
        <w:rPr>
          <w:b/>
          <w:iCs/>
          <w:sz w:val="28"/>
          <w:szCs w:val="28"/>
        </w:rPr>
        <w:tab/>
      </w:r>
      <w:r w:rsidRPr="002D151E">
        <w:rPr>
          <w:iCs/>
          <w:sz w:val="28"/>
          <w:szCs w:val="28"/>
        </w:rPr>
        <w:t xml:space="preserve">На ежегодном традиционном празднике «Ученик года» отмечаются все учебные достижения ребят. </w:t>
      </w:r>
      <w:r w:rsidRPr="002D151E">
        <w:rPr>
          <w:sz w:val="28"/>
          <w:szCs w:val="28"/>
        </w:rPr>
        <w:t xml:space="preserve">А примером создания комфортных условий для каждого ученика, служит то, что призерами Всероссийской олимпиады по технологии за последние </w:t>
      </w:r>
      <w:r w:rsidR="00B56B11" w:rsidRPr="002D151E">
        <w:rPr>
          <w:sz w:val="28"/>
          <w:szCs w:val="28"/>
        </w:rPr>
        <w:t>годы</w:t>
      </w:r>
      <w:r w:rsidRPr="002D151E">
        <w:rPr>
          <w:sz w:val="28"/>
          <w:szCs w:val="28"/>
        </w:rPr>
        <w:t xml:space="preserve"> стали дети разных национальностей: </w:t>
      </w:r>
      <w:proofErr w:type="spellStart"/>
      <w:proofErr w:type="gramStart"/>
      <w:r w:rsidRPr="002D151E">
        <w:rPr>
          <w:sz w:val="28"/>
          <w:szCs w:val="28"/>
        </w:rPr>
        <w:t>чечен</w:t>
      </w:r>
      <w:proofErr w:type="spellEnd"/>
      <w:proofErr w:type="gramEnd"/>
      <w:r w:rsidRPr="002D151E">
        <w:rPr>
          <w:sz w:val="28"/>
          <w:szCs w:val="28"/>
        </w:rPr>
        <w:t xml:space="preserve">, татарка и полька. </w:t>
      </w:r>
    </w:p>
    <w:p w:rsidR="00382956" w:rsidRPr="002D151E" w:rsidRDefault="00691C08" w:rsidP="00691C08">
      <w:pPr>
        <w:rPr>
          <w:iCs/>
          <w:sz w:val="28"/>
          <w:szCs w:val="28"/>
        </w:rPr>
      </w:pPr>
      <w:r w:rsidRPr="002D151E">
        <w:rPr>
          <w:b/>
          <w:iCs/>
          <w:sz w:val="28"/>
          <w:szCs w:val="28"/>
        </w:rPr>
        <w:t xml:space="preserve"> </w:t>
      </w:r>
      <w:r w:rsidRPr="002D151E">
        <w:rPr>
          <w:b/>
          <w:iCs/>
          <w:sz w:val="28"/>
          <w:szCs w:val="28"/>
        </w:rPr>
        <w:tab/>
      </w:r>
      <w:r w:rsidRPr="002D151E">
        <w:rPr>
          <w:iCs/>
          <w:sz w:val="28"/>
          <w:szCs w:val="28"/>
        </w:rPr>
        <w:t>Традиционны в нашей школе и встречи с хором Ветеранов</w:t>
      </w:r>
      <w:r w:rsidR="002A63A0" w:rsidRPr="002D151E">
        <w:rPr>
          <w:iCs/>
          <w:sz w:val="28"/>
          <w:szCs w:val="28"/>
        </w:rPr>
        <w:t>, с</w:t>
      </w:r>
      <w:r w:rsidR="00BB7CCF" w:rsidRPr="002D151E">
        <w:rPr>
          <w:iCs/>
          <w:sz w:val="28"/>
          <w:szCs w:val="28"/>
        </w:rPr>
        <w:t xml:space="preserve">мотр строя и песни - </w:t>
      </w:r>
      <w:r w:rsidR="00382956" w:rsidRPr="002D151E">
        <w:rPr>
          <w:iCs/>
          <w:sz w:val="28"/>
          <w:szCs w:val="28"/>
        </w:rPr>
        <w:t xml:space="preserve"> М</w:t>
      </w:r>
      <w:r w:rsidRPr="002D151E">
        <w:rPr>
          <w:iCs/>
          <w:sz w:val="28"/>
          <w:szCs w:val="28"/>
        </w:rPr>
        <w:t>еропри</w:t>
      </w:r>
      <w:r w:rsidR="002A63A0" w:rsidRPr="002D151E">
        <w:rPr>
          <w:iCs/>
          <w:sz w:val="28"/>
          <w:szCs w:val="28"/>
        </w:rPr>
        <w:t>ятия</w:t>
      </w:r>
      <w:r w:rsidRPr="002D151E">
        <w:rPr>
          <w:iCs/>
          <w:sz w:val="28"/>
          <w:szCs w:val="28"/>
        </w:rPr>
        <w:t xml:space="preserve"> патриотического и гражданского  воспитания школьников</w:t>
      </w:r>
      <w:r w:rsidR="00BB7CCF" w:rsidRPr="002D151E">
        <w:rPr>
          <w:iCs/>
          <w:sz w:val="28"/>
          <w:szCs w:val="28"/>
        </w:rPr>
        <w:t>.</w:t>
      </w:r>
      <w:r w:rsidR="00382956" w:rsidRPr="002D151E">
        <w:rPr>
          <w:iCs/>
          <w:sz w:val="28"/>
          <w:szCs w:val="28"/>
        </w:rPr>
        <w:t xml:space="preserve"> </w:t>
      </w:r>
    </w:p>
    <w:p w:rsidR="00691C08" w:rsidRPr="002D151E" w:rsidRDefault="00691C08" w:rsidP="00691C08">
      <w:pPr>
        <w:ind w:firstLine="708"/>
        <w:rPr>
          <w:iCs/>
          <w:sz w:val="28"/>
          <w:szCs w:val="28"/>
        </w:rPr>
      </w:pPr>
      <w:r w:rsidRPr="002D151E">
        <w:rPr>
          <w:iCs/>
          <w:sz w:val="28"/>
          <w:szCs w:val="28"/>
        </w:rPr>
        <w:t>Когда в микрорайоне ученики школы празднуют всеми любимую «Масленицу», несмотря на то, что праздник православный, участвуют  все ребята, с удовольствием сжигают чучело, принимают участие в спортивных состязаниях, угощают друг друга блинами, не разделяя друг друга по национальности.</w:t>
      </w:r>
    </w:p>
    <w:p w:rsidR="002A63A0" w:rsidRPr="002D151E" w:rsidRDefault="00691C08" w:rsidP="00691C08">
      <w:pPr>
        <w:ind w:firstLine="708"/>
        <w:rPr>
          <w:iCs/>
          <w:sz w:val="28"/>
          <w:szCs w:val="28"/>
        </w:rPr>
      </w:pPr>
      <w:r w:rsidRPr="002D151E">
        <w:rPr>
          <w:iCs/>
          <w:sz w:val="28"/>
          <w:szCs w:val="28"/>
        </w:rPr>
        <w:t xml:space="preserve"> Проекты, реализуемые в школе и микрорайон</w:t>
      </w:r>
      <w:r w:rsidR="002A63A0" w:rsidRPr="002D151E">
        <w:rPr>
          <w:iCs/>
          <w:sz w:val="28"/>
          <w:szCs w:val="28"/>
        </w:rPr>
        <w:t>е, способствуют сплочению ребят</w:t>
      </w:r>
      <w:r w:rsidR="00CD1954" w:rsidRPr="002D151E">
        <w:rPr>
          <w:iCs/>
          <w:sz w:val="28"/>
          <w:szCs w:val="28"/>
        </w:rPr>
        <w:t xml:space="preserve">, созданию </w:t>
      </w:r>
      <w:r w:rsidR="002A63A0" w:rsidRPr="002D151E">
        <w:rPr>
          <w:iCs/>
          <w:sz w:val="28"/>
          <w:szCs w:val="28"/>
        </w:rPr>
        <w:t>бесконфликтной школьной среды.</w:t>
      </w:r>
    </w:p>
    <w:p w:rsidR="00CD1954" w:rsidRPr="002D151E" w:rsidRDefault="00691C08" w:rsidP="00691C08">
      <w:pPr>
        <w:ind w:firstLine="708"/>
        <w:rPr>
          <w:bCs/>
          <w:sz w:val="28"/>
          <w:szCs w:val="28"/>
        </w:rPr>
      </w:pPr>
      <w:r w:rsidRPr="002D151E">
        <w:rPr>
          <w:bCs/>
          <w:sz w:val="28"/>
          <w:szCs w:val="28"/>
        </w:rPr>
        <w:t xml:space="preserve">С целью коррекции поведения детей созданы отряды «Ястреб» и «Девчата» в летнем пришкольном лагере «Республика Детства».    </w:t>
      </w:r>
    </w:p>
    <w:p w:rsidR="00691C08" w:rsidRPr="002D151E" w:rsidRDefault="00691C08" w:rsidP="00691C08">
      <w:pPr>
        <w:ind w:firstLine="708"/>
        <w:rPr>
          <w:bCs/>
          <w:sz w:val="28"/>
          <w:szCs w:val="28"/>
        </w:rPr>
      </w:pPr>
      <w:r w:rsidRPr="002D151E">
        <w:rPr>
          <w:bCs/>
          <w:iCs/>
          <w:sz w:val="28"/>
          <w:szCs w:val="28"/>
        </w:rPr>
        <w:t xml:space="preserve">Результат: </w:t>
      </w:r>
      <w:r w:rsidRPr="002D151E">
        <w:rPr>
          <w:bCs/>
          <w:sz w:val="28"/>
          <w:szCs w:val="28"/>
        </w:rPr>
        <w:t>с</w:t>
      </w:r>
      <w:r w:rsidRPr="002D151E">
        <w:rPr>
          <w:bCs/>
          <w:iCs/>
          <w:sz w:val="28"/>
          <w:szCs w:val="28"/>
        </w:rPr>
        <w:t>низилось количество правонарушений среди детей с осложненным поведением во время учебного процесса (из числа отдыхающих в лагере</w:t>
      </w:r>
      <w:r w:rsidRPr="002D151E">
        <w:rPr>
          <w:b/>
          <w:bCs/>
          <w:i/>
          <w:iCs/>
          <w:sz w:val="28"/>
          <w:szCs w:val="28"/>
        </w:rPr>
        <w:t>).</w:t>
      </w:r>
    </w:p>
    <w:p w:rsidR="00691C08" w:rsidRPr="002D151E" w:rsidRDefault="00691C08" w:rsidP="00691C08">
      <w:pPr>
        <w:rPr>
          <w:sz w:val="28"/>
          <w:szCs w:val="28"/>
        </w:rPr>
      </w:pPr>
      <w:r w:rsidRPr="002D151E">
        <w:rPr>
          <w:sz w:val="28"/>
          <w:szCs w:val="28"/>
        </w:rPr>
        <w:t>В рамках традиционной недели психологической службы проходят акции</w:t>
      </w:r>
      <w:r w:rsidR="00B56B11" w:rsidRPr="002D151E">
        <w:rPr>
          <w:sz w:val="28"/>
          <w:szCs w:val="28"/>
        </w:rPr>
        <w:t xml:space="preserve"> с участием </w:t>
      </w:r>
      <w:r w:rsidR="00BB7CCF" w:rsidRPr="002D151E">
        <w:rPr>
          <w:sz w:val="28"/>
          <w:szCs w:val="28"/>
        </w:rPr>
        <w:t>детей-мигрантов</w:t>
      </w:r>
      <w:r w:rsidRPr="002D151E">
        <w:rPr>
          <w:sz w:val="28"/>
          <w:szCs w:val="28"/>
        </w:rPr>
        <w:t>:</w:t>
      </w:r>
    </w:p>
    <w:p w:rsidR="00691C08" w:rsidRPr="002D151E" w:rsidRDefault="00691C08" w:rsidP="00691C08">
      <w:pPr>
        <w:numPr>
          <w:ilvl w:val="0"/>
          <w:numId w:val="22"/>
        </w:numPr>
        <w:rPr>
          <w:sz w:val="28"/>
          <w:szCs w:val="28"/>
        </w:rPr>
      </w:pPr>
      <w:r w:rsidRPr="002D151E">
        <w:rPr>
          <w:sz w:val="28"/>
          <w:szCs w:val="28"/>
        </w:rPr>
        <w:t xml:space="preserve"> «Сохрани себя для будущего!» против употребления пива</w:t>
      </w:r>
    </w:p>
    <w:p w:rsidR="00691C08" w:rsidRPr="002D151E" w:rsidRDefault="00691C08" w:rsidP="00691C08">
      <w:pPr>
        <w:numPr>
          <w:ilvl w:val="0"/>
          <w:numId w:val="22"/>
        </w:numPr>
        <w:rPr>
          <w:sz w:val="28"/>
          <w:szCs w:val="28"/>
        </w:rPr>
      </w:pPr>
      <w:r w:rsidRPr="002D151E">
        <w:rPr>
          <w:sz w:val="28"/>
          <w:szCs w:val="28"/>
        </w:rPr>
        <w:t xml:space="preserve">«Обменный пункт сигарет на конфеты», </w:t>
      </w:r>
    </w:p>
    <w:p w:rsidR="00691C08" w:rsidRPr="002D151E" w:rsidRDefault="00691C08" w:rsidP="00691C08">
      <w:pPr>
        <w:numPr>
          <w:ilvl w:val="0"/>
          <w:numId w:val="22"/>
        </w:numPr>
        <w:rPr>
          <w:sz w:val="28"/>
          <w:szCs w:val="28"/>
        </w:rPr>
      </w:pPr>
      <w:r w:rsidRPr="002D151E">
        <w:rPr>
          <w:sz w:val="28"/>
          <w:szCs w:val="28"/>
        </w:rPr>
        <w:t xml:space="preserve"> «Азарт на пользу или здоровый азарт» против агрессивных компьютерных и азартных  игр.</w:t>
      </w:r>
    </w:p>
    <w:p w:rsidR="00691C08" w:rsidRPr="002D151E" w:rsidRDefault="00691C08" w:rsidP="00691C08">
      <w:pPr>
        <w:numPr>
          <w:ilvl w:val="0"/>
          <w:numId w:val="22"/>
        </w:numPr>
        <w:rPr>
          <w:sz w:val="28"/>
          <w:szCs w:val="28"/>
        </w:rPr>
      </w:pPr>
      <w:r w:rsidRPr="002D151E">
        <w:rPr>
          <w:sz w:val="28"/>
          <w:szCs w:val="28"/>
        </w:rPr>
        <w:lastRenderedPageBreak/>
        <w:t xml:space="preserve"> «Свет или потемки твоей души, что ты выбираешь?» против употребления </w:t>
      </w:r>
      <w:proofErr w:type="spellStart"/>
      <w:r w:rsidRPr="002D151E">
        <w:rPr>
          <w:sz w:val="28"/>
          <w:szCs w:val="28"/>
        </w:rPr>
        <w:t>психоактивных</w:t>
      </w:r>
      <w:proofErr w:type="spellEnd"/>
      <w:r w:rsidRPr="002D151E">
        <w:rPr>
          <w:sz w:val="28"/>
          <w:szCs w:val="28"/>
        </w:rPr>
        <w:t xml:space="preserve"> веществ</w:t>
      </w:r>
    </w:p>
    <w:p w:rsidR="00691C08" w:rsidRPr="002D151E" w:rsidRDefault="00691C08" w:rsidP="00691C08">
      <w:pPr>
        <w:rPr>
          <w:sz w:val="28"/>
          <w:szCs w:val="28"/>
        </w:rPr>
      </w:pPr>
      <w:r w:rsidRPr="002D151E">
        <w:rPr>
          <w:sz w:val="28"/>
          <w:szCs w:val="28"/>
        </w:rPr>
        <w:t xml:space="preserve">Цель акций «Взрасти древо семейных традиций», «Оживи дерево смыслом», «Сердце отдаю» - формирование у детей потребности в знании и осмыслении семейных традиций, </w:t>
      </w:r>
      <w:proofErr w:type="spellStart"/>
      <w:r w:rsidRPr="002D151E">
        <w:rPr>
          <w:sz w:val="28"/>
          <w:szCs w:val="28"/>
        </w:rPr>
        <w:t>смысло</w:t>
      </w:r>
      <w:proofErr w:type="spellEnd"/>
      <w:r w:rsidRPr="002D151E">
        <w:rPr>
          <w:sz w:val="28"/>
          <w:szCs w:val="28"/>
        </w:rPr>
        <w:t>-жизненных ориентаций.</w:t>
      </w:r>
    </w:p>
    <w:p w:rsidR="00691C08" w:rsidRPr="002D151E" w:rsidRDefault="00691C08" w:rsidP="00691C08">
      <w:pPr>
        <w:ind w:firstLine="360"/>
        <w:rPr>
          <w:sz w:val="28"/>
          <w:szCs w:val="28"/>
        </w:rPr>
      </w:pPr>
      <w:r w:rsidRPr="002D151E">
        <w:rPr>
          <w:sz w:val="28"/>
          <w:szCs w:val="28"/>
        </w:rPr>
        <w:t xml:space="preserve">Во время акций «Стоп эмоциям», «Зебра» дети учатся правильно выражать гнев, изучают способы саморегуляции и самоконтроля, </w:t>
      </w:r>
      <w:r w:rsidR="002A63A0" w:rsidRPr="002D151E">
        <w:rPr>
          <w:sz w:val="28"/>
          <w:szCs w:val="28"/>
        </w:rPr>
        <w:t xml:space="preserve">способы </w:t>
      </w:r>
      <w:proofErr w:type="spellStart"/>
      <w:r w:rsidR="002A63A0" w:rsidRPr="002D151E">
        <w:rPr>
          <w:sz w:val="28"/>
          <w:szCs w:val="28"/>
        </w:rPr>
        <w:t>самоподдержки</w:t>
      </w:r>
      <w:proofErr w:type="spellEnd"/>
      <w:r w:rsidR="002A63A0" w:rsidRPr="002D151E">
        <w:rPr>
          <w:sz w:val="28"/>
          <w:szCs w:val="28"/>
        </w:rPr>
        <w:t xml:space="preserve">, </w:t>
      </w:r>
      <w:r w:rsidRPr="002D151E">
        <w:rPr>
          <w:sz w:val="28"/>
          <w:szCs w:val="28"/>
        </w:rPr>
        <w:t xml:space="preserve">приобретают навыки позитивного мышления.  </w:t>
      </w:r>
    </w:p>
    <w:p w:rsidR="00691C08" w:rsidRPr="002D151E" w:rsidRDefault="00691C08" w:rsidP="00691C08">
      <w:pPr>
        <w:numPr>
          <w:ilvl w:val="0"/>
          <w:numId w:val="23"/>
        </w:numPr>
        <w:rPr>
          <w:sz w:val="28"/>
          <w:szCs w:val="28"/>
        </w:rPr>
      </w:pPr>
      <w:r w:rsidRPr="002D151E">
        <w:rPr>
          <w:sz w:val="28"/>
          <w:szCs w:val="28"/>
        </w:rPr>
        <w:t>Традиционны конкурсы газет, плакатов, листовок, писем по проблемам бесконфликтного общения, употребления ПАВ.</w:t>
      </w:r>
    </w:p>
    <w:p w:rsidR="00691C08" w:rsidRPr="002D151E" w:rsidRDefault="00691C08" w:rsidP="00691C08">
      <w:pPr>
        <w:rPr>
          <w:b/>
          <w:sz w:val="28"/>
          <w:szCs w:val="28"/>
        </w:rPr>
      </w:pPr>
      <w:r w:rsidRPr="002D151E">
        <w:rPr>
          <w:sz w:val="28"/>
          <w:szCs w:val="28"/>
        </w:rPr>
        <w:t>В школе постоянно действуют забор гласности, забор психологической разгрузки и почта доверия, позволяющие детям выразить свои эмоции, во время сообщить о волнующей проблеме, получить необходимую поддержку.</w:t>
      </w:r>
    </w:p>
    <w:p w:rsidR="00691C08" w:rsidRPr="002D151E" w:rsidRDefault="00691C08" w:rsidP="00691C08">
      <w:pPr>
        <w:numPr>
          <w:ilvl w:val="0"/>
          <w:numId w:val="22"/>
        </w:numPr>
        <w:rPr>
          <w:sz w:val="28"/>
          <w:szCs w:val="28"/>
        </w:rPr>
      </w:pPr>
      <w:r w:rsidRPr="002D151E">
        <w:rPr>
          <w:sz w:val="28"/>
          <w:szCs w:val="28"/>
        </w:rPr>
        <w:t xml:space="preserve">А на ежегодном конкурсе ораторов предоставляем возможность проявить себя ребятам, занимающимся на </w:t>
      </w:r>
      <w:proofErr w:type="spellStart"/>
      <w:r w:rsidRPr="002D151E">
        <w:rPr>
          <w:sz w:val="28"/>
          <w:szCs w:val="28"/>
        </w:rPr>
        <w:t>логопункте</w:t>
      </w:r>
      <w:proofErr w:type="spellEnd"/>
      <w:r w:rsidRPr="002D151E">
        <w:rPr>
          <w:sz w:val="28"/>
          <w:szCs w:val="28"/>
        </w:rPr>
        <w:t>, в том числе с языковым барьером.</w:t>
      </w:r>
    </w:p>
    <w:p w:rsidR="00BB7CCF" w:rsidRPr="002D151E" w:rsidRDefault="00691C08" w:rsidP="00691C08">
      <w:pPr>
        <w:rPr>
          <w:sz w:val="28"/>
          <w:szCs w:val="28"/>
        </w:rPr>
      </w:pPr>
      <w:r w:rsidRPr="002D151E">
        <w:rPr>
          <w:sz w:val="28"/>
          <w:szCs w:val="28"/>
        </w:rPr>
        <w:t xml:space="preserve">Формирование установок на здоровый образ жизни также происходит через </w:t>
      </w:r>
      <w:r w:rsidR="00BB7CCF" w:rsidRPr="002D151E">
        <w:rPr>
          <w:sz w:val="28"/>
          <w:szCs w:val="28"/>
        </w:rPr>
        <w:t>уроки по программе «Линия жизни», на которых проводим психологические тренинги, упражнения на сплочение, анализируем конфликтные ситуации и учимся эффективному общению, изучаем техники активного слушания, «Я - сообщения», р</w:t>
      </w:r>
      <w:r w:rsidRPr="002D151E">
        <w:rPr>
          <w:sz w:val="28"/>
          <w:szCs w:val="28"/>
        </w:rPr>
        <w:t>еализацию Волонтерского движения «Я выбираю жизнь!»,</w:t>
      </w:r>
      <w:r w:rsidR="00BB7CCF" w:rsidRPr="002D151E">
        <w:rPr>
          <w:sz w:val="28"/>
          <w:szCs w:val="28"/>
        </w:rPr>
        <w:t xml:space="preserve"> лидерами которого являются дети-мигранты. </w:t>
      </w:r>
    </w:p>
    <w:p w:rsidR="00E72A25" w:rsidRPr="002D151E" w:rsidRDefault="00BB7CCF" w:rsidP="00E72A25">
      <w:pPr>
        <w:rPr>
          <w:sz w:val="28"/>
          <w:szCs w:val="28"/>
        </w:rPr>
      </w:pPr>
      <w:r w:rsidRPr="002D151E">
        <w:rPr>
          <w:sz w:val="28"/>
          <w:szCs w:val="28"/>
        </w:rPr>
        <w:tab/>
        <w:t>Включение</w:t>
      </w:r>
      <w:r w:rsidR="00E72A25" w:rsidRPr="002D151E">
        <w:rPr>
          <w:sz w:val="28"/>
          <w:szCs w:val="28"/>
        </w:rPr>
        <w:t xml:space="preserve"> таких детей в активную проектную деятельность, любые виды творческой деятельности</w:t>
      </w:r>
      <w:r w:rsidR="006879C8" w:rsidRPr="002D151E">
        <w:rPr>
          <w:sz w:val="28"/>
          <w:szCs w:val="28"/>
        </w:rPr>
        <w:t xml:space="preserve"> - </w:t>
      </w:r>
      <w:r w:rsidR="00E72A25" w:rsidRPr="002D151E">
        <w:rPr>
          <w:sz w:val="28"/>
          <w:szCs w:val="28"/>
        </w:rPr>
        <w:t xml:space="preserve"> это помощь детям-мигрантам получить более высокий социальный статус.</w:t>
      </w:r>
    </w:p>
    <w:p w:rsidR="00691C08" w:rsidRPr="002D151E" w:rsidRDefault="006879C8" w:rsidP="00E72A25">
      <w:pPr>
        <w:ind w:firstLine="708"/>
        <w:rPr>
          <w:b/>
          <w:sz w:val="28"/>
          <w:szCs w:val="28"/>
        </w:rPr>
      </w:pPr>
      <w:r w:rsidRPr="002D151E">
        <w:rPr>
          <w:sz w:val="28"/>
          <w:szCs w:val="28"/>
        </w:rPr>
        <w:t xml:space="preserve">Среди мероприятий,  нацеленных на психологическую поддержку, </w:t>
      </w:r>
      <w:r w:rsidR="00691C08" w:rsidRPr="002D151E">
        <w:rPr>
          <w:sz w:val="28"/>
          <w:szCs w:val="28"/>
        </w:rPr>
        <w:t>традиционны</w:t>
      </w:r>
      <w:r w:rsidRPr="002D151E">
        <w:rPr>
          <w:sz w:val="28"/>
          <w:szCs w:val="28"/>
        </w:rPr>
        <w:t>е</w:t>
      </w:r>
      <w:r w:rsidR="00691C08" w:rsidRPr="002D151E">
        <w:rPr>
          <w:sz w:val="28"/>
          <w:szCs w:val="28"/>
        </w:rPr>
        <w:t xml:space="preserve"> школьны</w:t>
      </w:r>
      <w:r w:rsidRPr="002D151E">
        <w:rPr>
          <w:sz w:val="28"/>
          <w:szCs w:val="28"/>
        </w:rPr>
        <w:t>е</w:t>
      </w:r>
      <w:r w:rsidR="00691C08" w:rsidRPr="002D151E">
        <w:rPr>
          <w:sz w:val="28"/>
          <w:szCs w:val="28"/>
        </w:rPr>
        <w:t xml:space="preserve"> игр</w:t>
      </w:r>
      <w:r w:rsidRPr="002D151E">
        <w:rPr>
          <w:sz w:val="28"/>
          <w:szCs w:val="28"/>
        </w:rPr>
        <w:t>ы</w:t>
      </w:r>
      <w:r w:rsidR="00691C08" w:rsidRPr="002D151E">
        <w:rPr>
          <w:sz w:val="28"/>
          <w:szCs w:val="28"/>
        </w:rPr>
        <w:t xml:space="preserve"> на местности «Листопад» и</w:t>
      </w:r>
      <w:r w:rsidRPr="002D151E">
        <w:rPr>
          <w:sz w:val="28"/>
          <w:szCs w:val="28"/>
        </w:rPr>
        <w:t xml:space="preserve"> «</w:t>
      </w:r>
      <w:r w:rsidR="00691C08" w:rsidRPr="002D151E">
        <w:rPr>
          <w:sz w:val="28"/>
          <w:szCs w:val="28"/>
        </w:rPr>
        <w:t>Буран»</w:t>
      </w:r>
      <w:r w:rsidRPr="002D151E">
        <w:rPr>
          <w:sz w:val="28"/>
          <w:szCs w:val="28"/>
        </w:rPr>
        <w:t xml:space="preserve">, во время которых </w:t>
      </w:r>
      <w:r w:rsidR="00691C08" w:rsidRPr="002D151E">
        <w:rPr>
          <w:sz w:val="28"/>
          <w:szCs w:val="28"/>
        </w:rPr>
        <w:t>организуем тренинги «Я +ТЫ = Мы» с целью сплочения классных коллективов.</w:t>
      </w:r>
    </w:p>
    <w:p w:rsidR="00B2146F" w:rsidRPr="002D151E" w:rsidRDefault="00B2146F" w:rsidP="00B2146F">
      <w:pPr>
        <w:ind w:firstLine="708"/>
        <w:rPr>
          <w:sz w:val="28"/>
          <w:szCs w:val="28"/>
        </w:rPr>
      </w:pPr>
      <w:r w:rsidRPr="002D151E">
        <w:rPr>
          <w:sz w:val="28"/>
          <w:szCs w:val="28"/>
        </w:rPr>
        <w:t>Родителей вовлекаем в образовательный процесс через совместный план взаимодействия классного руководителя и родителя, через Родительский клуб, на котором решаются вопросы, касающиеся оптимизации детско-родительских отношений, способы решения конфликтных ситуаций.</w:t>
      </w:r>
    </w:p>
    <w:p w:rsidR="00B2146F" w:rsidRPr="002D151E" w:rsidRDefault="00B2146F" w:rsidP="00B2146F">
      <w:pPr>
        <w:ind w:firstLine="708"/>
        <w:rPr>
          <w:sz w:val="28"/>
          <w:szCs w:val="28"/>
        </w:rPr>
      </w:pPr>
      <w:r w:rsidRPr="002D151E">
        <w:rPr>
          <w:iCs/>
          <w:sz w:val="28"/>
          <w:szCs w:val="28"/>
        </w:rPr>
        <w:t>Психолого-педагогическое просвещение учителей, родителей и детей  осуществляем также через выпуск  информационно-методического пособия серии «Школа успеха»  и сайт школы.</w:t>
      </w:r>
    </w:p>
    <w:p w:rsidR="00B2146F" w:rsidRPr="002D151E" w:rsidRDefault="00B2146F" w:rsidP="00B2146F">
      <w:pPr>
        <w:rPr>
          <w:b/>
          <w:iCs/>
          <w:sz w:val="28"/>
          <w:szCs w:val="28"/>
        </w:rPr>
      </w:pPr>
    </w:p>
    <w:p w:rsidR="00691C08" w:rsidRPr="002D151E" w:rsidRDefault="00691C08" w:rsidP="00691C08">
      <w:pPr>
        <w:rPr>
          <w:sz w:val="28"/>
          <w:szCs w:val="28"/>
        </w:rPr>
      </w:pPr>
      <w:r w:rsidRPr="002D151E">
        <w:rPr>
          <w:sz w:val="28"/>
          <w:szCs w:val="28"/>
        </w:rPr>
        <w:t>На сегодняшний день имеем следующие результаты:</w:t>
      </w:r>
    </w:p>
    <w:p w:rsidR="00B2146F" w:rsidRPr="002D151E" w:rsidRDefault="00691C08" w:rsidP="00B2146F">
      <w:pPr>
        <w:pStyle w:val="ad"/>
        <w:numPr>
          <w:ilvl w:val="0"/>
          <w:numId w:val="33"/>
        </w:numPr>
        <w:rPr>
          <w:sz w:val="28"/>
          <w:szCs w:val="28"/>
        </w:rPr>
      </w:pPr>
      <w:r w:rsidRPr="002D151E">
        <w:rPr>
          <w:sz w:val="28"/>
          <w:szCs w:val="28"/>
        </w:rPr>
        <w:t xml:space="preserve">Стабильная успеваемость </w:t>
      </w:r>
      <w:proofErr w:type="gramStart"/>
      <w:r w:rsidRPr="002D151E">
        <w:rPr>
          <w:sz w:val="28"/>
          <w:szCs w:val="28"/>
        </w:rPr>
        <w:t>обучающихся</w:t>
      </w:r>
      <w:proofErr w:type="gramEnd"/>
    </w:p>
    <w:p w:rsidR="003C62F8" w:rsidRPr="002D151E" w:rsidRDefault="00723BDC" w:rsidP="00691C08">
      <w:pPr>
        <w:pStyle w:val="ad"/>
        <w:numPr>
          <w:ilvl w:val="0"/>
          <w:numId w:val="22"/>
        </w:numPr>
        <w:rPr>
          <w:sz w:val="28"/>
          <w:szCs w:val="28"/>
        </w:rPr>
      </w:pPr>
      <w:r w:rsidRPr="002D151E">
        <w:rPr>
          <w:iCs/>
          <w:sz w:val="28"/>
          <w:szCs w:val="28"/>
        </w:rPr>
        <w:t>З</w:t>
      </w:r>
      <w:r w:rsidR="00B2146F" w:rsidRPr="002D151E">
        <w:rPr>
          <w:iCs/>
          <w:sz w:val="28"/>
          <w:szCs w:val="28"/>
        </w:rPr>
        <w:t>аинтересованность со стороны родителей к сотрудничеству со школой по решению проблем развития ребенка</w:t>
      </w:r>
      <w:r w:rsidR="003C62F8" w:rsidRPr="002D151E">
        <w:rPr>
          <w:iCs/>
          <w:sz w:val="28"/>
          <w:szCs w:val="28"/>
        </w:rPr>
        <w:t>, его обучения</w:t>
      </w:r>
    </w:p>
    <w:p w:rsidR="00691C08" w:rsidRPr="002D151E" w:rsidRDefault="00723BDC" w:rsidP="00691C08">
      <w:pPr>
        <w:pStyle w:val="ad"/>
        <w:numPr>
          <w:ilvl w:val="0"/>
          <w:numId w:val="22"/>
        </w:numPr>
        <w:rPr>
          <w:sz w:val="28"/>
          <w:szCs w:val="28"/>
        </w:rPr>
      </w:pPr>
      <w:r w:rsidRPr="002D151E">
        <w:rPr>
          <w:sz w:val="28"/>
          <w:szCs w:val="28"/>
        </w:rPr>
        <w:t>К</w:t>
      </w:r>
      <w:r w:rsidR="00691C08" w:rsidRPr="002D151E">
        <w:rPr>
          <w:sz w:val="28"/>
          <w:szCs w:val="28"/>
        </w:rPr>
        <w:t>оличеств</w:t>
      </w:r>
      <w:r w:rsidR="00B56B11" w:rsidRPr="002D151E">
        <w:rPr>
          <w:sz w:val="28"/>
          <w:szCs w:val="28"/>
        </w:rPr>
        <w:t>о</w:t>
      </w:r>
      <w:r w:rsidR="00691C08" w:rsidRPr="002D151E">
        <w:rPr>
          <w:sz w:val="28"/>
          <w:szCs w:val="28"/>
        </w:rPr>
        <w:t xml:space="preserve"> детей, состоящих на различных видах уче</w:t>
      </w:r>
      <w:r w:rsidR="00CD1954" w:rsidRPr="002D151E">
        <w:rPr>
          <w:sz w:val="28"/>
          <w:szCs w:val="28"/>
        </w:rPr>
        <w:t>та  можно назвать относительно стабильным</w:t>
      </w:r>
      <w:r w:rsidRPr="002D151E">
        <w:rPr>
          <w:sz w:val="28"/>
          <w:szCs w:val="28"/>
        </w:rPr>
        <w:t xml:space="preserve">.  В </w:t>
      </w:r>
      <w:r w:rsidR="00A0084F" w:rsidRPr="002D151E">
        <w:rPr>
          <w:sz w:val="28"/>
          <w:szCs w:val="28"/>
        </w:rPr>
        <w:t>К</w:t>
      </w:r>
      <w:r w:rsidR="00CD1954" w:rsidRPr="002D151E">
        <w:rPr>
          <w:sz w:val="28"/>
          <w:szCs w:val="28"/>
        </w:rPr>
        <w:t>ДН на учете -</w:t>
      </w:r>
      <w:r w:rsidRPr="002D151E">
        <w:rPr>
          <w:sz w:val="28"/>
          <w:szCs w:val="28"/>
        </w:rPr>
        <w:t xml:space="preserve"> до</w:t>
      </w:r>
      <w:r w:rsidR="00CD1954" w:rsidRPr="002D151E">
        <w:rPr>
          <w:sz w:val="28"/>
          <w:szCs w:val="28"/>
        </w:rPr>
        <w:t xml:space="preserve"> 13 </w:t>
      </w:r>
      <w:r w:rsidR="00691C08" w:rsidRPr="002D151E">
        <w:rPr>
          <w:sz w:val="28"/>
          <w:szCs w:val="28"/>
        </w:rPr>
        <w:t>человек</w:t>
      </w:r>
      <w:r w:rsidR="00B56B11" w:rsidRPr="002D151E">
        <w:rPr>
          <w:sz w:val="28"/>
          <w:szCs w:val="28"/>
        </w:rPr>
        <w:t xml:space="preserve"> ежегодно</w:t>
      </w:r>
      <w:r w:rsidR="00A0084F" w:rsidRPr="002D151E">
        <w:rPr>
          <w:sz w:val="28"/>
          <w:szCs w:val="28"/>
        </w:rPr>
        <w:t>.</w:t>
      </w:r>
    </w:p>
    <w:p w:rsidR="00B2146F" w:rsidRPr="002D151E" w:rsidRDefault="00723BDC" w:rsidP="00691C08">
      <w:pPr>
        <w:numPr>
          <w:ilvl w:val="0"/>
          <w:numId w:val="22"/>
        </w:numPr>
        <w:rPr>
          <w:sz w:val="28"/>
          <w:szCs w:val="28"/>
        </w:rPr>
      </w:pPr>
      <w:proofErr w:type="gramStart"/>
      <w:r w:rsidRPr="002D151E">
        <w:rPr>
          <w:sz w:val="28"/>
          <w:szCs w:val="28"/>
        </w:rPr>
        <w:lastRenderedPageBreak/>
        <w:t>е</w:t>
      </w:r>
      <w:proofErr w:type="gramEnd"/>
      <w:r w:rsidRPr="002D151E">
        <w:rPr>
          <w:sz w:val="28"/>
          <w:szCs w:val="28"/>
        </w:rPr>
        <w:t xml:space="preserve">жегодно  5 – 7 обучающихся снимаются с </w:t>
      </w:r>
      <w:proofErr w:type="spellStart"/>
      <w:r w:rsidRPr="002D151E">
        <w:rPr>
          <w:sz w:val="28"/>
          <w:szCs w:val="28"/>
        </w:rPr>
        <w:t>внутришкольного</w:t>
      </w:r>
      <w:proofErr w:type="spellEnd"/>
      <w:r w:rsidRPr="002D151E">
        <w:rPr>
          <w:sz w:val="28"/>
          <w:szCs w:val="28"/>
        </w:rPr>
        <w:t xml:space="preserve"> учета </w:t>
      </w:r>
      <w:r w:rsidR="00B2146F" w:rsidRPr="002D151E">
        <w:rPr>
          <w:sz w:val="28"/>
          <w:szCs w:val="28"/>
        </w:rPr>
        <w:t xml:space="preserve">в </w:t>
      </w:r>
      <w:bookmarkStart w:id="0" w:name="_GoBack"/>
      <w:bookmarkEnd w:id="0"/>
      <w:r w:rsidR="00B2146F" w:rsidRPr="002D151E">
        <w:rPr>
          <w:sz w:val="28"/>
          <w:szCs w:val="28"/>
        </w:rPr>
        <w:t>результате положительной динамики в поведении</w:t>
      </w:r>
      <w:r w:rsidRPr="002D151E">
        <w:rPr>
          <w:sz w:val="28"/>
          <w:szCs w:val="28"/>
        </w:rPr>
        <w:t>, обучении.</w:t>
      </w:r>
    </w:p>
    <w:p w:rsidR="00691C08" w:rsidRPr="002D151E" w:rsidRDefault="00691C08" w:rsidP="00691C08">
      <w:pPr>
        <w:numPr>
          <w:ilvl w:val="0"/>
          <w:numId w:val="22"/>
        </w:numPr>
        <w:shd w:val="clear" w:color="auto" w:fill="FFFFFF"/>
        <w:rPr>
          <w:sz w:val="28"/>
          <w:szCs w:val="28"/>
        </w:rPr>
      </w:pPr>
      <w:r w:rsidRPr="002D151E">
        <w:rPr>
          <w:sz w:val="28"/>
          <w:szCs w:val="28"/>
        </w:rPr>
        <w:t>Успешную  адаптацию к новым социально-педагогическим условиям обучения  проходят до 90% обучающихся 1, 5, 10 классов, с остальными ведется работа с подключением городских служб.</w:t>
      </w:r>
    </w:p>
    <w:p w:rsidR="00691C08" w:rsidRPr="002D151E" w:rsidRDefault="00B56B11" w:rsidP="00691C08">
      <w:pPr>
        <w:numPr>
          <w:ilvl w:val="0"/>
          <w:numId w:val="22"/>
        </w:numPr>
        <w:shd w:val="clear" w:color="auto" w:fill="FFFFFF"/>
        <w:rPr>
          <w:sz w:val="28"/>
          <w:szCs w:val="28"/>
        </w:rPr>
      </w:pPr>
      <w:proofErr w:type="gramStart"/>
      <w:r w:rsidRPr="002D151E">
        <w:rPr>
          <w:sz w:val="28"/>
          <w:szCs w:val="28"/>
        </w:rPr>
        <w:t>За последние 2-3 года н</w:t>
      </w:r>
      <w:r w:rsidR="00691C08" w:rsidRPr="002D151E">
        <w:rPr>
          <w:sz w:val="28"/>
          <w:szCs w:val="28"/>
        </w:rPr>
        <w:t>а Совет по делам несовершеннолетних и защите их прав в подавляющем большинстве случаев приглашаются дети за неуспехи в учебе, а не за отклоняющееся поведение.</w:t>
      </w:r>
      <w:proofErr w:type="gramEnd"/>
    </w:p>
    <w:p w:rsidR="00691C08" w:rsidRPr="002D151E" w:rsidRDefault="00691C08" w:rsidP="00691C08">
      <w:pPr>
        <w:numPr>
          <w:ilvl w:val="0"/>
          <w:numId w:val="22"/>
        </w:numPr>
        <w:shd w:val="clear" w:color="auto" w:fill="FFFFFF"/>
        <w:rPr>
          <w:sz w:val="28"/>
          <w:szCs w:val="28"/>
        </w:rPr>
      </w:pPr>
      <w:r w:rsidRPr="002D151E">
        <w:rPr>
          <w:sz w:val="28"/>
          <w:szCs w:val="28"/>
        </w:rPr>
        <w:t>Позитивное жизненное и профессиональное самоопределение имеют до 90% школьников 9, 11 классов</w:t>
      </w:r>
      <w:r w:rsidR="006E412D" w:rsidRPr="002D151E">
        <w:rPr>
          <w:sz w:val="28"/>
          <w:szCs w:val="28"/>
        </w:rPr>
        <w:t>, в том числе дети-мигранты</w:t>
      </w:r>
      <w:r w:rsidRPr="002D151E">
        <w:rPr>
          <w:sz w:val="28"/>
          <w:szCs w:val="28"/>
        </w:rPr>
        <w:t xml:space="preserve"> </w:t>
      </w:r>
    </w:p>
    <w:p w:rsidR="00691C08" w:rsidRPr="002D151E" w:rsidRDefault="00691C08" w:rsidP="00691C08">
      <w:pPr>
        <w:numPr>
          <w:ilvl w:val="0"/>
          <w:numId w:val="22"/>
        </w:numPr>
        <w:shd w:val="clear" w:color="auto" w:fill="FFFFFF"/>
        <w:rPr>
          <w:b/>
          <w:sz w:val="28"/>
          <w:szCs w:val="28"/>
        </w:rPr>
      </w:pPr>
      <w:proofErr w:type="gramStart"/>
      <w:r w:rsidRPr="002D151E">
        <w:rPr>
          <w:sz w:val="28"/>
          <w:szCs w:val="28"/>
        </w:rPr>
        <w:t>Психологический климат в классах, как благоприятный отмечают 86% обучающихся.</w:t>
      </w:r>
      <w:proofErr w:type="gramEnd"/>
    </w:p>
    <w:p w:rsidR="00691C08" w:rsidRPr="002D151E" w:rsidRDefault="00691C08" w:rsidP="00691C08">
      <w:pPr>
        <w:shd w:val="clear" w:color="auto" w:fill="FFFFFF"/>
        <w:ind w:firstLine="360"/>
        <w:rPr>
          <w:sz w:val="28"/>
          <w:szCs w:val="28"/>
        </w:rPr>
      </w:pPr>
      <w:r w:rsidRPr="002D151E">
        <w:rPr>
          <w:sz w:val="28"/>
          <w:szCs w:val="28"/>
        </w:rPr>
        <w:t>Итоги анкетирования Департамента образования с целью определения удовлетворенности образовательным процессом, и</w:t>
      </w:r>
      <w:r w:rsidRPr="002D151E">
        <w:rPr>
          <w:b/>
          <w:bCs/>
          <w:i/>
          <w:iCs/>
          <w:sz w:val="28"/>
          <w:szCs w:val="28"/>
        </w:rPr>
        <w:t xml:space="preserve">зучения уровня гармонизации межнациональных отношений </w:t>
      </w:r>
      <w:proofErr w:type="gramStart"/>
      <w:r w:rsidRPr="002D151E">
        <w:rPr>
          <w:b/>
          <w:bCs/>
          <w:i/>
          <w:iCs/>
          <w:sz w:val="28"/>
          <w:szCs w:val="28"/>
        </w:rPr>
        <w:t>среди</w:t>
      </w:r>
      <w:proofErr w:type="gramEnd"/>
      <w:r w:rsidRPr="002D151E">
        <w:rPr>
          <w:b/>
          <w:bCs/>
          <w:i/>
          <w:iCs/>
          <w:sz w:val="28"/>
          <w:szCs w:val="28"/>
        </w:rPr>
        <w:t xml:space="preserve"> обучающихся</w:t>
      </w:r>
      <w:r w:rsidRPr="002D151E">
        <w:rPr>
          <w:sz w:val="28"/>
          <w:szCs w:val="28"/>
        </w:rPr>
        <w:t xml:space="preserve"> представлены в следующих таблицах: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1419"/>
      </w:tblGrid>
      <w:tr w:rsidR="002D151E" w:rsidRPr="002D151E" w:rsidTr="008C777F">
        <w:tc>
          <w:tcPr>
            <w:tcW w:w="4785" w:type="dxa"/>
          </w:tcPr>
          <w:p w:rsidR="00691C08" w:rsidRPr="002D151E" w:rsidRDefault="00691C08" w:rsidP="008C77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D151E">
              <w:rPr>
                <w:rFonts w:eastAsia="Calibri"/>
                <w:sz w:val="28"/>
                <w:szCs w:val="28"/>
                <w:lang w:eastAsia="en-US"/>
              </w:rPr>
              <w:t>Мне комфортно в классном коллективе</w:t>
            </w:r>
          </w:p>
        </w:tc>
        <w:tc>
          <w:tcPr>
            <w:tcW w:w="1419" w:type="dxa"/>
          </w:tcPr>
          <w:p w:rsidR="00691C08" w:rsidRPr="002D151E" w:rsidRDefault="00691C08" w:rsidP="008C77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D151E">
              <w:rPr>
                <w:rFonts w:eastAsia="Calibri"/>
                <w:sz w:val="28"/>
                <w:szCs w:val="28"/>
                <w:lang w:eastAsia="en-US"/>
              </w:rPr>
              <w:t>86%</w:t>
            </w:r>
          </w:p>
        </w:tc>
      </w:tr>
      <w:tr w:rsidR="002D151E" w:rsidRPr="002D151E" w:rsidTr="008C777F">
        <w:tc>
          <w:tcPr>
            <w:tcW w:w="4785" w:type="dxa"/>
          </w:tcPr>
          <w:p w:rsidR="00691C08" w:rsidRPr="002D151E" w:rsidRDefault="00691C08" w:rsidP="008C77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D151E">
              <w:rPr>
                <w:rFonts w:eastAsia="Calibri"/>
                <w:sz w:val="28"/>
                <w:szCs w:val="28"/>
                <w:lang w:eastAsia="en-US"/>
              </w:rPr>
              <w:t>Я с удовольствием посещаю школу</w:t>
            </w:r>
          </w:p>
        </w:tc>
        <w:tc>
          <w:tcPr>
            <w:tcW w:w="1419" w:type="dxa"/>
          </w:tcPr>
          <w:p w:rsidR="00691C08" w:rsidRPr="002D151E" w:rsidRDefault="00691C08" w:rsidP="008C77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D151E">
              <w:rPr>
                <w:rFonts w:eastAsia="Calibri"/>
                <w:sz w:val="28"/>
                <w:szCs w:val="28"/>
                <w:lang w:eastAsia="en-US"/>
              </w:rPr>
              <w:t>74%</w:t>
            </w:r>
          </w:p>
        </w:tc>
      </w:tr>
      <w:tr w:rsidR="002D151E" w:rsidRPr="002D151E" w:rsidTr="008C777F">
        <w:tc>
          <w:tcPr>
            <w:tcW w:w="4785" w:type="dxa"/>
          </w:tcPr>
          <w:p w:rsidR="00691C08" w:rsidRPr="002D151E" w:rsidRDefault="00691C08" w:rsidP="008C77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D151E">
              <w:rPr>
                <w:rFonts w:eastAsia="Calibri"/>
                <w:sz w:val="28"/>
                <w:szCs w:val="28"/>
                <w:lang w:eastAsia="en-US"/>
              </w:rPr>
              <w:t>Учителя относятся ко мне уважительно</w:t>
            </w:r>
          </w:p>
        </w:tc>
        <w:tc>
          <w:tcPr>
            <w:tcW w:w="1419" w:type="dxa"/>
          </w:tcPr>
          <w:p w:rsidR="00691C08" w:rsidRPr="002D151E" w:rsidRDefault="00691C08" w:rsidP="008C77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D151E">
              <w:rPr>
                <w:rFonts w:eastAsia="Calibri"/>
                <w:sz w:val="28"/>
                <w:szCs w:val="28"/>
                <w:lang w:eastAsia="en-US"/>
              </w:rPr>
              <w:t>78%</w:t>
            </w:r>
          </w:p>
        </w:tc>
      </w:tr>
      <w:tr w:rsidR="002D151E" w:rsidRPr="002D151E" w:rsidTr="008C777F">
        <w:tc>
          <w:tcPr>
            <w:tcW w:w="4785" w:type="dxa"/>
          </w:tcPr>
          <w:p w:rsidR="00691C08" w:rsidRPr="002D151E" w:rsidRDefault="00691C08" w:rsidP="008C77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D151E">
              <w:rPr>
                <w:rFonts w:eastAsia="Calibri"/>
                <w:sz w:val="28"/>
                <w:szCs w:val="28"/>
                <w:lang w:eastAsia="en-US"/>
              </w:rPr>
              <w:t>Я всегда могу рассчитывать на помощь учителей при возникающих трудностях</w:t>
            </w:r>
          </w:p>
        </w:tc>
        <w:tc>
          <w:tcPr>
            <w:tcW w:w="1419" w:type="dxa"/>
          </w:tcPr>
          <w:p w:rsidR="00691C08" w:rsidRPr="002D151E" w:rsidRDefault="00691C08" w:rsidP="008C77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D151E">
              <w:rPr>
                <w:rFonts w:eastAsia="Calibri"/>
                <w:sz w:val="28"/>
                <w:szCs w:val="28"/>
                <w:lang w:eastAsia="en-US"/>
              </w:rPr>
              <w:t>82%</w:t>
            </w:r>
          </w:p>
        </w:tc>
      </w:tr>
      <w:tr w:rsidR="00691C08" w:rsidRPr="002D151E" w:rsidTr="008C777F">
        <w:tc>
          <w:tcPr>
            <w:tcW w:w="4785" w:type="dxa"/>
          </w:tcPr>
          <w:p w:rsidR="00691C08" w:rsidRPr="002D151E" w:rsidRDefault="00691C08" w:rsidP="008C77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D151E">
              <w:rPr>
                <w:rFonts w:eastAsia="Calibri"/>
                <w:sz w:val="28"/>
                <w:szCs w:val="28"/>
                <w:lang w:eastAsia="en-US"/>
              </w:rPr>
              <w:t>Мне повезло с классным руководителем</w:t>
            </w:r>
          </w:p>
        </w:tc>
        <w:tc>
          <w:tcPr>
            <w:tcW w:w="1419" w:type="dxa"/>
          </w:tcPr>
          <w:p w:rsidR="00691C08" w:rsidRPr="002D151E" w:rsidRDefault="00691C08" w:rsidP="008C77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D151E">
              <w:rPr>
                <w:rFonts w:eastAsia="Calibri"/>
                <w:sz w:val="28"/>
                <w:szCs w:val="28"/>
                <w:lang w:eastAsia="en-US"/>
              </w:rPr>
              <w:t>79%</w:t>
            </w:r>
          </w:p>
        </w:tc>
      </w:tr>
    </w:tbl>
    <w:p w:rsidR="00691C08" w:rsidRPr="002D151E" w:rsidRDefault="00691C08" w:rsidP="00691C08">
      <w:pPr>
        <w:shd w:val="clear" w:color="auto" w:fill="FFFFFF"/>
        <w:ind w:firstLine="360"/>
        <w:rPr>
          <w:b/>
          <w:bCs/>
          <w:i/>
          <w:iCs/>
          <w:sz w:val="28"/>
          <w:szCs w:val="28"/>
        </w:rPr>
      </w:pPr>
    </w:p>
    <w:p w:rsidR="00691C08" w:rsidRPr="002D151E" w:rsidRDefault="00691C08" w:rsidP="00691C08">
      <w:pPr>
        <w:shd w:val="clear" w:color="auto" w:fill="FFFFFF"/>
        <w:ind w:firstLine="360"/>
        <w:rPr>
          <w:sz w:val="28"/>
          <w:szCs w:val="28"/>
        </w:rPr>
      </w:pPr>
      <w:r w:rsidRPr="002D151E">
        <w:rPr>
          <w:b/>
          <w:bCs/>
          <w:i/>
          <w:iCs/>
          <w:sz w:val="28"/>
          <w:szCs w:val="28"/>
        </w:rPr>
        <w:t>Таблица</w:t>
      </w:r>
      <w:proofErr w:type="gramStart"/>
      <w:r w:rsidRPr="002D151E">
        <w:rPr>
          <w:b/>
          <w:bCs/>
          <w:i/>
          <w:iCs/>
          <w:sz w:val="28"/>
          <w:szCs w:val="28"/>
        </w:rPr>
        <w:t xml:space="preserve"> .</w:t>
      </w:r>
      <w:proofErr w:type="gramEnd"/>
      <w:r w:rsidRPr="002D151E">
        <w:rPr>
          <w:b/>
          <w:bCs/>
          <w:i/>
          <w:iCs/>
          <w:sz w:val="28"/>
          <w:szCs w:val="28"/>
        </w:rPr>
        <w:t xml:space="preserve"> Изучение уровня гармонизации межнациональных отношений среди обучающихся.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977"/>
        <w:gridCol w:w="2268"/>
      </w:tblGrid>
      <w:tr w:rsidR="002D151E" w:rsidRPr="002D151E" w:rsidTr="008C777F">
        <w:tc>
          <w:tcPr>
            <w:tcW w:w="959" w:type="dxa"/>
          </w:tcPr>
          <w:p w:rsidR="00691C08" w:rsidRPr="002D151E" w:rsidRDefault="00691C08" w:rsidP="008C777F">
            <w:pPr>
              <w:pStyle w:val="a8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2D151E">
              <w:rPr>
                <w:rFonts w:eastAsia="Calibri"/>
                <w:bCs/>
                <w:kern w:val="24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2977" w:type="dxa"/>
          </w:tcPr>
          <w:p w:rsidR="00691C08" w:rsidRPr="002D151E" w:rsidRDefault="00691C08" w:rsidP="008C777F">
            <w:pPr>
              <w:pStyle w:val="a8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2D151E">
              <w:rPr>
                <w:rFonts w:eastAsia="Calibri"/>
                <w:bCs/>
                <w:kern w:val="24"/>
                <w:sz w:val="28"/>
                <w:szCs w:val="28"/>
                <w:lang w:eastAsia="en-US"/>
              </w:rPr>
              <w:t xml:space="preserve">Уровень толерантности </w:t>
            </w:r>
          </w:p>
        </w:tc>
        <w:tc>
          <w:tcPr>
            <w:tcW w:w="2268" w:type="dxa"/>
          </w:tcPr>
          <w:p w:rsidR="00691C08" w:rsidRPr="002D151E" w:rsidRDefault="00691C08" w:rsidP="008C777F">
            <w:pPr>
              <w:pStyle w:val="a8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2D151E">
              <w:rPr>
                <w:rFonts w:eastAsia="Calibri"/>
                <w:bCs/>
                <w:kern w:val="24"/>
                <w:sz w:val="28"/>
                <w:szCs w:val="28"/>
                <w:lang w:eastAsia="en-US"/>
              </w:rPr>
              <w:t xml:space="preserve">Общие результаты </w:t>
            </w:r>
          </w:p>
        </w:tc>
      </w:tr>
      <w:tr w:rsidR="002D151E" w:rsidRPr="002D151E" w:rsidTr="008C777F">
        <w:tc>
          <w:tcPr>
            <w:tcW w:w="959" w:type="dxa"/>
          </w:tcPr>
          <w:p w:rsidR="00691C08" w:rsidRPr="002D151E" w:rsidRDefault="00691C08" w:rsidP="008C777F">
            <w:pPr>
              <w:pStyle w:val="a8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2D151E">
              <w:rPr>
                <w:rFonts w:eastAsia="Calibri"/>
                <w:bCs/>
                <w:kern w:val="24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2977" w:type="dxa"/>
          </w:tcPr>
          <w:p w:rsidR="00691C08" w:rsidRPr="002D151E" w:rsidRDefault="00691C08" w:rsidP="008C777F">
            <w:pPr>
              <w:pStyle w:val="a8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2D151E">
              <w:rPr>
                <w:rFonts w:eastAsia="Calibri"/>
                <w:bCs/>
                <w:kern w:val="24"/>
                <w:sz w:val="28"/>
                <w:szCs w:val="28"/>
                <w:lang w:eastAsia="en-US"/>
              </w:rPr>
              <w:t xml:space="preserve">Низкий уровень </w:t>
            </w:r>
          </w:p>
        </w:tc>
        <w:tc>
          <w:tcPr>
            <w:tcW w:w="2268" w:type="dxa"/>
          </w:tcPr>
          <w:p w:rsidR="00691C08" w:rsidRPr="002D151E" w:rsidRDefault="00691C08" w:rsidP="008C777F">
            <w:pPr>
              <w:pStyle w:val="a8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2D151E">
              <w:rPr>
                <w:rFonts w:eastAsia="Calibri"/>
                <w:bCs/>
                <w:kern w:val="24"/>
                <w:sz w:val="28"/>
                <w:szCs w:val="28"/>
                <w:lang w:eastAsia="en-US"/>
              </w:rPr>
              <w:t>5 %</w:t>
            </w:r>
          </w:p>
        </w:tc>
      </w:tr>
      <w:tr w:rsidR="002D151E" w:rsidRPr="002D151E" w:rsidTr="008C777F">
        <w:tc>
          <w:tcPr>
            <w:tcW w:w="959" w:type="dxa"/>
          </w:tcPr>
          <w:p w:rsidR="00691C08" w:rsidRPr="002D151E" w:rsidRDefault="00691C08" w:rsidP="008C777F">
            <w:pPr>
              <w:pStyle w:val="a8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2D151E">
              <w:rPr>
                <w:rFonts w:eastAsia="Calibri"/>
                <w:bCs/>
                <w:kern w:val="24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2977" w:type="dxa"/>
          </w:tcPr>
          <w:p w:rsidR="00691C08" w:rsidRPr="002D151E" w:rsidRDefault="00691C08" w:rsidP="008C777F">
            <w:pPr>
              <w:pStyle w:val="a8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2D151E">
              <w:rPr>
                <w:rFonts w:eastAsia="Calibri"/>
                <w:bCs/>
                <w:kern w:val="24"/>
                <w:sz w:val="28"/>
                <w:szCs w:val="28"/>
                <w:lang w:eastAsia="en-US"/>
              </w:rPr>
              <w:t xml:space="preserve">Средний уровень </w:t>
            </w:r>
          </w:p>
        </w:tc>
        <w:tc>
          <w:tcPr>
            <w:tcW w:w="2268" w:type="dxa"/>
          </w:tcPr>
          <w:p w:rsidR="00691C08" w:rsidRPr="002D151E" w:rsidRDefault="00691C08" w:rsidP="008C777F">
            <w:pPr>
              <w:pStyle w:val="a8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2D151E">
              <w:rPr>
                <w:rFonts w:eastAsia="Calibri"/>
                <w:bCs/>
                <w:kern w:val="24"/>
                <w:sz w:val="28"/>
                <w:szCs w:val="28"/>
                <w:lang w:eastAsia="en-US"/>
              </w:rPr>
              <w:t>83 %</w:t>
            </w:r>
          </w:p>
        </w:tc>
      </w:tr>
      <w:tr w:rsidR="00691C08" w:rsidRPr="002D151E" w:rsidTr="008C777F">
        <w:tc>
          <w:tcPr>
            <w:tcW w:w="959" w:type="dxa"/>
          </w:tcPr>
          <w:p w:rsidR="00691C08" w:rsidRPr="002D151E" w:rsidRDefault="00691C08" w:rsidP="008C777F">
            <w:pPr>
              <w:pStyle w:val="a8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2D151E">
              <w:rPr>
                <w:rFonts w:eastAsia="Calibri"/>
                <w:bCs/>
                <w:kern w:val="24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2977" w:type="dxa"/>
          </w:tcPr>
          <w:p w:rsidR="00691C08" w:rsidRPr="002D151E" w:rsidRDefault="00691C08" w:rsidP="008C777F">
            <w:pPr>
              <w:pStyle w:val="a8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2D151E">
              <w:rPr>
                <w:rFonts w:eastAsia="Calibri"/>
                <w:bCs/>
                <w:kern w:val="24"/>
                <w:sz w:val="28"/>
                <w:szCs w:val="28"/>
                <w:lang w:eastAsia="en-US"/>
              </w:rPr>
              <w:t xml:space="preserve">Высокий уровень </w:t>
            </w:r>
          </w:p>
        </w:tc>
        <w:tc>
          <w:tcPr>
            <w:tcW w:w="2268" w:type="dxa"/>
          </w:tcPr>
          <w:p w:rsidR="00691C08" w:rsidRPr="002D151E" w:rsidRDefault="00691C08" w:rsidP="008C777F">
            <w:pPr>
              <w:pStyle w:val="a8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2D151E">
              <w:rPr>
                <w:rFonts w:eastAsia="Calibri"/>
                <w:bCs/>
                <w:kern w:val="24"/>
                <w:sz w:val="28"/>
                <w:szCs w:val="28"/>
                <w:lang w:eastAsia="en-US"/>
              </w:rPr>
              <w:t>12 %</w:t>
            </w:r>
          </w:p>
        </w:tc>
      </w:tr>
    </w:tbl>
    <w:p w:rsidR="00691C08" w:rsidRPr="002D151E" w:rsidRDefault="00691C08" w:rsidP="00691C08">
      <w:pPr>
        <w:rPr>
          <w:sz w:val="28"/>
          <w:szCs w:val="28"/>
        </w:rPr>
      </w:pPr>
    </w:p>
    <w:p w:rsidR="00F33E42" w:rsidRPr="002D151E" w:rsidRDefault="006E412D" w:rsidP="006E412D">
      <w:pPr>
        <w:ind w:firstLine="708"/>
        <w:jc w:val="both"/>
        <w:rPr>
          <w:sz w:val="28"/>
          <w:szCs w:val="28"/>
        </w:rPr>
      </w:pPr>
      <w:r w:rsidRPr="002D151E">
        <w:rPr>
          <w:sz w:val="28"/>
          <w:szCs w:val="28"/>
        </w:rPr>
        <w:t>Таким образом, считаем, что модель психолого-педагогического сопровождения является действенным инструментом интеграции детей-мигрантов в социокультурное пространство школы, города.</w:t>
      </w:r>
    </w:p>
    <w:sectPr w:rsidR="00F33E42" w:rsidRPr="002D151E" w:rsidSect="007B41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b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3">
    <w:nsid w:val="008A4DEC"/>
    <w:multiLevelType w:val="hybridMultilevel"/>
    <w:tmpl w:val="3654A3AE"/>
    <w:lvl w:ilvl="0" w:tplc="B29A4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1AC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D25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DC3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FE1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DE9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E29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1C5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F0E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39B09B4"/>
    <w:multiLevelType w:val="singleLevel"/>
    <w:tmpl w:val="95C677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0A9E7BAB"/>
    <w:multiLevelType w:val="multilevel"/>
    <w:tmpl w:val="5C3C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3759BE"/>
    <w:multiLevelType w:val="singleLevel"/>
    <w:tmpl w:val="44CCC94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197F4785"/>
    <w:multiLevelType w:val="multilevel"/>
    <w:tmpl w:val="D004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12723E"/>
    <w:multiLevelType w:val="multilevel"/>
    <w:tmpl w:val="F102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1823D7"/>
    <w:multiLevelType w:val="hybridMultilevel"/>
    <w:tmpl w:val="150269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4092A"/>
    <w:multiLevelType w:val="hybridMultilevel"/>
    <w:tmpl w:val="8A0084E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2AE53CC9"/>
    <w:multiLevelType w:val="hybridMultilevel"/>
    <w:tmpl w:val="581825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D53752F"/>
    <w:multiLevelType w:val="hybridMultilevel"/>
    <w:tmpl w:val="AD9EFB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0565C1"/>
    <w:multiLevelType w:val="singleLevel"/>
    <w:tmpl w:val="C646F0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3A3248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0343AB2"/>
    <w:multiLevelType w:val="singleLevel"/>
    <w:tmpl w:val="508C61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0E13ED4"/>
    <w:multiLevelType w:val="hybridMultilevel"/>
    <w:tmpl w:val="00D8B5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36F357A"/>
    <w:multiLevelType w:val="multilevel"/>
    <w:tmpl w:val="AD86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80570C"/>
    <w:multiLevelType w:val="singleLevel"/>
    <w:tmpl w:val="508C61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7C16E2"/>
    <w:multiLevelType w:val="multilevel"/>
    <w:tmpl w:val="2BB6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B62FC7"/>
    <w:multiLevelType w:val="hybridMultilevel"/>
    <w:tmpl w:val="9C6C72FC"/>
    <w:lvl w:ilvl="0" w:tplc="B86A3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74E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205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1CC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6AC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4A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C85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404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2A9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B6C30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C0644C3"/>
    <w:multiLevelType w:val="hybridMultilevel"/>
    <w:tmpl w:val="01EABD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B40B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631198"/>
    <w:multiLevelType w:val="hybridMultilevel"/>
    <w:tmpl w:val="6C2679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466B10"/>
    <w:multiLevelType w:val="hybridMultilevel"/>
    <w:tmpl w:val="CD246940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6C7D50CC"/>
    <w:multiLevelType w:val="hybridMultilevel"/>
    <w:tmpl w:val="B63CA4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385258"/>
    <w:multiLevelType w:val="singleLevel"/>
    <w:tmpl w:val="946A4EEA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>
    <w:nsid w:val="74A76F58"/>
    <w:multiLevelType w:val="singleLevel"/>
    <w:tmpl w:val="95C677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>
    <w:nsid w:val="75AD4F76"/>
    <w:multiLevelType w:val="singleLevel"/>
    <w:tmpl w:val="474EFD74"/>
    <w:lvl w:ilvl="0">
      <w:start w:val="1"/>
      <w:numFmt w:val="decimal"/>
      <w:lvlText w:val="%1."/>
      <w:legacy w:legacy="1" w:legacySpace="0" w:legacyIndent="209"/>
      <w:lvlJc w:val="left"/>
      <w:rPr>
        <w:rFonts w:ascii="Arial" w:hAnsi="Arial" w:cs="Arial" w:hint="default"/>
      </w:rPr>
    </w:lvl>
  </w:abstractNum>
  <w:abstractNum w:abstractNumId="30">
    <w:nsid w:val="75ED6248"/>
    <w:multiLevelType w:val="multilevel"/>
    <w:tmpl w:val="4B62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243C6A"/>
    <w:multiLevelType w:val="hybridMultilevel"/>
    <w:tmpl w:val="8C10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86D9D"/>
    <w:multiLevelType w:val="hybridMultilevel"/>
    <w:tmpl w:val="FAEA7D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403D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C7E4E22"/>
    <w:multiLevelType w:val="multilevel"/>
    <w:tmpl w:val="4BBE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8"/>
  </w:num>
  <w:num w:numId="3">
    <w:abstractNumId w:val="13"/>
  </w:num>
  <w:num w:numId="4">
    <w:abstractNumId w:val="28"/>
  </w:num>
  <w:num w:numId="5">
    <w:abstractNumId w:val="15"/>
  </w:num>
  <w:num w:numId="6">
    <w:abstractNumId w:val="4"/>
  </w:num>
  <w:num w:numId="7">
    <w:abstractNumId w:val="27"/>
  </w:num>
  <w:num w:numId="8">
    <w:abstractNumId w:val="33"/>
  </w:num>
  <w:num w:numId="9">
    <w:abstractNumId w:val="14"/>
  </w:num>
  <w:num w:numId="10">
    <w:abstractNumId w:val="6"/>
  </w:num>
  <w:num w:numId="11">
    <w:abstractNumId w:val="21"/>
  </w:num>
  <w:num w:numId="12">
    <w:abstractNumId w:val="23"/>
  </w:num>
  <w:num w:numId="13">
    <w:abstractNumId w:val="19"/>
  </w:num>
  <w:num w:numId="14">
    <w:abstractNumId w:val="17"/>
  </w:num>
  <w:num w:numId="15">
    <w:abstractNumId w:val="34"/>
  </w:num>
  <w:num w:numId="16">
    <w:abstractNumId w:val="8"/>
  </w:num>
  <w:num w:numId="17">
    <w:abstractNumId w:val="5"/>
  </w:num>
  <w:num w:numId="18">
    <w:abstractNumId w:val="2"/>
  </w:num>
  <w:num w:numId="19">
    <w:abstractNumId w:val="7"/>
  </w:num>
  <w:num w:numId="20">
    <w:abstractNumId w:val="29"/>
  </w:num>
  <w:num w:numId="21">
    <w:abstractNumId w:val="3"/>
  </w:num>
  <w:num w:numId="22">
    <w:abstractNumId w:val="9"/>
  </w:num>
  <w:num w:numId="23">
    <w:abstractNumId w:val="22"/>
  </w:num>
  <w:num w:numId="24">
    <w:abstractNumId w:val="24"/>
  </w:num>
  <w:num w:numId="25">
    <w:abstractNumId w:val="26"/>
  </w:num>
  <w:num w:numId="26">
    <w:abstractNumId w:val="20"/>
  </w:num>
  <w:num w:numId="27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2"/>
  </w:num>
  <w:num w:numId="30">
    <w:abstractNumId w:val="0"/>
  </w:num>
  <w:num w:numId="31">
    <w:abstractNumId w:val="1"/>
  </w:num>
  <w:num w:numId="32">
    <w:abstractNumId w:val="11"/>
  </w:num>
  <w:num w:numId="33">
    <w:abstractNumId w:val="31"/>
  </w:num>
  <w:num w:numId="34">
    <w:abstractNumId w:val="1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03B"/>
    <w:rsid w:val="0006433C"/>
    <w:rsid w:val="00073C62"/>
    <w:rsid w:val="000917DA"/>
    <w:rsid w:val="000B772F"/>
    <w:rsid w:val="0019314A"/>
    <w:rsid w:val="001A33CF"/>
    <w:rsid w:val="001D4CC7"/>
    <w:rsid w:val="00212A18"/>
    <w:rsid w:val="00231225"/>
    <w:rsid w:val="0028216B"/>
    <w:rsid w:val="00287BCD"/>
    <w:rsid w:val="002A63A0"/>
    <w:rsid w:val="002C127A"/>
    <w:rsid w:val="002D151E"/>
    <w:rsid w:val="0030103B"/>
    <w:rsid w:val="00382956"/>
    <w:rsid w:val="003C0B3B"/>
    <w:rsid w:val="003C62F8"/>
    <w:rsid w:val="003F071B"/>
    <w:rsid w:val="00464863"/>
    <w:rsid w:val="004A6B6C"/>
    <w:rsid w:val="0050239B"/>
    <w:rsid w:val="00597E5C"/>
    <w:rsid w:val="005F5C1B"/>
    <w:rsid w:val="006875E3"/>
    <w:rsid w:val="006879C8"/>
    <w:rsid w:val="00691C08"/>
    <w:rsid w:val="006A0E93"/>
    <w:rsid w:val="006C6357"/>
    <w:rsid w:val="006E412D"/>
    <w:rsid w:val="006F65A2"/>
    <w:rsid w:val="00723BDC"/>
    <w:rsid w:val="007325A2"/>
    <w:rsid w:val="00763CB5"/>
    <w:rsid w:val="00773CFB"/>
    <w:rsid w:val="007B41C3"/>
    <w:rsid w:val="007F081C"/>
    <w:rsid w:val="00872836"/>
    <w:rsid w:val="008C777F"/>
    <w:rsid w:val="009208CA"/>
    <w:rsid w:val="00925C44"/>
    <w:rsid w:val="00987A54"/>
    <w:rsid w:val="009E3BE0"/>
    <w:rsid w:val="00A0084F"/>
    <w:rsid w:val="00A22C4A"/>
    <w:rsid w:val="00AB76AC"/>
    <w:rsid w:val="00B2146F"/>
    <w:rsid w:val="00B56B11"/>
    <w:rsid w:val="00B859A6"/>
    <w:rsid w:val="00BB5473"/>
    <w:rsid w:val="00BB7CCF"/>
    <w:rsid w:val="00C32DF5"/>
    <w:rsid w:val="00CC37CB"/>
    <w:rsid w:val="00CD1954"/>
    <w:rsid w:val="00D24633"/>
    <w:rsid w:val="00D95C13"/>
    <w:rsid w:val="00DA6B92"/>
    <w:rsid w:val="00E10FA9"/>
    <w:rsid w:val="00E25014"/>
    <w:rsid w:val="00E72A25"/>
    <w:rsid w:val="00E87EF5"/>
    <w:rsid w:val="00F049F4"/>
    <w:rsid w:val="00F127DE"/>
    <w:rsid w:val="00F33E42"/>
    <w:rsid w:val="00F863CB"/>
    <w:rsid w:val="00F97813"/>
    <w:rsid w:val="00FC4F94"/>
    <w:rsid w:val="00FF5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F33E42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7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0103B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0103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30103B"/>
    <w:pPr>
      <w:jc w:val="both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3010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30103B"/>
    <w:rPr>
      <w:rFonts w:ascii="Consolas" w:eastAsia="Calibri" w:hAnsi="Consolas"/>
      <w:sz w:val="21"/>
      <w:szCs w:val="21"/>
    </w:rPr>
  </w:style>
  <w:style w:type="character" w:styleId="a7">
    <w:name w:val="Emphasis"/>
    <w:basedOn w:val="a0"/>
    <w:uiPriority w:val="20"/>
    <w:qFormat/>
    <w:rsid w:val="0030103B"/>
    <w:rPr>
      <w:i/>
      <w:iCs/>
    </w:rPr>
  </w:style>
  <w:style w:type="character" w:customStyle="1" w:styleId="10">
    <w:name w:val="Заголовок 1 Знак"/>
    <w:basedOn w:val="a0"/>
    <w:link w:val="1"/>
    <w:rsid w:val="00F33E42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8">
    <w:name w:val="Normal (Web)"/>
    <w:basedOn w:val="a"/>
    <w:uiPriority w:val="99"/>
    <w:rsid w:val="00F33E42"/>
    <w:pPr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qFormat/>
    <w:rsid w:val="00F33E4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32D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2DF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Стиль2"/>
    <w:basedOn w:val="a"/>
    <w:rsid w:val="00B859A6"/>
    <w:pPr>
      <w:suppressAutoHyphens/>
      <w:spacing w:line="360" w:lineRule="auto"/>
      <w:ind w:firstLine="720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C77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c">
    <w:name w:val="Основной"/>
    <w:basedOn w:val="a"/>
    <w:rsid w:val="008C777F"/>
    <w:pPr>
      <w:suppressAutoHyphens/>
      <w:ind w:firstLine="426"/>
      <w:jc w:val="both"/>
    </w:pPr>
    <w:rPr>
      <w:sz w:val="28"/>
      <w:szCs w:val="20"/>
    </w:rPr>
  </w:style>
  <w:style w:type="paragraph" w:styleId="ad">
    <w:name w:val="List Paragraph"/>
    <w:basedOn w:val="a"/>
    <w:uiPriority w:val="34"/>
    <w:qFormat/>
    <w:rsid w:val="00B21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0103B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0103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30103B"/>
    <w:pPr>
      <w:jc w:val="both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3010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30103B"/>
    <w:rPr>
      <w:rFonts w:ascii="Consolas" w:eastAsia="Calibri" w:hAnsi="Consolas"/>
      <w:sz w:val="21"/>
      <w:szCs w:val="21"/>
    </w:rPr>
  </w:style>
  <w:style w:type="character" w:styleId="a7">
    <w:name w:val="Emphasis"/>
    <w:basedOn w:val="a0"/>
    <w:qFormat/>
    <w:rsid w:val="003010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package" Target="embeddings/______Microsoft_PowerPoint3.sld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package" Target="embeddings/______Microsoft_PowerPoint1.sld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package" Target="embeddings/______Microsoft_PowerPoint2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C706-CA8A-419A-B8F3-E6FB2D5F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12</Pages>
  <Words>3073</Words>
  <Characters>17520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лия</cp:lastModifiedBy>
  <cp:revision>38</cp:revision>
  <cp:lastPrinted>2012-03-28T06:04:00Z</cp:lastPrinted>
  <dcterms:created xsi:type="dcterms:W3CDTF">2012-02-28T05:59:00Z</dcterms:created>
  <dcterms:modified xsi:type="dcterms:W3CDTF">2013-04-20T11:59:00Z</dcterms:modified>
</cp:coreProperties>
</file>