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35" w:rsidRDefault="00F42435" w:rsidP="00F42435">
      <w:pPr>
        <w:jc w:val="center"/>
        <w:rPr>
          <w:b/>
        </w:rPr>
      </w:pPr>
      <w:r w:rsidRPr="00F42435">
        <w:rPr>
          <w:b/>
        </w:rPr>
        <w:t>Положение</w:t>
      </w:r>
    </w:p>
    <w:p w:rsidR="009B71BA" w:rsidRDefault="00F42435" w:rsidP="00F42435">
      <w:pPr>
        <w:jc w:val="center"/>
        <w:rPr>
          <w:b/>
        </w:rPr>
      </w:pPr>
      <w:r w:rsidRPr="00F42435">
        <w:rPr>
          <w:b/>
        </w:rPr>
        <w:t xml:space="preserve"> о </w:t>
      </w:r>
      <w:proofErr w:type="spellStart"/>
      <w:r w:rsidRPr="00F42435">
        <w:rPr>
          <w:b/>
        </w:rPr>
        <w:t>внутришкольной</w:t>
      </w:r>
      <w:proofErr w:type="spellEnd"/>
      <w:r w:rsidRPr="00F42435">
        <w:rPr>
          <w:b/>
        </w:rPr>
        <w:t xml:space="preserve"> системе оценки качества образования</w:t>
      </w:r>
      <w:r w:rsidR="009B71BA">
        <w:rPr>
          <w:b/>
        </w:rPr>
        <w:t xml:space="preserve"> </w:t>
      </w:r>
    </w:p>
    <w:p w:rsidR="00F42435" w:rsidRPr="00F42435" w:rsidRDefault="009B71BA" w:rsidP="00F42435">
      <w:pPr>
        <w:jc w:val="center"/>
        <w:rPr>
          <w:b/>
        </w:rPr>
      </w:pPr>
      <w:r>
        <w:rPr>
          <w:b/>
        </w:rPr>
        <w:t>МОУ СОШ № 12 станицы Павловской</w:t>
      </w:r>
    </w:p>
    <w:p w:rsidR="00F42435" w:rsidRDefault="00F42435" w:rsidP="00F42435">
      <w:pPr>
        <w:jc w:val="center"/>
      </w:pPr>
    </w:p>
    <w:p w:rsidR="00E82DCC" w:rsidRPr="00F42435" w:rsidRDefault="00E82DCC" w:rsidP="00F42435">
      <w:pPr>
        <w:jc w:val="center"/>
      </w:pPr>
    </w:p>
    <w:p w:rsidR="00F42435" w:rsidRPr="00F42435" w:rsidRDefault="00F42435" w:rsidP="00F42435">
      <w:pPr>
        <w:rPr>
          <w:b/>
        </w:rPr>
      </w:pPr>
      <w:r w:rsidRPr="00F42435">
        <w:rPr>
          <w:b/>
        </w:rPr>
        <w:t>1. Общие положения</w:t>
      </w:r>
    </w:p>
    <w:p w:rsidR="00F42435" w:rsidRPr="00F42435" w:rsidRDefault="00F42435" w:rsidP="00F42435">
      <w:r w:rsidRPr="00F42435">
        <w:t xml:space="preserve">1.1. Положение о </w:t>
      </w:r>
      <w:proofErr w:type="spellStart"/>
      <w:r w:rsidRPr="00F42435">
        <w:t>внутришкольной</w:t>
      </w:r>
      <w:proofErr w:type="spellEnd"/>
      <w:r w:rsidRPr="00F42435">
        <w:t xml:space="preserve"> системе оценки качества образования (далее - Положение) устанавливает единые требования при реализации </w:t>
      </w:r>
      <w:proofErr w:type="spellStart"/>
      <w:r w:rsidRPr="00F42435">
        <w:t>внутришкольной</w:t>
      </w:r>
      <w:proofErr w:type="spellEnd"/>
      <w:r w:rsidRPr="00F42435">
        <w:t xml:space="preserve"> системы оценки качества образования (далее - ШСОКО) в муниципальном общеобразовательном  учреждении «Средняя общеобразовательная школа № 12» (далее - школа).</w:t>
      </w:r>
    </w:p>
    <w:p w:rsidR="00F42435" w:rsidRPr="00F42435" w:rsidRDefault="00F42435" w:rsidP="00F42435">
      <w:r w:rsidRPr="00F42435">
        <w:t>1.2. Практическое осуществление ШСОКО строится в  соответствии с Законом РФ «Об образовании», нормативными правовыми актами Правительства РФ, Министерства образования РФ, Администрации МО Павловский район, регламентирующими реализацию всех процедур контроля и оценки качества образования.</w:t>
      </w:r>
    </w:p>
    <w:p w:rsidR="00F42435" w:rsidRPr="00F42435" w:rsidRDefault="00F42435" w:rsidP="00F42435">
      <w:r w:rsidRPr="00F42435">
        <w:t xml:space="preserve">1.2.1. Положение является нормативным документом, разработанным в соответствии </w:t>
      </w:r>
      <w:proofErr w:type="gramStart"/>
      <w:r w:rsidRPr="00F42435">
        <w:t>с</w:t>
      </w:r>
      <w:proofErr w:type="gramEnd"/>
      <w:r w:rsidRPr="00F42435">
        <w:t xml:space="preserve">: </w:t>
      </w:r>
    </w:p>
    <w:p w:rsidR="00F42435" w:rsidRPr="00F42435" w:rsidRDefault="00F42435" w:rsidP="00F42435">
      <w:pPr>
        <w:numPr>
          <w:ilvl w:val="0"/>
          <w:numId w:val="1"/>
        </w:numPr>
      </w:pPr>
      <w:r w:rsidRPr="00F42435">
        <w:t>Приказом Министерства образования и науки Российской Федерации от 15.06.2005 № 178 «Об обеспечении выполнения комплекса мероприятия по реализации приоритетных направлений развития образовательной системы российской Федерации на  период до 2010 года»;</w:t>
      </w:r>
    </w:p>
    <w:p w:rsidR="00F42435" w:rsidRPr="00F42435" w:rsidRDefault="00F42435" w:rsidP="00F42435">
      <w:pPr>
        <w:numPr>
          <w:ilvl w:val="0"/>
          <w:numId w:val="1"/>
        </w:numPr>
      </w:pPr>
      <w:r w:rsidRPr="00F42435">
        <w:t>Приказом Министерства образования и науки Российской Федерации от 11.02.2002 № 393 «О концепции модернизации российского образования на период до 2010 года»;</w:t>
      </w:r>
    </w:p>
    <w:p w:rsidR="00F42435" w:rsidRPr="00F42435" w:rsidRDefault="00F42435" w:rsidP="00F42435">
      <w:pPr>
        <w:numPr>
          <w:ilvl w:val="0"/>
          <w:numId w:val="1"/>
        </w:numPr>
      </w:pPr>
      <w:r w:rsidRPr="00F42435">
        <w:t>Распоряжением Администрации краснодарского края  от 27.04.2007 № 130-РЗ «О внедрении комплексного проекта модернизации образования области»;</w:t>
      </w:r>
    </w:p>
    <w:p w:rsidR="00F42435" w:rsidRPr="00F42435" w:rsidRDefault="00F42435" w:rsidP="00F42435">
      <w:pPr>
        <w:numPr>
          <w:ilvl w:val="0"/>
          <w:numId w:val="1"/>
        </w:numPr>
      </w:pPr>
      <w:r w:rsidRPr="00F42435">
        <w:t>Приказом управления образованием МО Павловский район от 27.06.2007 № 317 «О внедрении комплексного проекта модернизации образования в муниципалитете»;</w:t>
      </w:r>
    </w:p>
    <w:p w:rsidR="00F42435" w:rsidRPr="00F42435" w:rsidRDefault="00F42435" w:rsidP="00F42435">
      <w:r w:rsidRPr="00F42435">
        <w:t xml:space="preserve">1.3. </w:t>
      </w:r>
      <w:proofErr w:type="gramStart"/>
      <w:r w:rsidRPr="00F42435">
        <w:t>Положение устанавливает механизмы стимулиро</w:t>
      </w:r>
      <w:r w:rsidRPr="00F42435">
        <w:softHyphen/>
        <w:t>вания деятельности педагогических работников школы по реализации Федеральной целевой программы раз</w:t>
      </w:r>
      <w:r w:rsidRPr="00F42435">
        <w:softHyphen/>
        <w:t>вития образования на 2006-2010 гг. (утверждена пос</w:t>
      </w:r>
      <w:r w:rsidRPr="00F42435">
        <w:softHyphen/>
        <w:t>тановлением Правительства Российской Федерации от 23.12.2005 №803), районной целевой програм</w:t>
      </w:r>
      <w:r w:rsidRPr="00F42435">
        <w:softHyphen/>
        <w:t>мы развития образования на 2006-2010 гг. (утвержде</w:t>
      </w:r>
      <w:r w:rsidRPr="00F42435">
        <w:softHyphen/>
        <w:t>на постановлением Администрации МО Павловский район от 07.07.2006 № 317</w:t>
      </w:r>
      <w:proofErr w:type="gramEnd"/>
    </w:p>
    <w:p w:rsidR="00F42435" w:rsidRPr="00F42435" w:rsidRDefault="00F42435" w:rsidP="00F42435">
      <w:r w:rsidRPr="00F42435">
        <w:lastRenderedPageBreak/>
        <w:t>1.4.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F42435" w:rsidRPr="00F42435" w:rsidRDefault="00F42435" w:rsidP="00F42435">
      <w:r w:rsidRPr="00F42435">
        <w:t>1.5. Положением определяются принципы функциони</w:t>
      </w:r>
      <w:r w:rsidRPr="00F42435">
        <w:softHyphen/>
        <w:t>рования, цели, задачи, содержание процедур контроля и экспертной оценки качества образования.</w:t>
      </w:r>
    </w:p>
    <w:p w:rsidR="00F42435" w:rsidRPr="00F42435" w:rsidRDefault="00F42435" w:rsidP="00F42435">
      <w:r w:rsidRPr="00F42435">
        <w:t>1.6. В настоящем Положении используются следую</w:t>
      </w:r>
      <w:r w:rsidRPr="00F42435">
        <w:softHyphen/>
        <w:t>щие термины:</w:t>
      </w:r>
    </w:p>
    <w:p w:rsidR="00F42435" w:rsidRPr="00F42435" w:rsidRDefault="00F42435" w:rsidP="00F42435">
      <w:pPr>
        <w:numPr>
          <w:ilvl w:val="0"/>
          <w:numId w:val="2"/>
        </w:numPr>
      </w:pPr>
      <w:r w:rsidRPr="00F42435">
        <w:rPr>
          <w:b/>
        </w:rPr>
        <w:t xml:space="preserve">качество образования </w:t>
      </w:r>
      <w:r w:rsidRPr="00F42435">
        <w:t>— интегральная харак</w:t>
      </w:r>
      <w:r w:rsidRPr="00F42435">
        <w:softHyphen/>
        <w:t>теристика системы образования, отражающая сте</w:t>
      </w:r>
      <w:r w:rsidRPr="00F42435">
        <w:softHyphen/>
        <w:t>пень соответствия реально достигаемых образо</w:t>
      </w:r>
      <w:r w:rsidRPr="00F42435">
        <w:softHyphen/>
        <w:t>вательных результатов, условий образовательного процесса нормативным требованиям, социальным и личностным ожиданиям;</w:t>
      </w:r>
    </w:p>
    <w:p w:rsidR="00F42435" w:rsidRPr="00F42435" w:rsidRDefault="00F42435" w:rsidP="00F42435">
      <w:pPr>
        <w:numPr>
          <w:ilvl w:val="0"/>
          <w:numId w:val="2"/>
        </w:numPr>
      </w:pPr>
      <w:r w:rsidRPr="00F42435">
        <w:rPr>
          <w:b/>
        </w:rPr>
        <w:t xml:space="preserve">оценка качества образования </w:t>
      </w:r>
      <w:r w:rsidRPr="00F42435">
        <w:t>— процесс, в ре</w:t>
      </w:r>
      <w:r w:rsidRPr="00F42435">
        <w:softHyphen/>
        <w:t>зультате которого определяется степень соответст</w:t>
      </w:r>
      <w:r w:rsidRPr="00F42435">
        <w:softHyphen/>
        <w:t>вия измеряемых образовательных результатов, ус</w:t>
      </w:r>
      <w:r w:rsidRPr="00F42435">
        <w:softHyphen/>
        <w:t>ловий их обеспечения зафиксированной в норма</w:t>
      </w:r>
      <w:r w:rsidRPr="00F42435">
        <w:softHyphen/>
        <w:t>тивных документах системе требований к качеству образования;</w:t>
      </w:r>
    </w:p>
    <w:p w:rsidR="00F42435" w:rsidRPr="00F42435" w:rsidRDefault="00F42435" w:rsidP="00F42435">
      <w:pPr>
        <w:numPr>
          <w:ilvl w:val="0"/>
          <w:numId w:val="2"/>
        </w:numPr>
      </w:pPr>
      <w:proofErr w:type="spellStart"/>
      <w:r w:rsidRPr="00F42435">
        <w:rPr>
          <w:b/>
        </w:rPr>
        <w:t>внутришкольная</w:t>
      </w:r>
      <w:proofErr w:type="spellEnd"/>
      <w:r w:rsidRPr="00F42435">
        <w:rPr>
          <w:b/>
        </w:rPr>
        <w:t xml:space="preserve"> система оценки качества об</w:t>
      </w:r>
      <w:r w:rsidRPr="00F42435">
        <w:rPr>
          <w:b/>
        </w:rPr>
        <w:softHyphen/>
        <w:t xml:space="preserve">разования </w:t>
      </w:r>
      <w:r w:rsidRPr="00F42435">
        <w:t>— целостная система диагностических и оценочных процедур, реализуемых различными субъектами государственно-общественного управ</w:t>
      </w:r>
      <w:r w:rsidRPr="00F42435">
        <w:softHyphen/>
        <w:t>ления школой, которым делегированы отдельные полномочия по оценке качества образования, а так</w:t>
      </w:r>
      <w:r w:rsidRPr="00F42435">
        <w:softHyphen/>
        <w:t>же совокупность организационных структур и нор</w:t>
      </w:r>
      <w:r w:rsidRPr="00F42435">
        <w:softHyphen/>
        <w:t>мативных правовых материалов, обеспечивающих управление качеством образования;</w:t>
      </w:r>
    </w:p>
    <w:p w:rsidR="00F42435" w:rsidRPr="00F42435" w:rsidRDefault="00F42435" w:rsidP="00F42435">
      <w:pPr>
        <w:numPr>
          <w:ilvl w:val="0"/>
          <w:numId w:val="2"/>
        </w:numPr>
      </w:pPr>
      <w:r w:rsidRPr="00F42435">
        <w:rPr>
          <w:b/>
        </w:rPr>
        <w:t xml:space="preserve">экспертиза </w:t>
      </w:r>
      <w:r w:rsidRPr="00F42435">
        <w:t>— всестороннее изучение состояния образовательного процесса, условий и результатов образовательной деятельности;</w:t>
      </w:r>
    </w:p>
    <w:p w:rsidR="00F42435" w:rsidRPr="00F42435" w:rsidRDefault="00F42435" w:rsidP="00F42435">
      <w:pPr>
        <w:numPr>
          <w:ilvl w:val="0"/>
          <w:numId w:val="2"/>
        </w:numPr>
      </w:pPr>
      <w:r w:rsidRPr="00F42435">
        <w:rPr>
          <w:b/>
        </w:rPr>
        <w:t xml:space="preserve">измерение </w:t>
      </w:r>
      <w:r w:rsidRPr="00F42435">
        <w:t>— оценка уровня образовательных до</w:t>
      </w:r>
      <w:r w:rsidRPr="00F42435">
        <w:softHyphen/>
        <w:t>стижений с помощью контрольных измерительных материалов (традиционных контрольных работ, тес</w:t>
      </w:r>
      <w:r w:rsidRPr="00F42435">
        <w:softHyphen/>
        <w:t>тов, анкет и др.), которые имеют стандартизирован</w:t>
      </w:r>
      <w:r w:rsidRPr="00F42435">
        <w:softHyphen/>
        <w:t xml:space="preserve">ную </w:t>
      </w:r>
      <w:proofErr w:type="gramStart"/>
      <w:r w:rsidRPr="00F42435">
        <w:t>форму</w:t>
      </w:r>
      <w:proofErr w:type="gramEnd"/>
      <w:r w:rsidRPr="00F42435">
        <w:t xml:space="preserve"> и содержание которых соответствует ре</w:t>
      </w:r>
      <w:r w:rsidRPr="00F42435">
        <w:softHyphen/>
        <w:t>ализуемым образовательным программам.</w:t>
      </w:r>
    </w:p>
    <w:p w:rsidR="00F42435" w:rsidRPr="00F42435" w:rsidRDefault="00F42435" w:rsidP="00F42435">
      <w:r w:rsidRPr="00F42435">
        <w:t>1.7.</w:t>
      </w:r>
      <w:r w:rsidRPr="00F42435">
        <w:tab/>
        <w:t>Положение о ШСОКО, дополнения и изменения к</w:t>
      </w:r>
      <w:r w:rsidRPr="00F42435">
        <w:br/>
        <w:t>ней, процедуры, сроки и ответственные за ШСОКО ут</w:t>
      </w:r>
      <w:r w:rsidRPr="00F42435">
        <w:softHyphen/>
        <w:t>верждаются приказом директора школы после обсуж</w:t>
      </w:r>
      <w:r w:rsidRPr="00F42435">
        <w:softHyphen/>
        <w:t>дения с педагогами, родителями учеников, советом школы и иными заинтересованными организациями.</w:t>
      </w:r>
    </w:p>
    <w:p w:rsidR="00E82DCC" w:rsidRDefault="00E82DCC" w:rsidP="00F42435">
      <w:pPr>
        <w:rPr>
          <w:b/>
        </w:rPr>
      </w:pPr>
      <w:bookmarkStart w:id="0" w:name="_GoBack"/>
      <w:bookmarkEnd w:id="0"/>
    </w:p>
    <w:p w:rsidR="00E82DCC" w:rsidRDefault="00E82DCC" w:rsidP="00F42435">
      <w:pPr>
        <w:rPr>
          <w:b/>
        </w:rPr>
      </w:pPr>
    </w:p>
    <w:p w:rsidR="00F42435" w:rsidRPr="00F42435" w:rsidRDefault="00F42435" w:rsidP="00F42435">
      <w:r w:rsidRPr="00F42435">
        <w:rPr>
          <w:b/>
        </w:rPr>
        <w:t>2. Цели и задачи функционирования ШСОКО</w:t>
      </w:r>
    </w:p>
    <w:p w:rsidR="00F42435" w:rsidRPr="00F42435" w:rsidRDefault="00F42435" w:rsidP="00F42435">
      <w:r w:rsidRPr="00F42435">
        <w:t xml:space="preserve">2.1. </w:t>
      </w:r>
      <w:r w:rsidRPr="00F42435">
        <w:rPr>
          <w:b/>
        </w:rPr>
        <w:t xml:space="preserve">Целью ШСОКО </w:t>
      </w:r>
      <w:r w:rsidRPr="00F42435">
        <w:t>является получение объективной информации о состоянии качества образования, степе</w:t>
      </w:r>
      <w:r w:rsidRPr="00F42435">
        <w:softHyphen/>
        <w:t>ни соответствия образовательных результатов и усло</w:t>
      </w:r>
      <w:r w:rsidRPr="00F42435">
        <w:softHyphen/>
        <w:t>вий их достижения требованиям, определяемым госу</w:t>
      </w:r>
      <w:r w:rsidRPr="00F42435">
        <w:softHyphen/>
        <w:t>дарственным и социальным стандартами, о тенденциях изменения качества образования и причинах, влияю</w:t>
      </w:r>
      <w:r w:rsidRPr="00F42435">
        <w:softHyphen/>
        <w:t>щих на его уровень.</w:t>
      </w:r>
    </w:p>
    <w:p w:rsidR="00F42435" w:rsidRPr="00F42435" w:rsidRDefault="00F42435" w:rsidP="00F42435">
      <w:r w:rsidRPr="00F42435">
        <w:t xml:space="preserve">2.2. </w:t>
      </w:r>
      <w:r w:rsidRPr="00F42435">
        <w:rPr>
          <w:b/>
        </w:rPr>
        <w:t>Основными задачами ШСОКО являются:</w:t>
      </w:r>
    </w:p>
    <w:p w:rsidR="00F42435" w:rsidRPr="00F42435" w:rsidRDefault="00F42435" w:rsidP="00F42435">
      <w:pPr>
        <w:numPr>
          <w:ilvl w:val="0"/>
          <w:numId w:val="3"/>
        </w:numPr>
      </w:pPr>
      <w:r w:rsidRPr="00F42435">
        <w:t>формирование единого понимания критериев об</w:t>
      </w:r>
      <w:r w:rsidRPr="00F42435">
        <w:softHyphen/>
        <w:t>разования и подходов к его измерению;</w:t>
      </w:r>
    </w:p>
    <w:p w:rsidR="00F42435" w:rsidRPr="009B71BA" w:rsidRDefault="00F42435" w:rsidP="00F42435">
      <w:pPr>
        <w:numPr>
          <w:ilvl w:val="0"/>
          <w:numId w:val="3"/>
        </w:numPr>
      </w:pPr>
      <w:r w:rsidRPr="009B71BA">
        <w:t>определение степени соответствия качества об</w:t>
      </w:r>
      <w:r w:rsidRPr="009B71BA">
        <w:softHyphen/>
        <w:t>разования в школе государственным и социальным стандартам;</w:t>
      </w:r>
    </w:p>
    <w:p w:rsidR="00F42435" w:rsidRPr="009B71BA" w:rsidRDefault="00F42435" w:rsidP="00F42435">
      <w:pPr>
        <w:numPr>
          <w:ilvl w:val="0"/>
          <w:numId w:val="3"/>
        </w:numPr>
      </w:pPr>
      <w:r w:rsidRPr="009B71BA">
        <w:t xml:space="preserve">определение </w:t>
      </w:r>
      <w:proofErr w:type="gramStart"/>
      <w:r w:rsidRPr="009B71BA">
        <w:t>степени соответствия условий осу</w:t>
      </w:r>
      <w:r w:rsidRPr="009B71BA">
        <w:softHyphen/>
        <w:t>ществления образовательного процесса</w:t>
      </w:r>
      <w:proofErr w:type="gramEnd"/>
      <w:r w:rsidRPr="009B71BA">
        <w:t xml:space="preserve"> государст</w:t>
      </w:r>
      <w:r w:rsidRPr="009B71BA">
        <w:softHyphen/>
        <w:t>венным требованиям;</w:t>
      </w:r>
    </w:p>
    <w:p w:rsidR="00F42435" w:rsidRPr="00F42435" w:rsidRDefault="00F42435" w:rsidP="00F42435">
      <w:pPr>
        <w:numPr>
          <w:ilvl w:val="0"/>
          <w:numId w:val="3"/>
        </w:numPr>
      </w:pPr>
      <w:r w:rsidRPr="00F42435">
        <w:t>информационное, аналитическое и экспертное обеспечение мониторинга школьной системы об</w:t>
      </w:r>
      <w:r w:rsidRPr="00F42435">
        <w:softHyphen/>
        <w:t>разования;</w:t>
      </w:r>
    </w:p>
    <w:p w:rsidR="00F42435" w:rsidRPr="00F42435" w:rsidRDefault="00F42435" w:rsidP="00F42435">
      <w:pPr>
        <w:numPr>
          <w:ilvl w:val="0"/>
          <w:numId w:val="3"/>
        </w:numPr>
      </w:pPr>
      <w:r w:rsidRPr="00F42435">
        <w:t>разработка единой информационно-технологи</w:t>
      </w:r>
      <w:r w:rsidRPr="00F42435">
        <w:softHyphen/>
        <w:t>ческой базы системы оценки качества образова</w:t>
      </w:r>
      <w:r w:rsidRPr="00F42435">
        <w:softHyphen/>
        <w:t>ния;</w:t>
      </w:r>
    </w:p>
    <w:p w:rsidR="00F42435" w:rsidRPr="00F42435" w:rsidRDefault="00F42435" w:rsidP="00F42435">
      <w:pPr>
        <w:numPr>
          <w:ilvl w:val="0"/>
          <w:numId w:val="3"/>
        </w:numPr>
      </w:pPr>
      <w:r w:rsidRPr="00F42435">
        <w:t>формирование ресурсной базы и обеспечение функционирования школьной образовательной ста</w:t>
      </w:r>
      <w:r w:rsidRPr="00F42435">
        <w:softHyphen/>
        <w:t>тистики и мониторинга качества образования;</w:t>
      </w:r>
    </w:p>
    <w:p w:rsidR="00F42435" w:rsidRPr="00F42435" w:rsidRDefault="00F42435" w:rsidP="00F42435">
      <w:pPr>
        <w:numPr>
          <w:ilvl w:val="0"/>
          <w:numId w:val="3"/>
        </w:numPr>
      </w:pPr>
      <w:r w:rsidRPr="00F42435">
        <w:t>изучение и самооценка состояния развития обра</w:t>
      </w:r>
      <w:r w:rsidRPr="00F42435">
        <w:softHyphen/>
        <w:t>зования в школе с прогностической целью опреде</w:t>
      </w:r>
      <w:r w:rsidRPr="00F42435">
        <w:softHyphen/>
        <w:t>ления возможного рейтинга школы по результатам государственной аккредитации;</w:t>
      </w:r>
    </w:p>
    <w:p w:rsidR="00F42435" w:rsidRPr="00F42435" w:rsidRDefault="00F42435" w:rsidP="00F42435">
      <w:pPr>
        <w:numPr>
          <w:ilvl w:val="0"/>
          <w:numId w:val="3"/>
        </w:numPr>
      </w:pPr>
      <w:r w:rsidRPr="00F42435">
        <w:t>выявление факторов, влияющих на повышение ка</w:t>
      </w:r>
      <w:r w:rsidRPr="00F42435">
        <w:softHyphen/>
        <w:t>чества образования;</w:t>
      </w:r>
    </w:p>
    <w:p w:rsidR="00F42435" w:rsidRPr="00F42435" w:rsidRDefault="00F42435" w:rsidP="00F42435">
      <w:pPr>
        <w:numPr>
          <w:ilvl w:val="0"/>
          <w:numId w:val="3"/>
        </w:numPr>
      </w:pPr>
      <w:r w:rsidRPr="00F42435">
        <w:t>определение рейтинга педагогов и размера сти</w:t>
      </w:r>
      <w:r w:rsidRPr="00F42435">
        <w:softHyphen/>
        <w:t>мулирующей надбавки к заработной плате за высо</w:t>
      </w:r>
      <w:r w:rsidRPr="00F42435">
        <w:softHyphen/>
        <w:t>кое качество обучения и воспитания;</w:t>
      </w:r>
    </w:p>
    <w:p w:rsidR="00F42435" w:rsidRPr="00F42435" w:rsidRDefault="00F42435" w:rsidP="00F42435">
      <w:pPr>
        <w:numPr>
          <w:ilvl w:val="0"/>
          <w:numId w:val="3"/>
        </w:numPr>
      </w:pPr>
      <w:r w:rsidRPr="00F42435">
        <w:t>определение направлений повышения квалифи</w:t>
      </w:r>
      <w:r w:rsidRPr="00F42435">
        <w:softHyphen/>
        <w:t>кации педагогических работников, повышение ква</w:t>
      </w:r>
      <w:r w:rsidRPr="00F42435">
        <w:softHyphen/>
        <w:t>лификации педагогических работников по вопро</w:t>
      </w:r>
      <w:r w:rsidRPr="00F42435">
        <w:softHyphen/>
        <w:t>сам, касающимся требований к лицензированию и аккредитации школы, аттестации педагогов, инди</w:t>
      </w:r>
      <w:r w:rsidRPr="00F42435">
        <w:softHyphen/>
        <w:t>видуальных достижений обучающихся;</w:t>
      </w:r>
    </w:p>
    <w:p w:rsidR="00F42435" w:rsidRPr="00F42435" w:rsidRDefault="00F42435" w:rsidP="00F42435">
      <w:pPr>
        <w:numPr>
          <w:ilvl w:val="0"/>
          <w:numId w:val="3"/>
        </w:numPr>
      </w:pPr>
      <w:r w:rsidRPr="00F42435">
        <w:t>реализация механизмов общественной экспер</w:t>
      </w:r>
      <w:r w:rsidRPr="00F42435">
        <w:softHyphen/>
        <w:t>тизы, гласности и коллегиальности при принятии стратегических решений по вопросам оценки ка</w:t>
      </w:r>
      <w:r w:rsidRPr="00F42435">
        <w:softHyphen/>
        <w:t>чества образования;</w:t>
      </w:r>
    </w:p>
    <w:p w:rsidR="00F42435" w:rsidRPr="00F42435" w:rsidRDefault="00F42435" w:rsidP="00F42435">
      <w:pPr>
        <w:numPr>
          <w:ilvl w:val="0"/>
          <w:numId w:val="3"/>
        </w:numPr>
      </w:pPr>
      <w:r w:rsidRPr="00F42435">
        <w:lastRenderedPageBreak/>
        <w:t>стимулирование инновационных процессов с це</w:t>
      </w:r>
      <w:r w:rsidRPr="00F42435">
        <w:softHyphen/>
        <w:t>лью поддержания и постоянного повышения качест</w:t>
      </w:r>
      <w:r w:rsidRPr="00F42435">
        <w:softHyphen/>
        <w:t>ва и конкурентоспособности.</w:t>
      </w:r>
    </w:p>
    <w:p w:rsidR="00F42435" w:rsidRPr="00F42435" w:rsidRDefault="00F42435" w:rsidP="00F42435">
      <w:r w:rsidRPr="00F42435">
        <w:rPr>
          <w:b/>
        </w:rPr>
        <w:t>3. Основы функционирования ШСОКО</w:t>
      </w:r>
    </w:p>
    <w:p w:rsidR="00F42435" w:rsidRPr="00F42435" w:rsidRDefault="00F42435" w:rsidP="00F42435">
      <w:r w:rsidRPr="00F42435">
        <w:t xml:space="preserve">В основу </w:t>
      </w:r>
      <w:proofErr w:type="spellStart"/>
      <w:r w:rsidRPr="00F42435">
        <w:t>внутришкольной</w:t>
      </w:r>
      <w:proofErr w:type="spellEnd"/>
      <w:r w:rsidRPr="00F42435">
        <w:t xml:space="preserve"> системы оценки качества образования положены принципы:</w:t>
      </w:r>
    </w:p>
    <w:p w:rsidR="00F42435" w:rsidRPr="00F42435" w:rsidRDefault="00F42435" w:rsidP="00F42435">
      <w:pPr>
        <w:numPr>
          <w:ilvl w:val="0"/>
          <w:numId w:val="4"/>
        </w:numPr>
      </w:pPr>
      <w:r w:rsidRPr="00F42435">
        <w:rPr>
          <w:b/>
        </w:rPr>
        <w:t xml:space="preserve">реалистичность </w:t>
      </w:r>
      <w:r w:rsidRPr="00F42435">
        <w:t>требований, норм и показате</w:t>
      </w:r>
      <w:r w:rsidRPr="00F42435">
        <w:softHyphen/>
        <w:t>лей качества образования, их социальной и личност</w:t>
      </w:r>
      <w:r w:rsidRPr="00F42435">
        <w:softHyphen/>
        <w:t>ной значимости; учет индивидуальных особенностей развития отдельных учащихся при оценке результа</w:t>
      </w:r>
      <w:r w:rsidRPr="00F42435">
        <w:softHyphen/>
        <w:t xml:space="preserve">тов их обучения и воспитания; </w:t>
      </w:r>
    </w:p>
    <w:p w:rsidR="00F42435" w:rsidRPr="00F42435" w:rsidRDefault="00F42435" w:rsidP="00F42435">
      <w:pPr>
        <w:numPr>
          <w:ilvl w:val="0"/>
          <w:numId w:val="4"/>
        </w:numPr>
      </w:pPr>
      <w:proofErr w:type="gramStart"/>
      <w:r w:rsidRPr="00F42435">
        <w:rPr>
          <w:b/>
        </w:rPr>
        <w:t xml:space="preserve">открытость, прозрачность </w:t>
      </w:r>
      <w:r w:rsidRPr="00F42435">
        <w:t>процедур оценки ка</w:t>
      </w:r>
      <w:r w:rsidRPr="00F42435">
        <w:softHyphen/>
        <w:t>чества образования — мобильное реагирование на изменение государственных и социальных стан</w:t>
      </w:r>
      <w:r w:rsidRPr="00F42435">
        <w:softHyphen/>
        <w:t>дартов; регулярное информирование о результа</w:t>
      </w:r>
      <w:r w:rsidRPr="00F42435">
        <w:softHyphen/>
        <w:t>тах оценки качества образования органов управле</w:t>
      </w:r>
      <w:r w:rsidRPr="00F42435">
        <w:softHyphen/>
        <w:t>ния образованием, педагогических работников и общественности посредством публикаций, выступ</w:t>
      </w:r>
      <w:r w:rsidRPr="00F42435">
        <w:softHyphen/>
        <w:t>лений в местных средствах массовой информации; участие совета школы в принятии решений о качест</w:t>
      </w:r>
      <w:r w:rsidRPr="00F42435">
        <w:softHyphen/>
        <w:t>ве деятельности и материальном стимулировании педагогических работников школы;</w:t>
      </w:r>
      <w:proofErr w:type="gramEnd"/>
    </w:p>
    <w:p w:rsidR="00F42435" w:rsidRPr="00F42435" w:rsidRDefault="00F42435" w:rsidP="00F42435">
      <w:pPr>
        <w:numPr>
          <w:ilvl w:val="0"/>
          <w:numId w:val="4"/>
        </w:numPr>
      </w:pPr>
      <w:proofErr w:type="spellStart"/>
      <w:r w:rsidRPr="00F42435">
        <w:rPr>
          <w:b/>
        </w:rPr>
        <w:t>рефлексивность</w:t>
      </w:r>
      <w:proofErr w:type="spellEnd"/>
      <w:r w:rsidRPr="00F42435">
        <w:rPr>
          <w:b/>
        </w:rPr>
        <w:t xml:space="preserve"> </w:t>
      </w:r>
      <w:r w:rsidRPr="00F42435">
        <w:t>— реализуется через включе</w:t>
      </w:r>
      <w:r w:rsidRPr="00F42435">
        <w:softHyphen/>
        <w:t xml:space="preserve">ние педагогов в </w:t>
      </w:r>
      <w:proofErr w:type="spellStart"/>
      <w:r w:rsidRPr="00F42435">
        <w:t>критериальный</w:t>
      </w:r>
      <w:proofErr w:type="spellEnd"/>
      <w:r w:rsidRPr="00F42435">
        <w:t xml:space="preserve"> самоанализ и само</w:t>
      </w:r>
      <w:r w:rsidRPr="00F42435">
        <w:softHyphen/>
        <w:t>оценку своей деятельности с опорой на объектив</w:t>
      </w:r>
      <w:r w:rsidRPr="00F42435">
        <w:softHyphen/>
        <w:t>ные критерии и показатели; повышение потенциа</w:t>
      </w:r>
      <w:r w:rsidRPr="00F42435">
        <w:softHyphen/>
        <w:t>ла внутренней оценки, самооценки, самоанализа каждого педагога;</w:t>
      </w:r>
    </w:p>
    <w:p w:rsidR="00F42435" w:rsidRPr="00F42435" w:rsidRDefault="00F42435" w:rsidP="00F42435">
      <w:pPr>
        <w:numPr>
          <w:ilvl w:val="0"/>
          <w:numId w:val="4"/>
        </w:numPr>
      </w:pPr>
      <w:proofErr w:type="spellStart"/>
      <w:r w:rsidRPr="00F42435">
        <w:rPr>
          <w:b/>
        </w:rPr>
        <w:t>мотивационность</w:t>
      </w:r>
      <w:proofErr w:type="spellEnd"/>
      <w:r w:rsidRPr="00F42435">
        <w:rPr>
          <w:b/>
        </w:rPr>
        <w:t xml:space="preserve"> </w:t>
      </w:r>
      <w:r w:rsidRPr="00F42435">
        <w:t xml:space="preserve">- соизмерение </w:t>
      </w:r>
      <w:proofErr w:type="gramStart"/>
      <w:r w:rsidRPr="00F42435">
        <w:t>размеров опла</w:t>
      </w:r>
      <w:r w:rsidRPr="00F42435">
        <w:softHyphen/>
        <w:t>ты труда</w:t>
      </w:r>
      <w:proofErr w:type="gramEnd"/>
      <w:r w:rsidRPr="00F42435">
        <w:t xml:space="preserve"> педагогических работников с их результа</w:t>
      </w:r>
      <w:r w:rsidRPr="00F42435">
        <w:softHyphen/>
        <w:t>тами оценки качества образования, дифференциа</w:t>
      </w:r>
      <w:r w:rsidRPr="00F42435">
        <w:softHyphen/>
        <w:t>ция размеров заработной платы в зависимости от конкретных результатов;</w:t>
      </w:r>
    </w:p>
    <w:p w:rsidR="00F42435" w:rsidRPr="00F42435" w:rsidRDefault="00F42435" w:rsidP="00F42435">
      <w:pPr>
        <w:numPr>
          <w:ilvl w:val="0"/>
          <w:numId w:val="4"/>
        </w:numPr>
      </w:pPr>
      <w:r w:rsidRPr="00F42435">
        <w:rPr>
          <w:b/>
        </w:rPr>
        <w:t xml:space="preserve">технологичность и </w:t>
      </w:r>
      <w:proofErr w:type="spellStart"/>
      <w:r w:rsidRPr="00F42435">
        <w:rPr>
          <w:b/>
        </w:rPr>
        <w:t>инструментальность</w:t>
      </w:r>
      <w:proofErr w:type="spellEnd"/>
      <w:r w:rsidRPr="00F42435">
        <w:rPr>
          <w:b/>
        </w:rPr>
        <w:t xml:space="preserve"> </w:t>
      </w:r>
      <w:r w:rsidRPr="00F42435">
        <w:t>— ис</w:t>
      </w:r>
      <w:r w:rsidRPr="00F42435">
        <w:softHyphen/>
        <w:t>пользование показателей с учетом потребностей разных потребителей образовательных услуг, ис</w:t>
      </w:r>
      <w:r w:rsidRPr="00F42435">
        <w:softHyphen/>
        <w:t>пользование современных информационных тех</w:t>
      </w:r>
      <w:r w:rsidRPr="00F42435">
        <w:softHyphen/>
        <w:t>нологий, единство индикаторов и единство инструментария;</w:t>
      </w:r>
    </w:p>
    <w:p w:rsidR="00F42435" w:rsidRPr="00F42435" w:rsidRDefault="00F42435" w:rsidP="00F42435">
      <w:pPr>
        <w:numPr>
          <w:ilvl w:val="0"/>
          <w:numId w:val="4"/>
        </w:numPr>
      </w:pPr>
      <w:proofErr w:type="spellStart"/>
      <w:r w:rsidRPr="00F42435">
        <w:rPr>
          <w:b/>
        </w:rPr>
        <w:t>комплиментарность</w:t>
      </w:r>
      <w:proofErr w:type="spellEnd"/>
      <w:r w:rsidR="009B71BA">
        <w:rPr>
          <w:b/>
        </w:rPr>
        <w:t xml:space="preserve"> -</w:t>
      </w:r>
      <w:r w:rsidRPr="00F42435">
        <w:rPr>
          <w:b/>
        </w:rPr>
        <w:t xml:space="preserve"> </w:t>
      </w:r>
      <w:r w:rsidRPr="00F42435">
        <w:t>взаимное дополнение оценочных процедур, установление между ними вза</w:t>
      </w:r>
      <w:r w:rsidRPr="00F42435">
        <w:softHyphen/>
        <w:t>имосвязей и взаимозависимости.</w:t>
      </w:r>
    </w:p>
    <w:p w:rsidR="00F42435" w:rsidRPr="00F42435" w:rsidRDefault="00F42435" w:rsidP="00F42435">
      <w:r w:rsidRPr="00F42435">
        <w:rPr>
          <w:b/>
        </w:rPr>
        <w:t xml:space="preserve">4. Составляющие </w:t>
      </w:r>
      <w:proofErr w:type="spellStart"/>
      <w:r w:rsidRPr="00F42435">
        <w:rPr>
          <w:b/>
        </w:rPr>
        <w:t>внутришкольной</w:t>
      </w:r>
      <w:proofErr w:type="spellEnd"/>
      <w:r w:rsidRPr="00F42435">
        <w:rPr>
          <w:b/>
        </w:rPr>
        <w:t xml:space="preserve"> системы оценки качества образования</w:t>
      </w:r>
    </w:p>
    <w:p w:rsidR="00F42435" w:rsidRPr="00F42435" w:rsidRDefault="00F42435" w:rsidP="00F42435">
      <w:r w:rsidRPr="00F42435">
        <w:lastRenderedPageBreak/>
        <w:t>4.1.</w:t>
      </w:r>
      <w:r w:rsidRPr="00F42435">
        <w:tab/>
        <w:t>Оценка качества образования осуществляется</w:t>
      </w:r>
      <w:r w:rsidRPr="00F42435">
        <w:br/>
        <w:t>посредством:</w:t>
      </w:r>
    </w:p>
    <w:p w:rsidR="00F42435" w:rsidRPr="00F42435" w:rsidRDefault="00F42435" w:rsidP="00F42435">
      <w:pPr>
        <w:numPr>
          <w:ilvl w:val="0"/>
          <w:numId w:val="5"/>
        </w:numPr>
      </w:pPr>
      <w:r w:rsidRPr="00F42435">
        <w:t xml:space="preserve">системы </w:t>
      </w:r>
      <w:proofErr w:type="spellStart"/>
      <w:r w:rsidRPr="00F42435">
        <w:t>внутришкольного</w:t>
      </w:r>
      <w:proofErr w:type="spellEnd"/>
      <w:r w:rsidRPr="00F42435">
        <w:t xml:space="preserve"> контроля;</w:t>
      </w:r>
    </w:p>
    <w:p w:rsidR="00F42435" w:rsidRPr="00F42435" w:rsidRDefault="00F42435" w:rsidP="00F42435">
      <w:pPr>
        <w:numPr>
          <w:ilvl w:val="0"/>
          <w:numId w:val="5"/>
        </w:numPr>
      </w:pPr>
      <w:r w:rsidRPr="00F42435">
        <w:t>общественной экспертизы качества образования, которая организуется силами общественных орга</w:t>
      </w:r>
      <w:r w:rsidRPr="00F42435">
        <w:softHyphen/>
        <w:t>низаций и объединений, независимых гражданских институтов, родителей учащихся школы;</w:t>
      </w:r>
    </w:p>
    <w:p w:rsidR="00F42435" w:rsidRPr="00F42435" w:rsidRDefault="00F42435" w:rsidP="00F42435">
      <w:pPr>
        <w:numPr>
          <w:ilvl w:val="0"/>
          <w:numId w:val="5"/>
        </w:numPr>
      </w:pPr>
      <w:r w:rsidRPr="00F42435">
        <w:t>профессиональной экспертизы качества образо</w:t>
      </w:r>
      <w:r w:rsidRPr="00F42435">
        <w:softHyphen/>
        <w:t>вания, организуемой профессиональным образо</w:t>
      </w:r>
      <w:r w:rsidRPr="00F42435">
        <w:softHyphen/>
        <w:t>вательным сообществом по заявке школы (внеш</w:t>
      </w:r>
      <w:r w:rsidRPr="00F42435">
        <w:softHyphen/>
        <w:t>ний аудит).</w:t>
      </w:r>
    </w:p>
    <w:p w:rsidR="00F42435" w:rsidRPr="00F42435" w:rsidRDefault="00F42435" w:rsidP="00F42435">
      <w:r w:rsidRPr="00F42435">
        <w:t>4.2.</w:t>
      </w:r>
      <w:r w:rsidRPr="00F42435">
        <w:tab/>
        <w:t>Организационная структура, занимающаяся внутри-школьной оценкой, экспертизой качества образования и интерпретацией полученных результатов, включает:</w:t>
      </w:r>
    </w:p>
    <w:p w:rsidR="00F42435" w:rsidRPr="00F42435" w:rsidRDefault="00F42435" w:rsidP="00F42435">
      <w:pPr>
        <w:numPr>
          <w:ilvl w:val="0"/>
          <w:numId w:val="6"/>
        </w:numPr>
      </w:pPr>
      <w:r w:rsidRPr="00F42435">
        <w:t>администрацию школы (директор, заместители директора);</w:t>
      </w:r>
    </w:p>
    <w:p w:rsidR="00F42435" w:rsidRPr="00F42435" w:rsidRDefault="00F42435" w:rsidP="00F42435">
      <w:pPr>
        <w:numPr>
          <w:ilvl w:val="0"/>
          <w:numId w:val="6"/>
        </w:numPr>
      </w:pPr>
      <w:r w:rsidRPr="00F42435">
        <w:t>методические объединения;</w:t>
      </w:r>
    </w:p>
    <w:p w:rsidR="00F42435" w:rsidRPr="00F42435" w:rsidRDefault="00F42435" w:rsidP="00F42435">
      <w:pPr>
        <w:numPr>
          <w:ilvl w:val="0"/>
          <w:numId w:val="6"/>
        </w:numPr>
      </w:pPr>
      <w:r w:rsidRPr="00F42435">
        <w:t>психолого-педагогическую службу;</w:t>
      </w:r>
    </w:p>
    <w:p w:rsidR="00F42435" w:rsidRPr="00F42435" w:rsidRDefault="00F42435" w:rsidP="00F42435">
      <w:pPr>
        <w:numPr>
          <w:ilvl w:val="0"/>
          <w:numId w:val="6"/>
        </w:numPr>
      </w:pPr>
      <w:r w:rsidRPr="00F42435">
        <w:t>педагогический совет;</w:t>
      </w:r>
    </w:p>
    <w:p w:rsidR="00F42435" w:rsidRPr="00F42435" w:rsidRDefault="00F42435" w:rsidP="00F42435">
      <w:pPr>
        <w:numPr>
          <w:ilvl w:val="0"/>
          <w:numId w:val="6"/>
        </w:numPr>
      </w:pPr>
      <w:r w:rsidRPr="00F42435">
        <w:t>целевые аналитические группы (комиссии);</w:t>
      </w:r>
    </w:p>
    <w:p w:rsidR="00F42435" w:rsidRPr="00F42435" w:rsidRDefault="00F42435" w:rsidP="00F42435">
      <w:pPr>
        <w:numPr>
          <w:ilvl w:val="0"/>
          <w:numId w:val="6"/>
        </w:numPr>
      </w:pPr>
      <w:r w:rsidRPr="00F42435">
        <w:t>совет школы;</w:t>
      </w:r>
    </w:p>
    <w:p w:rsidR="00F42435" w:rsidRPr="00F42435" w:rsidRDefault="00F42435" w:rsidP="00F42435">
      <w:pPr>
        <w:numPr>
          <w:ilvl w:val="0"/>
          <w:numId w:val="6"/>
        </w:numPr>
      </w:pPr>
      <w:r w:rsidRPr="00F42435">
        <w:t>родительский комитет.</w:t>
      </w:r>
    </w:p>
    <w:p w:rsidR="00F42435" w:rsidRPr="00F42435" w:rsidRDefault="00F42435" w:rsidP="00F42435">
      <w:r w:rsidRPr="00F42435">
        <w:t>4.2.1.</w:t>
      </w:r>
      <w:r w:rsidRPr="00F42435">
        <w:tab/>
        <w:t>Администрация школы (директор и его замес</w:t>
      </w:r>
      <w:r w:rsidRPr="00F42435">
        <w:softHyphen/>
        <w:t>тители):</w:t>
      </w:r>
    </w:p>
    <w:p w:rsidR="00F42435" w:rsidRPr="00F42435" w:rsidRDefault="00F42435" w:rsidP="00F42435">
      <w:pPr>
        <w:numPr>
          <w:ilvl w:val="0"/>
          <w:numId w:val="7"/>
        </w:numPr>
      </w:pPr>
      <w:r w:rsidRPr="00F42435">
        <w:t>формирует концептуальные подходы к оценке ка</w:t>
      </w:r>
      <w:r w:rsidRPr="00F42435">
        <w:softHyphen/>
        <w:t xml:space="preserve">чества образования, утверждает </w:t>
      </w:r>
      <w:proofErr w:type="spellStart"/>
      <w:r w:rsidRPr="00F42435">
        <w:t>критериальную</w:t>
      </w:r>
      <w:proofErr w:type="spellEnd"/>
      <w:r w:rsidRPr="00F42435">
        <w:t xml:space="preserve"> ба</w:t>
      </w:r>
      <w:r w:rsidRPr="00F42435">
        <w:softHyphen/>
        <w:t>зу ШСОКО;</w:t>
      </w:r>
    </w:p>
    <w:p w:rsidR="00F42435" w:rsidRPr="00F42435" w:rsidRDefault="00F42435" w:rsidP="00F42435">
      <w:pPr>
        <w:numPr>
          <w:ilvl w:val="0"/>
          <w:numId w:val="7"/>
        </w:numPr>
      </w:pPr>
      <w:r w:rsidRPr="00F42435">
        <w:t>обеспечивает реализацию процедур контроля и оценки качества образования, нормативное обес</w:t>
      </w:r>
      <w:r w:rsidRPr="00F42435">
        <w:softHyphen/>
        <w:t>печение порядка и процедуры оценивания;</w:t>
      </w:r>
    </w:p>
    <w:p w:rsidR="00F42435" w:rsidRPr="00F42435" w:rsidRDefault="00F42435" w:rsidP="00F42435">
      <w:pPr>
        <w:numPr>
          <w:ilvl w:val="0"/>
          <w:numId w:val="7"/>
        </w:numPr>
      </w:pPr>
      <w:r w:rsidRPr="00F42435">
        <w:t>координирует работу различных структур, дея</w:t>
      </w:r>
      <w:r w:rsidRPr="00F42435">
        <w:softHyphen/>
        <w:t>тельность которых связана с вопросами оценки ка</w:t>
      </w:r>
      <w:r w:rsidRPr="00F42435">
        <w:softHyphen/>
        <w:t>чества образования;</w:t>
      </w:r>
    </w:p>
    <w:p w:rsidR="00F42435" w:rsidRPr="00F42435" w:rsidRDefault="00F42435" w:rsidP="00F42435">
      <w:pPr>
        <w:numPr>
          <w:ilvl w:val="0"/>
          <w:numId w:val="7"/>
        </w:numPr>
      </w:pPr>
      <w:r w:rsidRPr="00F42435">
        <w:t>рассматривает результаты оценочных процедур в рамках ШСОКО, утверждает рейтинг педагогов по результатам реализации ШСОКО;</w:t>
      </w:r>
    </w:p>
    <w:p w:rsidR="00F42435" w:rsidRPr="00F42435" w:rsidRDefault="00F42435" w:rsidP="00F42435">
      <w:pPr>
        <w:numPr>
          <w:ilvl w:val="0"/>
          <w:numId w:val="7"/>
        </w:numPr>
      </w:pPr>
      <w:r w:rsidRPr="00F42435">
        <w:t>определяет состояние и тенденции развития школьного образования;</w:t>
      </w:r>
    </w:p>
    <w:p w:rsidR="00F42435" w:rsidRPr="00F42435" w:rsidRDefault="00F42435" w:rsidP="00F42435">
      <w:pPr>
        <w:numPr>
          <w:ilvl w:val="0"/>
          <w:numId w:val="7"/>
        </w:numPr>
      </w:pPr>
      <w:r w:rsidRPr="00F42435">
        <w:t>принимает управленческие решения по совер</w:t>
      </w:r>
      <w:r w:rsidRPr="00F42435">
        <w:softHyphen/>
        <w:t>шенствованию качества образования.</w:t>
      </w:r>
    </w:p>
    <w:p w:rsidR="00F42435" w:rsidRPr="00F42435" w:rsidRDefault="00F42435" w:rsidP="00F42435">
      <w:r w:rsidRPr="00F42435">
        <w:t>4.2.2.</w:t>
      </w:r>
      <w:r w:rsidRPr="00F42435">
        <w:tab/>
        <w:t>Методические объединения педагогов школы:</w:t>
      </w:r>
    </w:p>
    <w:p w:rsidR="00F42435" w:rsidRPr="00F42435" w:rsidRDefault="00F42435" w:rsidP="00F42435">
      <w:pPr>
        <w:numPr>
          <w:ilvl w:val="0"/>
          <w:numId w:val="8"/>
        </w:numPr>
      </w:pPr>
      <w:r w:rsidRPr="00F42435">
        <w:t>разрабатывают методологические основы, инст</w:t>
      </w:r>
      <w:r w:rsidRPr="00F42435">
        <w:softHyphen/>
        <w:t>рументарий оценки качества образования в шко</w:t>
      </w:r>
      <w:r w:rsidRPr="00F42435">
        <w:softHyphen/>
        <w:t>ле;</w:t>
      </w:r>
    </w:p>
    <w:p w:rsidR="00F42435" w:rsidRPr="00F42435" w:rsidRDefault="00F42435" w:rsidP="00F42435">
      <w:pPr>
        <w:numPr>
          <w:ilvl w:val="0"/>
          <w:numId w:val="8"/>
        </w:numPr>
      </w:pPr>
      <w:r w:rsidRPr="00F42435">
        <w:lastRenderedPageBreak/>
        <w:t>проводят содержательный анализ результатов оценки качества образования;</w:t>
      </w:r>
    </w:p>
    <w:p w:rsidR="00F42435" w:rsidRPr="00F42435" w:rsidRDefault="00F42435" w:rsidP="00F42435">
      <w:pPr>
        <w:numPr>
          <w:ilvl w:val="0"/>
          <w:numId w:val="8"/>
        </w:numPr>
      </w:pPr>
      <w:r w:rsidRPr="00F42435">
        <w:t>разрабатывают методические рекомендации для учителей по повышению качества образования;</w:t>
      </w:r>
    </w:p>
    <w:p w:rsidR="00F42435" w:rsidRPr="00F42435" w:rsidRDefault="00F42435" w:rsidP="00F42435">
      <w:pPr>
        <w:numPr>
          <w:ilvl w:val="0"/>
          <w:numId w:val="8"/>
        </w:numPr>
      </w:pPr>
      <w:r w:rsidRPr="00F42435">
        <w:t>обеспечивают помощь отдельным педагогам в формировании собственных систем оценки качест</w:t>
      </w:r>
      <w:r w:rsidRPr="00F42435">
        <w:softHyphen/>
        <w:t>ва обучения и воспитания;</w:t>
      </w:r>
    </w:p>
    <w:p w:rsidR="00F42435" w:rsidRPr="00F42435" w:rsidRDefault="00F42435" w:rsidP="00F42435">
      <w:pPr>
        <w:numPr>
          <w:ilvl w:val="0"/>
          <w:numId w:val="8"/>
        </w:numPr>
      </w:pPr>
      <w:r w:rsidRPr="00F42435">
        <w:t>проводят экспертизу индивидуальных систем оценки качества образования, используемых учи</w:t>
      </w:r>
      <w:r w:rsidRPr="00F42435">
        <w:softHyphen/>
        <w:t>телями;</w:t>
      </w:r>
    </w:p>
    <w:p w:rsidR="00F42435" w:rsidRPr="00F42435" w:rsidRDefault="00F42435" w:rsidP="00F42435">
      <w:pPr>
        <w:numPr>
          <w:ilvl w:val="0"/>
          <w:numId w:val="8"/>
        </w:numPr>
      </w:pPr>
      <w:r w:rsidRPr="00F42435">
        <w:t>разрабатывают и формируют портфолио профес</w:t>
      </w:r>
      <w:r w:rsidRPr="00F42435">
        <w:softHyphen/>
        <w:t>сиональных достижений педагогов.</w:t>
      </w:r>
    </w:p>
    <w:p w:rsidR="00F42435" w:rsidRPr="00F42435" w:rsidRDefault="00F42435" w:rsidP="00F42435">
      <w:r w:rsidRPr="00F42435">
        <w:t>4.2.3.</w:t>
      </w:r>
      <w:r w:rsidRPr="00F42435">
        <w:tab/>
        <w:t>Психолого-педагогическая служба:</w:t>
      </w:r>
    </w:p>
    <w:p w:rsidR="00F42435" w:rsidRPr="00F42435" w:rsidRDefault="00F42435" w:rsidP="00F42435">
      <w:pPr>
        <w:numPr>
          <w:ilvl w:val="0"/>
          <w:numId w:val="9"/>
        </w:numPr>
      </w:pPr>
      <w:r w:rsidRPr="00F42435">
        <w:t>проводит психологические исследования, направ</w:t>
      </w:r>
      <w:r w:rsidRPr="00F42435">
        <w:softHyphen/>
        <w:t>ленные на выявление затруднений учащихся школы, оценивает уровень адаптации и степени психологи</w:t>
      </w:r>
      <w:r w:rsidRPr="00F42435">
        <w:softHyphen/>
        <w:t>ческой комфортности детей в школе;</w:t>
      </w:r>
    </w:p>
    <w:p w:rsidR="00F42435" w:rsidRPr="00F42435" w:rsidRDefault="00F42435" w:rsidP="00F42435">
      <w:pPr>
        <w:numPr>
          <w:ilvl w:val="0"/>
          <w:numId w:val="9"/>
        </w:numPr>
      </w:pPr>
      <w:r w:rsidRPr="00F42435">
        <w:t>прогнозирует результаты обучения групп и кон</w:t>
      </w:r>
      <w:r w:rsidRPr="00F42435">
        <w:softHyphen/>
        <w:t>кретных учащихся;</w:t>
      </w:r>
    </w:p>
    <w:p w:rsidR="00F42435" w:rsidRPr="00F42435" w:rsidRDefault="00F42435" w:rsidP="00F42435">
      <w:pPr>
        <w:numPr>
          <w:ilvl w:val="0"/>
          <w:numId w:val="9"/>
        </w:numPr>
      </w:pPr>
      <w:r w:rsidRPr="00F42435">
        <w:t>разрабатывает рекомендации для педагогов и ад</w:t>
      </w:r>
      <w:r w:rsidRPr="00F42435">
        <w:softHyphen/>
        <w:t>министрации школы по оптимизации условий обра</w:t>
      </w:r>
      <w:r w:rsidRPr="00F42435">
        <w:softHyphen/>
        <w:t>зовательного процесса в школе;</w:t>
      </w:r>
    </w:p>
    <w:p w:rsidR="00F42435" w:rsidRPr="00F42435" w:rsidRDefault="00F42435" w:rsidP="00F42435">
      <w:pPr>
        <w:numPr>
          <w:ilvl w:val="0"/>
          <w:numId w:val="9"/>
        </w:numPr>
      </w:pPr>
      <w:r w:rsidRPr="00F42435">
        <w:t>разрабатывает предложения для администрации школы по повышению качества образования.</w:t>
      </w:r>
    </w:p>
    <w:p w:rsidR="00F42435" w:rsidRPr="00F42435" w:rsidRDefault="00F42435" w:rsidP="00F42435">
      <w:r w:rsidRPr="00F42435">
        <w:t>4.2.4.</w:t>
      </w:r>
      <w:r w:rsidRPr="00F42435">
        <w:tab/>
        <w:t>Целевые аналитические группы (комиссии) участ</w:t>
      </w:r>
      <w:r w:rsidRPr="00F42435">
        <w:softHyphen/>
        <w:t>вуют в оценке продуктивности и профессионализма педагогов.</w:t>
      </w:r>
    </w:p>
    <w:p w:rsidR="00F42435" w:rsidRPr="00F42435" w:rsidRDefault="00F42435" w:rsidP="00F42435">
      <w:r w:rsidRPr="00F42435">
        <w:t>4.2.5.</w:t>
      </w:r>
      <w:r w:rsidRPr="00F42435">
        <w:tab/>
        <w:t>Совет школы:</w:t>
      </w:r>
    </w:p>
    <w:p w:rsidR="00F42435" w:rsidRPr="00F42435" w:rsidRDefault="00F42435" w:rsidP="00F42435">
      <w:pPr>
        <w:numPr>
          <w:ilvl w:val="0"/>
          <w:numId w:val="10"/>
        </w:numPr>
      </w:pPr>
      <w:r w:rsidRPr="00F42435">
        <w:t>участвует в обсуждении отчета администрации школы по реализации ШСОКО;</w:t>
      </w:r>
    </w:p>
    <w:p w:rsidR="00F42435" w:rsidRPr="00F42435" w:rsidRDefault="00F42435" w:rsidP="00F42435">
      <w:pPr>
        <w:numPr>
          <w:ilvl w:val="0"/>
          <w:numId w:val="10"/>
        </w:numPr>
      </w:pPr>
      <w:r w:rsidRPr="00F42435">
        <w:t>участвует в определении системы стимулирова</w:t>
      </w:r>
      <w:r w:rsidRPr="00F42435">
        <w:softHyphen/>
        <w:t>ния качественного труда педагогов школы, участву</w:t>
      </w:r>
      <w:r w:rsidRPr="00F42435">
        <w:softHyphen/>
        <w:t xml:space="preserve">ет в распределении </w:t>
      </w:r>
      <w:proofErr w:type="gramStart"/>
      <w:r w:rsidRPr="00F42435">
        <w:t>средств стимулирующей час</w:t>
      </w:r>
      <w:r w:rsidRPr="00F42435">
        <w:softHyphen/>
        <w:t>ти оплаты труда работников образовательного уч</w:t>
      </w:r>
      <w:r w:rsidRPr="00F42435">
        <w:softHyphen/>
        <w:t>реждения</w:t>
      </w:r>
      <w:proofErr w:type="gramEnd"/>
      <w:r w:rsidRPr="00F42435">
        <w:t>;</w:t>
      </w:r>
    </w:p>
    <w:p w:rsidR="00F42435" w:rsidRPr="00F42435" w:rsidRDefault="00F42435" w:rsidP="00F42435">
      <w:pPr>
        <w:numPr>
          <w:ilvl w:val="0"/>
          <w:numId w:val="10"/>
        </w:numPr>
      </w:pPr>
      <w:r w:rsidRPr="00F42435">
        <w:t>осуществляет контроль соблюдения здоровых и безопасных условий обучения, воспитания и труда в школе, принимает меры к их улучшению;</w:t>
      </w:r>
    </w:p>
    <w:p w:rsidR="00F42435" w:rsidRPr="00F42435" w:rsidRDefault="00F42435" w:rsidP="00F42435">
      <w:pPr>
        <w:numPr>
          <w:ilvl w:val="0"/>
          <w:numId w:val="10"/>
        </w:numPr>
      </w:pPr>
      <w:r w:rsidRPr="00F42435">
        <w:t>рассматривает вопросы текущей успеваемос</w:t>
      </w:r>
      <w:r w:rsidRPr="00F42435">
        <w:softHyphen/>
        <w:t>ти, промежуточной и итоговой аттестации обуча</w:t>
      </w:r>
      <w:r w:rsidRPr="00F42435">
        <w:softHyphen/>
        <w:t>ющихся, состояния их здоровья и уровень воспи</w:t>
      </w:r>
      <w:r w:rsidRPr="00F42435">
        <w:softHyphen/>
        <w:t>танности;</w:t>
      </w:r>
    </w:p>
    <w:p w:rsidR="00F42435" w:rsidRPr="00F42435" w:rsidRDefault="00F42435" w:rsidP="00F42435">
      <w:pPr>
        <w:numPr>
          <w:ilvl w:val="0"/>
          <w:numId w:val="10"/>
        </w:numPr>
      </w:pPr>
      <w:r w:rsidRPr="00F42435">
        <w:lastRenderedPageBreak/>
        <w:t>дает оценку деятельности администрации и педа</w:t>
      </w:r>
      <w:r w:rsidRPr="00F42435">
        <w:softHyphen/>
        <w:t>гогов школы по достижению запланированных ре</w:t>
      </w:r>
      <w:r w:rsidRPr="00F42435">
        <w:softHyphen/>
        <w:t>зультатов в реализации программы развития шко</w:t>
      </w:r>
      <w:r w:rsidRPr="00F42435">
        <w:softHyphen/>
        <w:t>лы.</w:t>
      </w:r>
    </w:p>
    <w:p w:rsidR="00F42435" w:rsidRPr="00F42435" w:rsidRDefault="00F42435" w:rsidP="00F42435">
      <w:r w:rsidRPr="00F42435">
        <w:t>4.2.6.</w:t>
      </w:r>
      <w:r w:rsidRPr="00F42435">
        <w:tab/>
        <w:t>Педагогический совет школы участвует:</w:t>
      </w:r>
    </w:p>
    <w:p w:rsidR="00F42435" w:rsidRPr="00F42435" w:rsidRDefault="00F42435" w:rsidP="00F42435">
      <w:pPr>
        <w:numPr>
          <w:ilvl w:val="0"/>
          <w:numId w:val="11"/>
        </w:numPr>
      </w:pPr>
      <w:r w:rsidRPr="00F42435">
        <w:t>в обсуждении и выборе учебных планов, программ, учебников, форм, методов образовательного про</w:t>
      </w:r>
      <w:r w:rsidRPr="00F42435">
        <w:softHyphen/>
        <w:t>цесса и способов их реализации;</w:t>
      </w:r>
    </w:p>
    <w:p w:rsidR="00F42435" w:rsidRPr="00F42435" w:rsidRDefault="00F42435" w:rsidP="00F42435">
      <w:pPr>
        <w:numPr>
          <w:ilvl w:val="0"/>
          <w:numId w:val="11"/>
        </w:numPr>
      </w:pPr>
      <w:r w:rsidRPr="00F42435">
        <w:t>в организации работы по повышению квалифи</w:t>
      </w:r>
      <w:r w:rsidRPr="00F42435">
        <w:softHyphen/>
        <w:t>кации педагогических работников, по развитию их творческих инициатив, распространению передо</w:t>
      </w:r>
      <w:r w:rsidRPr="00F42435">
        <w:softHyphen/>
        <w:t>вого опыта;</w:t>
      </w:r>
    </w:p>
    <w:p w:rsidR="00F42435" w:rsidRPr="00F42435" w:rsidRDefault="00F42435" w:rsidP="00F42435">
      <w:pPr>
        <w:numPr>
          <w:ilvl w:val="0"/>
          <w:numId w:val="11"/>
        </w:numPr>
      </w:pPr>
      <w:r w:rsidRPr="00F42435">
        <w:t>в решении вопросов о допуске учащихся к экза</w:t>
      </w:r>
      <w:r w:rsidRPr="00F42435">
        <w:softHyphen/>
        <w:t>менам, переводе обучающихся в следующий класс или об оставлении их на повторный курс, выдаче ат</w:t>
      </w:r>
      <w:r w:rsidRPr="00F42435">
        <w:softHyphen/>
        <w:t>тестатов об образовании; о поощрениях и взыска</w:t>
      </w:r>
      <w:r w:rsidRPr="00F42435">
        <w:softHyphen/>
        <w:t>ниях учащихся; о создании кружков, студий, клубов и других объединений учащихся и т.п.;</w:t>
      </w:r>
    </w:p>
    <w:p w:rsidR="00F42435" w:rsidRPr="00F42435" w:rsidRDefault="00F42435" w:rsidP="00F42435">
      <w:pPr>
        <w:numPr>
          <w:ilvl w:val="0"/>
          <w:numId w:val="11"/>
        </w:numPr>
      </w:pPr>
      <w:r w:rsidRPr="00F42435">
        <w:t>в проведении аттестации педагогических работни</w:t>
      </w:r>
      <w:r w:rsidRPr="00F42435">
        <w:softHyphen/>
        <w:t>ков с учетом мнения учащихся и их родителей;</w:t>
      </w:r>
    </w:p>
    <w:p w:rsidR="00F42435" w:rsidRPr="00F42435" w:rsidRDefault="00F42435" w:rsidP="00F42435">
      <w:pPr>
        <w:numPr>
          <w:ilvl w:val="0"/>
          <w:numId w:val="11"/>
        </w:numPr>
      </w:pPr>
      <w:r w:rsidRPr="00F42435">
        <w:t>в организации и проведении опытно-эксперимен</w:t>
      </w:r>
      <w:r w:rsidRPr="00F42435">
        <w:softHyphen/>
        <w:t>тальной работы;</w:t>
      </w:r>
    </w:p>
    <w:p w:rsidR="00F42435" w:rsidRPr="00F42435" w:rsidRDefault="00F42435" w:rsidP="00F42435">
      <w:pPr>
        <w:numPr>
          <w:ilvl w:val="0"/>
          <w:numId w:val="11"/>
        </w:numPr>
      </w:pPr>
      <w:r w:rsidRPr="00F42435">
        <w:t>в определении направлений взаимодействия учебного заведения с государственными и обще</w:t>
      </w:r>
      <w:r w:rsidRPr="00F42435">
        <w:softHyphen/>
        <w:t>ственными организациями.</w:t>
      </w:r>
    </w:p>
    <w:p w:rsidR="00F42435" w:rsidRPr="00F42435" w:rsidRDefault="00F42435" w:rsidP="00F42435">
      <w:r w:rsidRPr="00F42435">
        <w:t>4.3. Итоги оценки качества образования используются:</w:t>
      </w:r>
    </w:p>
    <w:p w:rsidR="00F42435" w:rsidRPr="00F42435" w:rsidRDefault="00F42435" w:rsidP="00F42435">
      <w:pPr>
        <w:numPr>
          <w:ilvl w:val="0"/>
          <w:numId w:val="12"/>
        </w:numPr>
      </w:pPr>
      <w:r w:rsidRPr="00F42435">
        <w:t>для стимулирования педагогов школы к достиже</w:t>
      </w:r>
      <w:r w:rsidRPr="00F42435">
        <w:softHyphen/>
        <w:t>нию высоких результатов (в соответствии с положе</w:t>
      </w:r>
      <w:r w:rsidRPr="00F42435">
        <w:softHyphen/>
        <w:t>нием о материальном стимулировании работников образовательного учреждения);</w:t>
      </w:r>
    </w:p>
    <w:p w:rsidR="00F42435" w:rsidRPr="00F42435" w:rsidRDefault="00F42435" w:rsidP="00F42435">
      <w:pPr>
        <w:numPr>
          <w:ilvl w:val="0"/>
          <w:numId w:val="12"/>
        </w:numPr>
      </w:pPr>
      <w:r w:rsidRPr="00F42435">
        <w:t>для стимулирования учащихся школы (в соответст</w:t>
      </w:r>
      <w:r w:rsidRPr="00F42435">
        <w:softHyphen/>
        <w:t>вии с положением о материальном стимулирова</w:t>
      </w:r>
      <w:r w:rsidRPr="00F42435">
        <w:softHyphen/>
        <w:t>нии учащихся).</w:t>
      </w:r>
    </w:p>
    <w:p w:rsidR="00F42435" w:rsidRPr="00F42435" w:rsidRDefault="00F42435" w:rsidP="00F42435">
      <w:r w:rsidRPr="00F42435">
        <w:rPr>
          <w:b/>
        </w:rPr>
        <w:t xml:space="preserve">5. </w:t>
      </w:r>
      <w:proofErr w:type="spellStart"/>
      <w:r w:rsidRPr="00F42435">
        <w:rPr>
          <w:b/>
        </w:rPr>
        <w:t>Внутришкольный</w:t>
      </w:r>
      <w:proofErr w:type="spellEnd"/>
      <w:r w:rsidRPr="00F42435">
        <w:rPr>
          <w:b/>
        </w:rPr>
        <w:t xml:space="preserve"> стандарт качества образования</w:t>
      </w:r>
    </w:p>
    <w:p w:rsidR="00F42435" w:rsidRPr="00F42435" w:rsidRDefault="00F42435" w:rsidP="00F42435">
      <w:r w:rsidRPr="00F42435">
        <w:t xml:space="preserve">5.1. </w:t>
      </w:r>
      <w:proofErr w:type="spellStart"/>
      <w:r w:rsidRPr="00F42435">
        <w:t>Внутришкольный</w:t>
      </w:r>
      <w:proofErr w:type="spellEnd"/>
      <w:r w:rsidRPr="00F42435">
        <w:t xml:space="preserve"> стандарт качества образования соотносится:</w:t>
      </w:r>
    </w:p>
    <w:p w:rsidR="00F42435" w:rsidRPr="00F42435" w:rsidRDefault="00F42435" w:rsidP="00F42435">
      <w:pPr>
        <w:numPr>
          <w:ilvl w:val="0"/>
          <w:numId w:val="13"/>
        </w:numPr>
      </w:pPr>
      <w:r w:rsidRPr="00F42435">
        <w:t>с общероссийскими и региональными тенденци</w:t>
      </w:r>
      <w:r w:rsidRPr="00F42435">
        <w:softHyphen/>
        <w:t>ями развития образования;</w:t>
      </w:r>
    </w:p>
    <w:p w:rsidR="00F42435" w:rsidRPr="00F42435" w:rsidRDefault="00F42435" w:rsidP="00F42435">
      <w:pPr>
        <w:numPr>
          <w:ilvl w:val="0"/>
          <w:numId w:val="13"/>
        </w:numPr>
      </w:pPr>
      <w:r w:rsidRPr="00F42435">
        <w:t>с общероссийскими и региональными стандарта</w:t>
      </w:r>
      <w:r w:rsidRPr="00F42435">
        <w:softHyphen/>
        <w:t>ми качества образования;</w:t>
      </w:r>
    </w:p>
    <w:p w:rsidR="00F42435" w:rsidRPr="00F42435" w:rsidRDefault="00F42435" w:rsidP="00F42435">
      <w:pPr>
        <w:numPr>
          <w:ilvl w:val="0"/>
          <w:numId w:val="13"/>
        </w:numPr>
      </w:pPr>
      <w:r w:rsidRPr="00F42435">
        <w:t>с общероссийскими и региональными стандарта</w:t>
      </w:r>
      <w:r w:rsidRPr="00F42435">
        <w:softHyphen/>
        <w:t>ми содержания и структуры образования;</w:t>
      </w:r>
    </w:p>
    <w:p w:rsidR="00F42435" w:rsidRPr="00F42435" w:rsidRDefault="00F42435" w:rsidP="00F42435">
      <w:pPr>
        <w:numPr>
          <w:ilvl w:val="0"/>
          <w:numId w:val="13"/>
        </w:numPr>
      </w:pPr>
      <w:r w:rsidRPr="00F42435">
        <w:t>с общероссийскими и региональными процеду</w:t>
      </w:r>
      <w:r w:rsidRPr="00F42435">
        <w:softHyphen/>
        <w:t>рами, инструментами, индикаторами, средствами контроля качества образования.</w:t>
      </w:r>
    </w:p>
    <w:p w:rsidR="00F42435" w:rsidRPr="00F42435" w:rsidRDefault="00F42435" w:rsidP="00F42435">
      <w:r w:rsidRPr="00F42435">
        <w:t xml:space="preserve">5.2. </w:t>
      </w:r>
      <w:proofErr w:type="spellStart"/>
      <w:r w:rsidRPr="00F42435">
        <w:t>Внутришкольный</w:t>
      </w:r>
      <w:proofErr w:type="spellEnd"/>
      <w:r w:rsidRPr="00F42435">
        <w:t xml:space="preserve"> стандарт качества образования обеспечивает: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lastRenderedPageBreak/>
        <w:t>доступность образования в школе;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обоснованность целей, ценностей и содержания школьного компонента образования;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качество образовательных программ и использу</w:t>
      </w:r>
      <w:r w:rsidRPr="00F42435">
        <w:softHyphen/>
        <w:t>емых образовательных технологий, в том числе сов</w:t>
      </w:r>
      <w:r w:rsidRPr="00F42435">
        <w:softHyphen/>
        <w:t>ременных информационных технологий;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качество усвоения каждым обучающимся феде</w:t>
      </w:r>
      <w:r w:rsidRPr="00F42435">
        <w:softHyphen/>
        <w:t>ральных и региональных компонентов образова</w:t>
      </w:r>
      <w:r w:rsidRPr="00F42435">
        <w:softHyphen/>
        <w:t>тельных стандартов;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определенный уровень творческих и научных до</w:t>
      </w:r>
      <w:r w:rsidRPr="00F42435">
        <w:softHyphen/>
        <w:t>стижений, учебной компетентности учащихся;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определенный уровень развития социальной ком</w:t>
      </w:r>
      <w:r w:rsidRPr="00F42435">
        <w:softHyphen/>
        <w:t>петентности учащихся;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качество материально-технического обеспечения образовательного процесса;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доступность и качество системы дополнительно</w:t>
      </w:r>
      <w:r w:rsidRPr="00F42435">
        <w:softHyphen/>
        <w:t>го образования в школе;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 xml:space="preserve">безопасность и здоровье </w:t>
      </w:r>
      <w:proofErr w:type="gramStart"/>
      <w:r w:rsidRPr="00F42435">
        <w:t>обучающихся</w:t>
      </w:r>
      <w:proofErr w:type="gramEnd"/>
      <w:r w:rsidRPr="00F42435">
        <w:t>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сохранение психического и физического здоро</w:t>
      </w:r>
      <w:r w:rsidRPr="00F42435">
        <w:softHyphen/>
        <w:t>вья школьников;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психологический комфо</w:t>
      </w:r>
      <w:proofErr w:type="gramStart"/>
      <w:r w:rsidRPr="00F42435">
        <w:t>рт в шк</w:t>
      </w:r>
      <w:proofErr w:type="gramEnd"/>
      <w:r w:rsidRPr="00F42435">
        <w:t>оле;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индивидуальный подход к ученикам, имеющим различные проблемы интеллектуального и личност</w:t>
      </w:r>
      <w:r w:rsidRPr="00F42435">
        <w:softHyphen/>
        <w:t>ного развития;</w:t>
      </w:r>
    </w:p>
    <w:p w:rsidR="00F42435" w:rsidRPr="00F42435" w:rsidRDefault="00F42435" w:rsidP="00F42435">
      <w:pPr>
        <w:numPr>
          <w:ilvl w:val="0"/>
          <w:numId w:val="14"/>
        </w:numPr>
      </w:pPr>
      <w:r w:rsidRPr="00F42435">
        <w:t>высокую квалификацию педагогов, подтверждае</w:t>
      </w:r>
      <w:r w:rsidRPr="00F42435">
        <w:softHyphen/>
        <w:t>мую в ходе аттестации.</w:t>
      </w:r>
    </w:p>
    <w:p w:rsidR="00F42435" w:rsidRPr="00F42435" w:rsidRDefault="00F42435" w:rsidP="00F42435">
      <w:r w:rsidRPr="00F42435">
        <w:rPr>
          <w:b/>
        </w:rPr>
        <w:t xml:space="preserve">6. Организация и технология </w:t>
      </w:r>
      <w:proofErr w:type="spellStart"/>
      <w:r w:rsidRPr="00F42435">
        <w:rPr>
          <w:b/>
        </w:rPr>
        <w:t>внутришкольной</w:t>
      </w:r>
      <w:proofErr w:type="spellEnd"/>
      <w:r w:rsidRPr="00F42435">
        <w:rPr>
          <w:b/>
        </w:rPr>
        <w:t xml:space="preserve"> оценки качества образования</w:t>
      </w:r>
    </w:p>
    <w:p w:rsidR="00F42435" w:rsidRPr="00F42435" w:rsidRDefault="00F42435" w:rsidP="00F42435">
      <w:r w:rsidRPr="00F42435">
        <w:t>6.1. Оценка качества образования в школе включает инвариантную составляющую, обеспечивающую инте</w:t>
      </w:r>
      <w:r w:rsidRPr="00F42435">
        <w:softHyphen/>
        <w:t>ресы вышестоящего уровня в вопросах управления ка</w:t>
      </w:r>
      <w:r w:rsidRPr="00F42435">
        <w:softHyphen/>
        <w:t xml:space="preserve">чеством образования, и вариативную составляющую. </w:t>
      </w:r>
    </w:p>
    <w:p w:rsidR="00F42435" w:rsidRPr="00F42435" w:rsidRDefault="00F42435" w:rsidP="00F42435">
      <w:r w:rsidRPr="00F42435">
        <w:t>6.1.1. Содержание, технологии диагностики и инфор</w:t>
      </w:r>
      <w:r w:rsidRPr="00F42435">
        <w:softHyphen/>
        <w:t xml:space="preserve">мация о качестве образования в ее </w:t>
      </w:r>
      <w:r w:rsidRPr="00F42435">
        <w:rPr>
          <w:b/>
        </w:rPr>
        <w:t xml:space="preserve">инвариантной части </w:t>
      </w:r>
      <w:r w:rsidRPr="00F42435">
        <w:t>определяется учредителем — управлением  об</w:t>
      </w:r>
      <w:r w:rsidRPr="00F42435">
        <w:softHyphen/>
        <w:t xml:space="preserve">разования </w:t>
      </w:r>
      <w:r w:rsidR="009B71BA">
        <w:t>а</w:t>
      </w:r>
      <w:r w:rsidRPr="00F42435">
        <w:t>дминистрации МО Павловский район.  К ним относятся:</w:t>
      </w:r>
    </w:p>
    <w:p w:rsidR="00F42435" w:rsidRPr="00F42435" w:rsidRDefault="00F42435" w:rsidP="00F42435">
      <w:pPr>
        <w:numPr>
          <w:ilvl w:val="0"/>
          <w:numId w:val="15"/>
        </w:numPr>
      </w:pPr>
      <w:r w:rsidRPr="00F424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6541135</wp:posOffset>
                </wp:positionH>
                <wp:positionV relativeFrom="paragraph">
                  <wp:posOffset>-606425</wp:posOffset>
                </wp:positionV>
                <wp:extent cx="0" cy="3517265"/>
                <wp:effectExtent l="10160" t="5715" r="889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26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5.05pt,-47.75pt" to="515.05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Pr="00F42435">
        <w:t>государственная аккредитация образовательно</w:t>
      </w:r>
      <w:r w:rsidRPr="00F42435">
        <w:softHyphen/>
        <w:t>го учреждения;</w:t>
      </w:r>
    </w:p>
    <w:p w:rsidR="00F42435" w:rsidRPr="00F42435" w:rsidRDefault="00F42435" w:rsidP="00F42435">
      <w:pPr>
        <w:numPr>
          <w:ilvl w:val="0"/>
          <w:numId w:val="15"/>
        </w:numPr>
      </w:pPr>
      <w:r w:rsidRPr="00F42435">
        <w:t>итоговая аттестация выпускников школы;</w:t>
      </w:r>
    </w:p>
    <w:p w:rsidR="00F42435" w:rsidRPr="00F42435" w:rsidRDefault="00F42435" w:rsidP="00F42435">
      <w:pPr>
        <w:numPr>
          <w:ilvl w:val="0"/>
          <w:numId w:val="15"/>
        </w:numPr>
      </w:pPr>
      <w:r w:rsidRPr="00F42435">
        <w:t>аттестация педагогических работников;</w:t>
      </w:r>
    </w:p>
    <w:p w:rsidR="00F42435" w:rsidRPr="00F42435" w:rsidRDefault="00F42435" w:rsidP="00F42435">
      <w:pPr>
        <w:numPr>
          <w:ilvl w:val="0"/>
          <w:numId w:val="15"/>
        </w:numPr>
      </w:pPr>
      <w:r w:rsidRPr="00F42435">
        <w:t>общественная экспертиза;</w:t>
      </w:r>
    </w:p>
    <w:p w:rsidR="00F42435" w:rsidRPr="00F42435" w:rsidRDefault="00F42435" w:rsidP="00F42435">
      <w:pPr>
        <w:numPr>
          <w:ilvl w:val="0"/>
          <w:numId w:val="15"/>
        </w:numPr>
      </w:pPr>
      <w:r w:rsidRPr="00F42435">
        <w:t>муниципальное тестирование уровня учебных до</w:t>
      </w:r>
      <w:r w:rsidRPr="00F42435">
        <w:softHyphen/>
        <w:t>стижений учащихся.</w:t>
      </w:r>
    </w:p>
    <w:p w:rsidR="00F42435" w:rsidRPr="00F42435" w:rsidRDefault="00F42435" w:rsidP="00F42435">
      <w:r w:rsidRPr="00F42435">
        <w:lastRenderedPageBreak/>
        <w:t xml:space="preserve">6.1.2. </w:t>
      </w:r>
      <w:r w:rsidRPr="00F42435">
        <w:rPr>
          <w:b/>
        </w:rPr>
        <w:t>Вариативная составляющая оценки качест</w:t>
      </w:r>
      <w:r w:rsidRPr="00F42435">
        <w:rPr>
          <w:b/>
        </w:rPr>
        <w:softHyphen/>
        <w:t xml:space="preserve">ва образования </w:t>
      </w:r>
      <w:r w:rsidRPr="00F42435">
        <w:t>определяется программой развития школы, специальными потребностями субъектов ШСОКО и особенностями используемых школой оценочных процедур. К ним относятся:</w:t>
      </w:r>
    </w:p>
    <w:p w:rsidR="00F42435" w:rsidRPr="00F42435" w:rsidRDefault="00F42435" w:rsidP="00F42435">
      <w:pPr>
        <w:numPr>
          <w:ilvl w:val="0"/>
          <w:numId w:val="16"/>
        </w:numPr>
      </w:pPr>
      <w:r w:rsidRPr="00F42435">
        <w:t xml:space="preserve">система </w:t>
      </w:r>
      <w:proofErr w:type="spellStart"/>
      <w:r w:rsidRPr="00F42435">
        <w:t>внутришкольного</w:t>
      </w:r>
      <w:proofErr w:type="spellEnd"/>
      <w:r w:rsidRPr="00F42435">
        <w:t xml:space="preserve"> контроля;</w:t>
      </w:r>
    </w:p>
    <w:p w:rsidR="00F42435" w:rsidRPr="00F42435" w:rsidRDefault="00F42435" w:rsidP="00F42435">
      <w:pPr>
        <w:numPr>
          <w:ilvl w:val="0"/>
          <w:numId w:val="16"/>
        </w:numPr>
      </w:pPr>
      <w:r w:rsidRPr="00F42435">
        <w:t>тестирование уровня учебных достижений уча</w:t>
      </w:r>
      <w:r w:rsidRPr="00F42435">
        <w:softHyphen/>
        <w:t>щихся;</w:t>
      </w:r>
    </w:p>
    <w:p w:rsidR="00F42435" w:rsidRPr="00F42435" w:rsidRDefault="00F42435" w:rsidP="00F42435">
      <w:pPr>
        <w:numPr>
          <w:ilvl w:val="0"/>
          <w:numId w:val="16"/>
        </w:numPr>
      </w:pPr>
      <w:r w:rsidRPr="00F42435">
        <w:t>социологические и психологические исследова</w:t>
      </w:r>
      <w:r w:rsidRPr="00F42435">
        <w:softHyphen/>
        <w:t>ния;</w:t>
      </w:r>
    </w:p>
    <w:p w:rsidR="00F42435" w:rsidRPr="00F42435" w:rsidRDefault="00F42435" w:rsidP="00F42435">
      <w:pPr>
        <w:numPr>
          <w:ilvl w:val="0"/>
          <w:numId w:val="16"/>
        </w:numPr>
      </w:pPr>
      <w:r w:rsidRPr="00F42435">
        <w:t>аттестация педагогов;</w:t>
      </w:r>
    </w:p>
    <w:p w:rsidR="00F42435" w:rsidRPr="00F42435" w:rsidRDefault="00F42435" w:rsidP="00F42435">
      <w:pPr>
        <w:numPr>
          <w:ilvl w:val="0"/>
          <w:numId w:val="16"/>
        </w:numPr>
      </w:pPr>
      <w:r w:rsidRPr="00F42435">
        <w:t>профессиональные конкурсы.</w:t>
      </w:r>
    </w:p>
    <w:p w:rsidR="00F42435" w:rsidRPr="00F42435" w:rsidRDefault="00F42435" w:rsidP="00F42435"/>
    <w:p w:rsidR="00F42435" w:rsidRPr="00F42435" w:rsidRDefault="00F42435" w:rsidP="00F42435">
      <w:r w:rsidRPr="00F42435">
        <w:t xml:space="preserve">6.2. Объектами </w:t>
      </w:r>
      <w:proofErr w:type="spellStart"/>
      <w:r w:rsidRPr="00F42435">
        <w:t>внутришкольной</w:t>
      </w:r>
      <w:proofErr w:type="spellEnd"/>
      <w:r w:rsidRPr="00F42435">
        <w:t xml:space="preserve"> системы оценки ка</w:t>
      </w:r>
      <w:r w:rsidRPr="00F42435">
        <w:softHyphen/>
        <w:t>чества образования являются обучающиеся и учите</w:t>
      </w:r>
      <w:r w:rsidRPr="00F42435">
        <w:softHyphen/>
        <w:t>ля школы.</w:t>
      </w:r>
    </w:p>
    <w:p w:rsidR="00F42435" w:rsidRPr="00F42435" w:rsidRDefault="00F42435" w:rsidP="00F42435">
      <w:r w:rsidRPr="00F42435">
        <w:t xml:space="preserve">6.3. Предметами </w:t>
      </w:r>
      <w:proofErr w:type="spellStart"/>
      <w:r w:rsidRPr="00F42435">
        <w:t>внутришкольной</w:t>
      </w:r>
      <w:proofErr w:type="spellEnd"/>
      <w:r w:rsidRPr="00F42435">
        <w:t xml:space="preserve"> системы оценки ка</w:t>
      </w:r>
      <w:r w:rsidRPr="00F42435">
        <w:softHyphen/>
        <w:t>чества образования являются:</w:t>
      </w:r>
    </w:p>
    <w:p w:rsidR="00F42435" w:rsidRPr="00F42435" w:rsidRDefault="00F42435" w:rsidP="00F42435">
      <w:pPr>
        <w:numPr>
          <w:ilvl w:val="0"/>
          <w:numId w:val="17"/>
        </w:numPr>
      </w:pPr>
      <w:r w:rsidRPr="00F42435">
        <w:t>основные и дополнительные образовательные программы, условия их реализации;</w:t>
      </w:r>
    </w:p>
    <w:p w:rsidR="00F42435" w:rsidRPr="00F42435" w:rsidRDefault="00F42435" w:rsidP="00F42435">
      <w:pPr>
        <w:numPr>
          <w:ilvl w:val="0"/>
          <w:numId w:val="17"/>
        </w:numPr>
      </w:pPr>
      <w:r w:rsidRPr="00F42435">
        <w:t xml:space="preserve">учебные и </w:t>
      </w:r>
      <w:proofErr w:type="spellStart"/>
      <w:r w:rsidRPr="00F42435">
        <w:t>внеучебные</w:t>
      </w:r>
      <w:proofErr w:type="spellEnd"/>
      <w:r w:rsidRPr="00F42435">
        <w:t xml:space="preserve"> достижения учащихся, сте</w:t>
      </w:r>
      <w:r w:rsidRPr="00F42435">
        <w:softHyphen/>
        <w:t xml:space="preserve">пень соответствия результатов освоения </w:t>
      </w:r>
      <w:proofErr w:type="gramStart"/>
      <w:r w:rsidRPr="00F42435">
        <w:t>обучающи</w:t>
      </w:r>
      <w:r w:rsidRPr="00F42435">
        <w:softHyphen/>
        <w:t>мися</w:t>
      </w:r>
      <w:proofErr w:type="gramEnd"/>
      <w:r w:rsidRPr="00F42435">
        <w:t xml:space="preserve"> образовательных программ государственно</w:t>
      </w:r>
      <w:r w:rsidRPr="00F42435">
        <w:softHyphen/>
        <w:t>му и социальному стандарту;</w:t>
      </w:r>
    </w:p>
    <w:p w:rsidR="00F42435" w:rsidRPr="00F42435" w:rsidRDefault="00F42435" w:rsidP="00F42435">
      <w:pPr>
        <w:numPr>
          <w:ilvl w:val="0"/>
          <w:numId w:val="17"/>
        </w:numPr>
      </w:pPr>
      <w:r w:rsidRPr="00F42435">
        <w:t>уровень учебной и социальной компетентности учащихся;</w:t>
      </w:r>
    </w:p>
    <w:p w:rsidR="00F42435" w:rsidRPr="00F42435" w:rsidRDefault="00F42435" w:rsidP="00F42435">
      <w:pPr>
        <w:numPr>
          <w:ilvl w:val="0"/>
          <w:numId w:val="17"/>
        </w:numPr>
      </w:pPr>
      <w:r w:rsidRPr="00F42435">
        <w:t>продуктивность, профессионализм и квалифика</w:t>
      </w:r>
      <w:r w:rsidRPr="00F42435">
        <w:softHyphen/>
        <w:t>ция педагогических работников;</w:t>
      </w:r>
    </w:p>
    <w:p w:rsidR="00F42435" w:rsidRPr="00F42435" w:rsidRDefault="00F42435" w:rsidP="00F42435">
      <w:pPr>
        <w:numPr>
          <w:ilvl w:val="0"/>
          <w:numId w:val="17"/>
        </w:numPr>
      </w:pPr>
      <w:r w:rsidRPr="00F42435">
        <w:t>качество условий организации образовательно</w:t>
      </w:r>
      <w:r w:rsidRPr="00F42435">
        <w:softHyphen/>
        <w:t>го процесса.</w:t>
      </w:r>
    </w:p>
    <w:p w:rsidR="00F42435" w:rsidRPr="00F42435" w:rsidRDefault="00F42435" w:rsidP="00F42435">
      <w:r w:rsidRPr="00F42435">
        <w:t>6.4.</w:t>
      </w:r>
      <w:r w:rsidRPr="00F42435">
        <w:tab/>
        <w:t xml:space="preserve">Механизм </w:t>
      </w:r>
      <w:proofErr w:type="spellStart"/>
      <w:r w:rsidRPr="00F42435">
        <w:t>внутришкольной</w:t>
      </w:r>
      <w:proofErr w:type="spellEnd"/>
      <w:r w:rsidRPr="00F42435">
        <w:t xml:space="preserve"> системы оценки качест</w:t>
      </w:r>
      <w:r w:rsidRPr="00F42435">
        <w:softHyphen/>
        <w:t>ва образования включает в себя:</w:t>
      </w:r>
    </w:p>
    <w:p w:rsidR="00F42435" w:rsidRPr="00F42435" w:rsidRDefault="00F42435" w:rsidP="00F42435">
      <w:pPr>
        <w:numPr>
          <w:ilvl w:val="0"/>
          <w:numId w:val="18"/>
        </w:numPr>
      </w:pPr>
      <w:r w:rsidRPr="00F42435">
        <w:t>сбор данных посредством процедур контроля и экспертной оценки качества образования;</w:t>
      </w:r>
    </w:p>
    <w:p w:rsidR="00F42435" w:rsidRPr="00F42435" w:rsidRDefault="00F42435" w:rsidP="00F42435">
      <w:pPr>
        <w:numPr>
          <w:ilvl w:val="0"/>
          <w:numId w:val="18"/>
        </w:numPr>
      </w:pPr>
      <w:r w:rsidRPr="00F42435">
        <w:t>первичную обработку данных;</w:t>
      </w:r>
    </w:p>
    <w:p w:rsidR="00F42435" w:rsidRPr="00F42435" w:rsidRDefault="00F42435" w:rsidP="00F42435">
      <w:pPr>
        <w:numPr>
          <w:ilvl w:val="0"/>
          <w:numId w:val="18"/>
        </w:numPr>
      </w:pPr>
      <w:r w:rsidRPr="00F42435">
        <w:t>анализ и оценку качества образования;</w:t>
      </w:r>
    </w:p>
    <w:p w:rsidR="00F42435" w:rsidRPr="00F42435" w:rsidRDefault="00F42435" w:rsidP="00F42435">
      <w:pPr>
        <w:numPr>
          <w:ilvl w:val="0"/>
          <w:numId w:val="18"/>
        </w:numPr>
      </w:pPr>
      <w:r w:rsidRPr="00F42435">
        <w:t>обеспечение статистической и аналитической ин</w:t>
      </w:r>
      <w:r w:rsidRPr="00F42435">
        <w:softHyphen/>
        <w:t>формацией всех субъектов образовательного про</w:t>
      </w:r>
      <w:r w:rsidRPr="00F42435">
        <w:softHyphen/>
        <w:t>цесса.</w:t>
      </w:r>
    </w:p>
    <w:p w:rsidR="00F42435" w:rsidRPr="00F42435" w:rsidRDefault="00F42435" w:rsidP="00F42435">
      <w:r w:rsidRPr="00F42435">
        <w:t>6.4.1. Данные процедур контроля и экспертной оцен</w:t>
      </w:r>
      <w:r w:rsidRPr="00F42435">
        <w:softHyphen/>
        <w:t>ки качества образования включают:</w:t>
      </w:r>
    </w:p>
    <w:p w:rsidR="00F42435" w:rsidRPr="00F42435" w:rsidRDefault="00F42435" w:rsidP="00F42435">
      <w:pPr>
        <w:numPr>
          <w:ilvl w:val="0"/>
          <w:numId w:val="19"/>
        </w:numPr>
      </w:pPr>
      <w:r w:rsidRPr="00F42435">
        <w:t>данные мониторинга образовательных дости</w:t>
      </w:r>
      <w:r w:rsidRPr="00F42435">
        <w:softHyphen/>
        <w:t>жений обучающихся на разных ступенях обуче</w:t>
      </w:r>
      <w:r w:rsidRPr="00F42435">
        <w:softHyphen/>
        <w:t>ния;</w:t>
      </w:r>
    </w:p>
    <w:p w:rsidR="00F42435" w:rsidRPr="00F42435" w:rsidRDefault="00F42435" w:rsidP="00F42435">
      <w:pPr>
        <w:numPr>
          <w:ilvl w:val="0"/>
          <w:numId w:val="19"/>
        </w:numPr>
      </w:pPr>
      <w:r w:rsidRPr="00F42435">
        <w:t>анализ творческих достижений школьников;</w:t>
      </w:r>
    </w:p>
    <w:p w:rsidR="00F42435" w:rsidRPr="00F42435" w:rsidRDefault="00F42435" w:rsidP="00F42435">
      <w:pPr>
        <w:numPr>
          <w:ilvl w:val="0"/>
          <w:numId w:val="19"/>
        </w:numPr>
      </w:pPr>
      <w:r w:rsidRPr="00F42435">
        <w:t xml:space="preserve">результаты </w:t>
      </w:r>
      <w:proofErr w:type="spellStart"/>
      <w:r w:rsidRPr="00F42435">
        <w:t>внутришкольного</w:t>
      </w:r>
      <w:proofErr w:type="spellEnd"/>
      <w:r w:rsidRPr="00F42435">
        <w:t xml:space="preserve"> направления аттес</w:t>
      </w:r>
      <w:r w:rsidRPr="00F42435">
        <w:softHyphen/>
        <w:t>тации педагогических работников;</w:t>
      </w:r>
    </w:p>
    <w:p w:rsidR="00F42435" w:rsidRPr="00F42435" w:rsidRDefault="00F42435" w:rsidP="00F42435">
      <w:pPr>
        <w:numPr>
          <w:ilvl w:val="0"/>
          <w:numId w:val="19"/>
        </w:numPr>
      </w:pPr>
      <w:r w:rsidRPr="00F42435">
        <w:lastRenderedPageBreak/>
        <w:t>результаты самоанализа педагогами школы ре</w:t>
      </w:r>
      <w:r w:rsidRPr="00F42435">
        <w:softHyphen/>
        <w:t>зультативности своей деятельности;</w:t>
      </w:r>
    </w:p>
    <w:p w:rsidR="00F42435" w:rsidRPr="00F42435" w:rsidRDefault="00F42435" w:rsidP="00F42435">
      <w:pPr>
        <w:numPr>
          <w:ilvl w:val="0"/>
          <w:numId w:val="19"/>
        </w:numPr>
      </w:pPr>
      <w:r w:rsidRPr="00F42435">
        <w:t>результаты самоанализа в процессе государствен</w:t>
      </w:r>
      <w:r w:rsidRPr="00F42435">
        <w:softHyphen/>
        <w:t>ной аттестации и аккредитации школы;</w:t>
      </w:r>
    </w:p>
    <w:p w:rsidR="00F42435" w:rsidRPr="00F42435" w:rsidRDefault="00F42435" w:rsidP="00F42435">
      <w:pPr>
        <w:numPr>
          <w:ilvl w:val="0"/>
          <w:numId w:val="19"/>
        </w:numPr>
      </w:pPr>
      <w:r w:rsidRPr="00F42435">
        <w:t>результаты статистических и социологических ис</w:t>
      </w:r>
      <w:r w:rsidRPr="00F42435">
        <w:softHyphen/>
        <w:t>следований;</w:t>
      </w:r>
    </w:p>
    <w:p w:rsidR="00F42435" w:rsidRPr="00F42435" w:rsidRDefault="00F42435" w:rsidP="00F42435">
      <w:pPr>
        <w:numPr>
          <w:ilvl w:val="0"/>
          <w:numId w:val="19"/>
        </w:numPr>
      </w:pPr>
      <w:proofErr w:type="spellStart"/>
      <w:r w:rsidRPr="00F42435">
        <w:t>внутришкольный</w:t>
      </w:r>
      <w:proofErr w:type="spellEnd"/>
      <w:r w:rsidRPr="00F42435">
        <w:t xml:space="preserve"> скрининг психологического ком</w:t>
      </w:r>
      <w:r w:rsidRPr="00F42435">
        <w:softHyphen/>
        <w:t>форта, интеллектуального и личностного развития обучающихся, уровня формирования различных ви</w:t>
      </w:r>
      <w:r w:rsidRPr="00F42435">
        <w:softHyphen/>
        <w:t>дов компетентности на всем процессе обучения;</w:t>
      </w:r>
    </w:p>
    <w:p w:rsidR="00F42435" w:rsidRPr="00F42435" w:rsidRDefault="00F42435" w:rsidP="00F42435">
      <w:pPr>
        <w:numPr>
          <w:ilvl w:val="0"/>
          <w:numId w:val="19"/>
        </w:numPr>
      </w:pPr>
      <w:r w:rsidRPr="00F42435">
        <w:t>результаты медицинских обследований школь</w:t>
      </w:r>
      <w:r w:rsidRPr="00F42435">
        <w:softHyphen/>
        <w:t>ников;</w:t>
      </w:r>
    </w:p>
    <w:p w:rsidR="00F42435" w:rsidRPr="00F42435" w:rsidRDefault="00F42435" w:rsidP="00F42435">
      <w:pPr>
        <w:numPr>
          <w:ilvl w:val="0"/>
          <w:numId w:val="19"/>
        </w:numPr>
      </w:pPr>
      <w:r w:rsidRPr="00F42435">
        <w:t>скрининг физического развития и уровня сохра</w:t>
      </w:r>
      <w:r w:rsidRPr="00F42435">
        <w:softHyphen/>
        <w:t>нения здоровья учащихся;</w:t>
      </w:r>
    </w:p>
    <w:p w:rsidR="00F42435" w:rsidRPr="00F42435" w:rsidRDefault="00F42435" w:rsidP="00F42435">
      <w:pPr>
        <w:numPr>
          <w:ilvl w:val="0"/>
          <w:numId w:val="19"/>
        </w:numPr>
      </w:pPr>
      <w:r w:rsidRPr="00F42435">
        <w:t>результаты паспортизации учебных кабинетов школы;</w:t>
      </w:r>
    </w:p>
    <w:p w:rsidR="00F42435" w:rsidRPr="00F42435" w:rsidRDefault="00F42435" w:rsidP="00F42435">
      <w:pPr>
        <w:numPr>
          <w:ilvl w:val="0"/>
          <w:numId w:val="19"/>
        </w:numPr>
      </w:pPr>
      <w:r w:rsidRPr="00F42435">
        <w:t>результаты иных исследований (психолого-пе</w:t>
      </w:r>
      <w:r w:rsidRPr="00F42435">
        <w:softHyphen/>
        <w:t>дагогических, педагогических), проводимых в рам</w:t>
      </w:r>
      <w:r w:rsidRPr="00F42435">
        <w:softHyphen/>
        <w:t>ках ШСОКО.</w:t>
      </w:r>
    </w:p>
    <w:p w:rsidR="00F42435" w:rsidRPr="00F42435" w:rsidRDefault="00F42435" w:rsidP="00F42435">
      <w:r w:rsidRPr="00F42435">
        <w:t>6.4.2. Периодичность проведения оценки качества об</w:t>
      </w:r>
      <w:r w:rsidRPr="00F42435">
        <w:softHyphen/>
        <w:t>разования:</w:t>
      </w:r>
    </w:p>
    <w:p w:rsidR="00F42435" w:rsidRPr="00F42435" w:rsidRDefault="00F42435" w:rsidP="00F42435">
      <w:pPr>
        <w:numPr>
          <w:ilvl w:val="0"/>
          <w:numId w:val="20"/>
        </w:numPr>
      </w:pPr>
      <w:r w:rsidRPr="00F42435">
        <w:t>образовательные и творческие достижения уче</w:t>
      </w:r>
      <w:r w:rsidRPr="00F42435">
        <w:softHyphen/>
        <w:t>ников — один раз в четверть;</w:t>
      </w:r>
    </w:p>
    <w:p w:rsidR="00F42435" w:rsidRPr="00F42435" w:rsidRDefault="00F42435" w:rsidP="00F42435">
      <w:pPr>
        <w:numPr>
          <w:ilvl w:val="0"/>
          <w:numId w:val="20"/>
        </w:numPr>
      </w:pPr>
      <w:r w:rsidRPr="00F42435">
        <w:t xml:space="preserve">различные виды </w:t>
      </w:r>
      <w:proofErr w:type="spellStart"/>
      <w:r w:rsidRPr="00F42435">
        <w:t>скринингов</w:t>
      </w:r>
      <w:proofErr w:type="spellEnd"/>
      <w:r w:rsidRPr="00F42435">
        <w:t xml:space="preserve"> — один-два раза в год (в зависимости от вида скрининга и потребнос</w:t>
      </w:r>
      <w:r w:rsidRPr="00F42435">
        <w:softHyphen/>
        <w:t>ти в его данных);</w:t>
      </w:r>
    </w:p>
    <w:p w:rsidR="00F42435" w:rsidRPr="00F42435" w:rsidRDefault="00F42435" w:rsidP="00F42435">
      <w:pPr>
        <w:numPr>
          <w:ilvl w:val="0"/>
          <w:numId w:val="20"/>
        </w:numPr>
      </w:pPr>
      <w:r w:rsidRPr="00F42435">
        <w:t>скрининг физического развития — два раза в год;</w:t>
      </w:r>
    </w:p>
    <w:p w:rsidR="00F42435" w:rsidRPr="00F42435" w:rsidRDefault="00F42435" w:rsidP="00F42435">
      <w:pPr>
        <w:numPr>
          <w:ilvl w:val="0"/>
          <w:numId w:val="20"/>
        </w:numPr>
      </w:pPr>
      <w:r w:rsidRPr="00F42435">
        <w:t>статистические, социологические и психолого-пе</w:t>
      </w:r>
      <w:r w:rsidRPr="00F42435">
        <w:softHyphen/>
        <w:t>дагогические исследования по различным направ</w:t>
      </w:r>
      <w:r w:rsidRPr="00F42435">
        <w:softHyphen/>
        <w:t xml:space="preserve">лениям </w:t>
      </w:r>
      <w:proofErr w:type="spellStart"/>
      <w:r w:rsidRPr="00F42435">
        <w:t>внутришкольного</w:t>
      </w:r>
      <w:proofErr w:type="spellEnd"/>
      <w:r w:rsidRPr="00F42435">
        <w:t xml:space="preserve"> контроля — не реже од</w:t>
      </w:r>
      <w:r w:rsidRPr="00F42435">
        <w:softHyphen/>
        <w:t>ного раза в год;</w:t>
      </w:r>
    </w:p>
    <w:p w:rsidR="00F42435" w:rsidRPr="00F42435" w:rsidRDefault="00F42435" w:rsidP="00F42435">
      <w:pPr>
        <w:numPr>
          <w:ilvl w:val="0"/>
          <w:numId w:val="20"/>
        </w:numPr>
      </w:pPr>
      <w:r w:rsidRPr="00F42435">
        <w:t>медицинские обследования учащихся по различ</w:t>
      </w:r>
      <w:r w:rsidRPr="00F42435">
        <w:softHyphen/>
        <w:t>ным направлениям — не реже одного раза в год;</w:t>
      </w:r>
    </w:p>
    <w:p w:rsidR="00F42435" w:rsidRPr="00F42435" w:rsidRDefault="00F42435" w:rsidP="00F42435">
      <w:pPr>
        <w:numPr>
          <w:ilvl w:val="0"/>
          <w:numId w:val="20"/>
        </w:numPr>
      </w:pPr>
      <w:r w:rsidRPr="00F42435">
        <w:t>самоанализ педагогами результатов своей де</w:t>
      </w:r>
      <w:r w:rsidRPr="00F42435">
        <w:softHyphen/>
        <w:t>ятельности — один раз в четверть;</w:t>
      </w:r>
    </w:p>
    <w:p w:rsidR="00F42435" w:rsidRPr="00F42435" w:rsidRDefault="00F42435" w:rsidP="00F42435">
      <w:pPr>
        <w:numPr>
          <w:ilvl w:val="0"/>
          <w:numId w:val="20"/>
        </w:numPr>
      </w:pPr>
      <w:r w:rsidRPr="00F42435">
        <w:t>паспортизация учебных кабинетов — не реже од</w:t>
      </w:r>
      <w:r w:rsidRPr="00F42435">
        <w:softHyphen/>
        <w:t>ного раза в год.</w:t>
      </w:r>
    </w:p>
    <w:p w:rsidR="00F42435" w:rsidRPr="00F42435" w:rsidRDefault="00F42435" w:rsidP="00F42435"/>
    <w:p w:rsidR="00F42435" w:rsidRPr="00F42435" w:rsidRDefault="00F42435" w:rsidP="00F42435">
      <w:r w:rsidRPr="00F42435">
        <w:t>6.5. Оценка качества образования осуществляется на основе существующей системы показателей и пара</w:t>
      </w:r>
      <w:r w:rsidRPr="00F42435">
        <w:softHyphen/>
        <w:t>метров, характеризующих его основные аспекты (ка</w:t>
      </w:r>
      <w:r w:rsidRPr="00F42435">
        <w:softHyphen/>
        <w:t>чество результата, качество условий и качество про</w:t>
      </w:r>
      <w:r w:rsidRPr="00F42435">
        <w:softHyphen/>
        <w:t>цесса).</w:t>
      </w:r>
    </w:p>
    <w:p w:rsidR="00F42435" w:rsidRPr="00F42435" w:rsidRDefault="00F42435" w:rsidP="00F42435">
      <w:r w:rsidRPr="00F42435">
        <w:t>6.6. Основными методами установления фактических показателей являются экспертиза и измерение.</w:t>
      </w:r>
    </w:p>
    <w:p w:rsidR="00F42435" w:rsidRPr="00F42435" w:rsidRDefault="00F42435" w:rsidP="00F42435">
      <w:r w:rsidRPr="00F42435">
        <w:t xml:space="preserve">6.7. Итоги </w:t>
      </w:r>
      <w:proofErr w:type="spellStart"/>
      <w:r w:rsidRPr="00F42435">
        <w:t>внутришкольной</w:t>
      </w:r>
      <w:proofErr w:type="spellEnd"/>
      <w:r w:rsidRPr="00F42435">
        <w:t xml:space="preserve"> оценки качества образо</w:t>
      </w:r>
      <w:r w:rsidRPr="00F42435">
        <w:softHyphen/>
        <w:t>вания ежегодно размещаются на сайте школы в сети Интернет. Доступ к данной информации является сво</w:t>
      </w:r>
      <w:r w:rsidRPr="00F42435">
        <w:softHyphen/>
        <w:t>бодным для всех заинтересованных лиц</w:t>
      </w:r>
    </w:p>
    <w:p w:rsidR="00F42435" w:rsidRPr="00F42435" w:rsidRDefault="00F42435" w:rsidP="00F42435">
      <w:r w:rsidRPr="00F42435">
        <w:rPr>
          <w:b/>
        </w:rPr>
        <w:lastRenderedPageBreak/>
        <w:t>7. Общественная и профессиональная экспертиза качества образования</w:t>
      </w:r>
    </w:p>
    <w:p w:rsidR="00F42435" w:rsidRPr="00F42435" w:rsidRDefault="00F42435" w:rsidP="00F42435">
      <w:r w:rsidRPr="00F42435">
        <w:t>7.1. ШСОКО предполагает широкое участие в осу</w:t>
      </w:r>
      <w:r w:rsidRPr="00F42435">
        <w:softHyphen/>
        <w:t>ществлении оценочной деятельности общественнос</w:t>
      </w:r>
      <w:r w:rsidRPr="00F42435">
        <w:softHyphen/>
        <w:t>ти и профессиональных объединений в качестве экс</w:t>
      </w:r>
      <w:r w:rsidRPr="00F42435">
        <w:softHyphen/>
        <w:t>пертов.</w:t>
      </w:r>
    </w:p>
    <w:p w:rsidR="00F42435" w:rsidRPr="00F42435" w:rsidRDefault="00F42435" w:rsidP="00F42435">
      <w:r w:rsidRPr="00F42435">
        <w:t>7.2. ШСОКО обеспечивает реализацию прав роди</w:t>
      </w:r>
      <w:r w:rsidRPr="00F42435">
        <w:softHyphen/>
        <w:t>тельской общественности и профессиональных со</w:t>
      </w:r>
      <w:r w:rsidRPr="00F42435">
        <w:softHyphen/>
        <w:t>обществ, организаций и общественных объединений по включению в процесс оценки качества образова</w:t>
      </w:r>
      <w:r w:rsidRPr="00F42435">
        <w:softHyphen/>
        <w:t>ния в школе.</w:t>
      </w:r>
    </w:p>
    <w:p w:rsidR="00F42435" w:rsidRPr="00F42435" w:rsidRDefault="00F42435" w:rsidP="00F42435">
      <w:r w:rsidRPr="00F42435">
        <w:t>7.3. Общественная экспертиза качества образования обеспечивает соответствие требований, предъявляе</w:t>
      </w:r>
      <w:r w:rsidRPr="00F42435">
        <w:softHyphen/>
        <w:t>мых к качеству образования, социальным ожиданиям и интересам общества и развитие механизмов неза</w:t>
      </w:r>
      <w:r w:rsidRPr="00F42435">
        <w:softHyphen/>
        <w:t>висимой экспертизы качества образования.</w:t>
      </w:r>
    </w:p>
    <w:p w:rsidR="00F42435" w:rsidRPr="00F42435" w:rsidRDefault="00F42435" w:rsidP="00F42435">
      <w:r w:rsidRPr="00F42435">
        <w:t>7.4. Основными объектами общественной экспертизы качества образования выступают:</w:t>
      </w:r>
    </w:p>
    <w:p w:rsidR="00F42435" w:rsidRPr="00F42435" w:rsidRDefault="00F42435" w:rsidP="00F42435">
      <w:pPr>
        <w:numPr>
          <w:ilvl w:val="0"/>
          <w:numId w:val="21"/>
        </w:numPr>
      </w:pPr>
      <w:proofErr w:type="spellStart"/>
      <w:r w:rsidRPr="00F42435">
        <w:t>внеучебные</w:t>
      </w:r>
      <w:proofErr w:type="spellEnd"/>
      <w:r w:rsidRPr="00F42435">
        <w:t xml:space="preserve"> достижения обучающихся (на основе обобщенных результатов);</w:t>
      </w:r>
    </w:p>
    <w:p w:rsidR="00F42435" w:rsidRPr="00F42435" w:rsidRDefault="00F42435" w:rsidP="00F42435">
      <w:pPr>
        <w:numPr>
          <w:ilvl w:val="0"/>
          <w:numId w:val="21"/>
        </w:numPr>
      </w:pPr>
      <w:r w:rsidRPr="00F42435">
        <w:t>общий уровень духовного, нравственного, соци</w:t>
      </w:r>
      <w:r w:rsidRPr="00F42435">
        <w:softHyphen/>
        <w:t>ального и культурного развития учащихся школы;</w:t>
      </w:r>
    </w:p>
    <w:p w:rsidR="00F42435" w:rsidRPr="00F42435" w:rsidRDefault="00F42435" w:rsidP="00F42435">
      <w:pPr>
        <w:numPr>
          <w:ilvl w:val="0"/>
          <w:numId w:val="21"/>
        </w:numPr>
      </w:pPr>
      <w:r w:rsidRPr="00F42435">
        <w:t>условия, созданные в школе в целях сохранения и укрепления психического, психологического и фи</w:t>
      </w:r>
      <w:r w:rsidRPr="00F42435">
        <w:softHyphen/>
        <w:t>зического здоровья школьников;</w:t>
      </w:r>
    </w:p>
    <w:p w:rsidR="00F42435" w:rsidRPr="00F42435" w:rsidRDefault="00F42435" w:rsidP="00F42435">
      <w:pPr>
        <w:numPr>
          <w:ilvl w:val="0"/>
          <w:numId w:val="21"/>
        </w:numPr>
      </w:pPr>
      <w:r w:rsidRPr="00F42435">
        <w:t>эффективность управления школой, в том числе в финансово-экономической сфере.</w:t>
      </w:r>
    </w:p>
    <w:p w:rsidR="00F42435" w:rsidRPr="00F42435" w:rsidRDefault="00F42435" w:rsidP="00F42435">
      <w:r w:rsidRPr="00F42435">
        <w:t>7.5.</w:t>
      </w:r>
      <w:r w:rsidRPr="00F42435">
        <w:tab/>
        <w:t>Профессиональная экспертиза качества образования обеспечивает соответствие требований, предъ</w:t>
      </w:r>
      <w:r w:rsidRPr="00F42435">
        <w:softHyphen/>
        <w:t>являемых к качеству образования, современным тен</w:t>
      </w:r>
      <w:r w:rsidRPr="00F42435">
        <w:softHyphen/>
        <w:t>денциям развития образования и формирование специального инструментария для диагностики ин</w:t>
      </w:r>
      <w:r w:rsidRPr="00F42435">
        <w:softHyphen/>
        <w:t>дивидуальных достижений обучающихся.</w:t>
      </w:r>
    </w:p>
    <w:p w:rsidR="00F42435" w:rsidRPr="00F42435" w:rsidRDefault="00F42435" w:rsidP="00F42435">
      <w:r w:rsidRPr="00F42435">
        <w:t>7.6.</w:t>
      </w:r>
      <w:r w:rsidRPr="00F42435">
        <w:tab/>
        <w:t>Основными объектами профессиональной экспер</w:t>
      </w:r>
      <w:r w:rsidRPr="00F42435">
        <w:softHyphen/>
        <w:t>тизы качества образования выступают:</w:t>
      </w:r>
    </w:p>
    <w:p w:rsidR="00F42435" w:rsidRPr="00F42435" w:rsidRDefault="00F42435" w:rsidP="00F42435">
      <w:pPr>
        <w:numPr>
          <w:ilvl w:val="0"/>
          <w:numId w:val="22"/>
        </w:numPr>
      </w:pPr>
      <w:r w:rsidRPr="00F42435">
        <w:t>качество образовательных программ;</w:t>
      </w:r>
    </w:p>
    <w:p w:rsidR="00F42435" w:rsidRPr="00F42435" w:rsidRDefault="00F42435" w:rsidP="00F42435">
      <w:pPr>
        <w:numPr>
          <w:ilvl w:val="0"/>
          <w:numId w:val="22"/>
        </w:numPr>
      </w:pPr>
      <w:r w:rsidRPr="00F42435">
        <w:t>результаты медицинских обследований школь</w:t>
      </w:r>
      <w:r w:rsidRPr="00F42435">
        <w:softHyphen/>
        <w:t>ников;</w:t>
      </w:r>
    </w:p>
    <w:p w:rsidR="00F42435" w:rsidRPr="00F42435" w:rsidRDefault="00F42435" w:rsidP="00F42435">
      <w:pPr>
        <w:numPr>
          <w:ilvl w:val="0"/>
          <w:numId w:val="22"/>
        </w:numPr>
      </w:pPr>
      <w:r w:rsidRPr="00F42435">
        <w:t>уровень развития психических функций учащихся по результатам профессиональных психологических исследований в обобщенном виде;</w:t>
      </w:r>
    </w:p>
    <w:p w:rsidR="00F42435" w:rsidRPr="00F42435" w:rsidRDefault="00F42435" w:rsidP="00F42435">
      <w:pPr>
        <w:numPr>
          <w:ilvl w:val="0"/>
          <w:numId w:val="22"/>
        </w:numPr>
      </w:pPr>
      <w:r w:rsidRPr="00F42435">
        <w:t>результаты тестов, опросников и т.п., полученные в ходе педагогического, психологического и соци</w:t>
      </w:r>
      <w:r w:rsidRPr="00F42435">
        <w:softHyphen/>
        <w:t>ально-педагогического тестирований;</w:t>
      </w:r>
    </w:p>
    <w:p w:rsidR="00F42435" w:rsidRPr="00F42435" w:rsidRDefault="00F42435" w:rsidP="00F42435">
      <w:pPr>
        <w:numPr>
          <w:ilvl w:val="0"/>
          <w:numId w:val="22"/>
        </w:numPr>
      </w:pPr>
      <w:r w:rsidRPr="00F42435">
        <w:t>условия, созданные для реализации индивиду</w:t>
      </w:r>
      <w:r w:rsidRPr="00F42435">
        <w:softHyphen/>
        <w:t>альных запросов обучающихся и реализации про</w:t>
      </w:r>
      <w:r w:rsidRPr="00F42435">
        <w:softHyphen/>
        <w:t xml:space="preserve">грамм основного и </w:t>
      </w:r>
      <w:r w:rsidRPr="00F42435">
        <w:lastRenderedPageBreak/>
        <w:t>дополнительного образования, для анализа которых требуются специальные пе</w:t>
      </w:r>
      <w:r w:rsidRPr="00F42435">
        <w:softHyphen/>
        <w:t>дагогические или психологические знания.</w:t>
      </w:r>
    </w:p>
    <w:p w:rsidR="00F42435" w:rsidRPr="00F42435" w:rsidRDefault="00F42435" w:rsidP="00F42435"/>
    <w:p w:rsidR="00F42435" w:rsidRPr="00F42435" w:rsidRDefault="00F42435" w:rsidP="00F42435">
      <w:r w:rsidRPr="00F42435">
        <w:t>7.7. Самоанализ результативности обучения и воспи</w:t>
      </w:r>
      <w:r w:rsidRPr="00F42435">
        <w:softHyphen/>
        <w:t>тания, сделанный педагогом на основе научно-педаго</w:t>
      </w:r>
      <w:r w:rsidRPr="00F42435">
        <w:softHyphen/>
        <w:t>гических методов, рассматривается как вид профес</w:t>
      </w:r>
      <w:r w:rsidRPr="00F42435">
        <w:softHyphen/>
        <w:t>сионального анализа, и его результаты могут учиты</w:t>
      </w:r>
      <w:r w:rsidRPr="00F42435">
        <w:softHyphen/>
        <w:t xml:space="preserve">ваться при определении </w:t>
      </w:r>
      <w:proofErr w:type="spellStart"/>
      <w:r w:rsidRPr="00F42435">
        <w:t>внутришкольного</w:t>
      </w:r>
      <w:proofErr w:type="spellEnd"/>
      <w:r w:rsidRPr="00F42435">
        <w:t xml:space="preserve"> рейтинга учителя.</w:t>
      </w:r>
    </w:p>
    <w:p w:rsidR="00F42435" w:rsidRPr="00F42435" w:rsidRDefault="00F42435" w:rsidP="00F42435">
      <w:r w:rsidRPr="00F42435">
        <w:t>7.8. Доведение до общественности информации о ре</w:t>
      </w:r>
      <w:r w:rsidRPr="00F42435">
        <w:softHyphen/>
        <w:t>зультатах оценки качества образования осуществля</w:t>
      </w:r>
      <w:r w:rsidRPr="00F42435">
        <w:softHyphen/>
        <w:t>ется посредством публикаций и размещения публич</w:t>
      </w:r>
      <w:r w:rsidRPr="00F42435">
        <w:softHyphen/>
        <w:t xml:space="preserve">ных и аналитических докладов на сайте школы в сети Интернет. </w:t>
      </w:r>
    </w:p>
    <w:p w:rsidR="00F42435" w:rsidRPr="00F42435" w:rsidRDefault="00F42435" w:rsidP="00F42435">
      <w:r w:rsidRPr="00F42435">
        <w:t>За период подготовки была проведена  следующая работа</w:t>
      </w:r>
    </w:p>
    <w:p w:rsidR="00F42435" w:rsidRPr="00F42435" w:rsidRDefault="00F42435" w:rsidP="00F42435">
      <w:pPr>
        <w:numPr>
          <w:ilvl w:val="0"/>
          <w:numId w:val="23"/>
        </w:numPr>
      </w:pPr>
      <w:r w:rsidRPr="00F42435">
        <w:t xml:space="preserve">Выбрана система показателей мониторинга учебного процесса, </w:t>
      </w:r>
      <w:proofErr w:type="gramStart"/>
      <w:r w:rsidRPr="00F42435">
        <w:t>которую</w:t>
      </w:r>
      <w:proofErr w:type="gramEnd"/>
      <w:r w:rsidRPr="00F42435">
        <w:t xml:space="preserve"> разбили на блоки:</w:t>
      </w:r>
    </w:p>
    <w:p w:rsidR="00F42435" w:rsidRPr="00F42435" w:rsidRDefault="00F42435" w:rsidP="00F42435">
      <w:pPr>
        <w:numPr>
          <w:ilvl w:val="0"/>
          <w:numId w:val="24"/>
        </w:numPr>
      </w:pPr>
      <w:r w:rsidRPr="00F42435">
        <w:t>Качество обучения и образования;</w:t>
      </w:r>
    </w:p>
    <w:p w:rsidR="00F42435" w:rsidRPr="00F42435" w:rsidRDefault="00F42435" w:rsidP="00F42435">
      <w:pPr>
        <w:numPr>
          <w:ilvl w:val="0"/>
          <w:numId w:val="24"/>
        </w:numPr>
      </w:pPr>
      <w:r w:rsidRPr="00F42435">
        <w:t>Состояние преподавания;</w:t>
      </w:r>
    </w:p>
    <w:p w:rsidR="00F42435" w:rsidRPr="00F42435" w:rsidRDefault="00F42435" w:rsidP="00F42435">
      <w:pPr>
        <w:numPr>
          <w:ilvl w:val="0"/>
          <w:numId w:val="24"/>
        </w:numPr>
      </w:pPr>
      <w:r w:rsidRPr="00F42435">
        <w:t>Состояние здоровья учащихся.</w:t>
      </w:r>
    </w:p>
    <w:p w:rsidR="00F42435" w:rsidRPr="00F42435" w:rsidRDefault="00F42435" w:rsidP="00F42435">
      <w:r w:rsidRPr="00F42435">
        <w:t>Блок «Качество обучения  и образования» был, в свою очередь, разбит на группы:</w:t>
      </w:r>
    </w:p>
    <w:p w:rsidR="00F42435" w:rsidRPr="00F42435" w:rsidRDefault="00F42435" w:rsidP="00F42435">
      <w:pPr>
        <w:numPr>
          <w:ilvl w:val="0"/>
          <w:numId w:val="25"/>
        </w:numPr>
      </w:pPr>
      <w:r w:rsidRPr="00F42435">
        <w:t>Общая и качественная успеваемость;</w:t>
      </w:r>
    </w:p>
    <w:p w:rsidR="00F42435" w:rsidRPr="00F42435" w:rsidRDefault="00F42435" w:rsidP="00F42435">
      <w:pPr>
        <w:numPr>
          <w:ilvl w:val="0"/>
          <w:numId w:val="25"/>
        </w:numPr>
      </w:pPr>
      <w:r w:rsidRPr="00F42435">
        <w:t>Качество знаний учащихся.</w:t>
      </w:r>
    </w:p>
    <w:p w:rsidR="00F42435" w:rsidRPr="00F42435" w:rsidRDefault="00F42435" w:rsidP="00F42435">
      <w:r w:rsidRPr="00F42435">
        <w:t>Блок состояние здоровья учащихся – на группы: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t>Физическая подготовленность учащихся;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t>Физическое развитие учащихся;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t>Хронические заболевания учащихся;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t>Состояние микроклимата и интерьера мест нахождения учащихся;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t xml:space="preserve">Организация учебного процесса с точки зрения вопросов </w:t>
      </w:r>
      <w:proofErr w:type="spellStart"/>
      <w:r w:rsidRPr="00F42435">
        <w:t>здоровьесбережения</w:t>
      </w:r>
      <w:proofErr w:type="spellEnd"/>
      <w:r w:rsidRPr="00F42435">
        <w:t>.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t>2. Определены темы, характеризующие базовый уровень подготовки учащихся по предмету, перечень знаний, умений и навыков, подлежащих контролю. Разработаны годовые, полугодовые, тематические срезы контрольного типа. Определено необходимое количество проверочных работ по каждому виду контрольных срезов. Для каждого среза был произведен отбор заданий.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t>3. Были разработаны схемы для просмотра и поэлементного анализа результатов контрольных работ учащихся и схемы анализа результатов экзаменов. Элемент анализа – знание, умение или навык, реально выделяемый в деятельности учащегося в процессе усвоения им программного курса.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lastRenderedPageBreak/>
        <w:t xml:space="preserve">4. В ходе подготовки проводилась апробация текстов </w:t>
      </w:r>
      <w:proofErr w:type="spellStart"/>
      <w:r w:rsidRPr="00F42435">
        <w:t>срезовых</w:t>
      </w:r>
      <w:proofErr w:type="spellEnd"/>
      <w:r w:rsidRPr="00F42435">
        <w:t xml:space="preserve"> работ, проверялось качество тестов на надежность и достоверность, отрабатывались формулировки вопросов, разрабатывались бланки для обработки тестовых заданий, инструкции для учащихся по выполнению тестовых заданий, уточнялись</w:t>
      </w:r>
      <w:r>
        <w:t xml:space="preserve"> пункты диагностических анкет.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t>5. Для того</w:t>
      </w:r>
      <w:proofErr w:type="gramStart"/>
      <w:r w:rsidRPr="00F42435">
        <w:t>,</w:t>
      </w:r>
      <w:proofErr w:type="gramEnd"/>
      <w:r w:rsidRPr="00F42435">
        <w:t xml:space="preserve"> чтобы иметь в запасе данные мониторинга</w:t>
      </w:r>
      <w:r>
        <w:t>,</w:t>
      </w:r>
      <w:r w:rsidRPr="00F42435">
        <w:t xml:space="preserve"> тщательно сохранялись тексты проверочных, </w:t>
      </w:r>
      <w:proofErr w:type="spellStart"/>
      <w:r w:rsidRPr="00F42435">
        <w:t>к.р</w:t>
      </w:r>
      <w:proofErr w:type="spellEnd"/>
      <w:r w:rsidRPr="00F42435">
        <w:t>., образцы разработанных бланков, схем, анкет для сбора и обработки информации. Сохранялись результаты контроля, варианты учебных планов, аналитические справки, отчеты материалы анализа, материал систематизировался по направлениям.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t xml:space="preserve">6. Проведен семинар «диагностический инструментарий для проверки  уровня  </w:t>
      </w:r>
      <w:proofErr w:type="spellStart"/>
      <w:r w:rsidRPr="00F42435">
        <w:t>сформированности</w:t>
      </w:r>
      <w:proofErr w:type="spellEnd"/>
      <w:r w:rsidRPr="00F42435">
        <w:t xml:space="preserve">  умений и навыков и объективности оценки достижений учащихся.</w:t>
      </w:r>
    </w:p>
    <w:p w:rsidR="00F42435" w:rsidRPr="00F42435" w:rsidRDefault="00F42435" w:rsidP="00F42435">
      <w:pPr>
        <w:numPr>
          <w:ilvl w:val="0"/>
          <w:numId w:val="26"/>
        </w:numPr>
      </w:pPr>
      <w:r w:rsidRPr="00F42435">
        <w:t xml:space="preserve">8.На педагогическом совете определены цели из задачи работы каждой группы, приказом по школе – состав групп, определены технологии сбора информации. </w:t>
      </w:r>
    </w:p>
    <w:p w:rsidR="00F42435" w:rsidRPr="00F42435" w:rsidRDefault="00F42435" w:rsidP="00F42435"/>
    <w:p w:rsidR="00F42435" w:rsidRPr="00F42435" w:rsidRDefault="00F42435" w:rsidP="00F42435"/>
    <w:p w:rsidR="008F4427" w:rsidRDefault="008F4427" w:rsidP="00F42435">
      <w:r>
        <w:t xml:space="preserve">Элла Александровна Чуприна, </w:t>
      </w:r>
    </w:p>
    <w:p w:rsidR="00F42435" w:rsidRPr="00F42435" w:rsidRDefault="008F4427" w:rsidP="00F42435">
      <w:r>
        <w:t>заместитель директора по учебно-методической работе МОУ СОШ № 12</w:t>
      </w:r>
    </w:p>
    <w:p w:rsidR="008F4427" w:rsidRDefault="008F4427" w:rsidP="008F4427">
      <w:r>
        <w:t>ст. Павловская</w:t>
      </w:r>
    </w:p>
    <w:p w:rsidR="008F4427" w:rsidRDefault="008F4427" w:rsidP="008F4427">
      <w:r>
        <w:t>2007 год</w:t>
      </w:r>
    </w:p>
    <w:p w:rsidR="008F4427" w:rsidRDefault="008F4427"/>
    <w:sectPr w:rsidR="008F4427" w:rsidSect="00E82D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642"/>
    <w:multiLevelType w:val="hybridMultilevel"/>
    <w:tmpl w:val="AA4E0CA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42A7FE3"/>
    <w:multiLevelType w:val="hybridMultilevel"/>
    <w:tmpl w:val="ED40551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D32384"/>
    <w:multiLevelType w:val="hybridMultilevel"/>
    <w:tmpl w:val="7F36DC06"/>
    <w:lvl w:ilvl="0" w:tplc="7324C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29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8E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82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08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C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2F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06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420BD6"/>
    <w:multiLevelType w:val="hybridMultilevel"/>
    <w:tmpl w:val="6916ED4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6E1244"/>
    <w:multiLevelType w:val="hybridMultilevel"/>
    <w:tmpl w:val="D448710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4227482"/>
    <w:multiLevelType w:val="hybridMultilevel"/>
    <w:tmpl w:val="DAA481CE"/>
    <w:lvl w:ilvl="0" w:tplc="496C24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CA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83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CC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C4D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A6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8D2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42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0F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057B8"/>
    <w:multiLevelType w:val="hybridMultilevel"/>
    <w:tmpl w:val="0CA2DE4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0C83494"/>
    <w:multiLevelType w:val="hybridMultilevel"/>
    <w:tmpl w:val="98A8DF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41232"/>
    <w:multiLevelType w:val="hybridMultilevel"/>
    <w:tmpl w:val="88ACA49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8B52845"/>
    <w:multiLevelType w:val="hybridMultilevel"/>
    <w:tmpl w:val="377606C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D41206E"/>
    <w:multiLevelType w:val="hybridMultilevel"/>
    <w:tmpl w:val="89F6157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F705CB8"/>
    <w:multiLevelType w:val="hybridMultilevel"/>
    <w:tmpl w:val="9650F20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1D1257C"/>
    <w:multiLevelType w:val="hybridMultilevel"/>
    <w:tmpl w:val="7502515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63A5CE0"/>
    <w:multiLevelType w:val="hybridMultilevel"/>
    <w:tmpl w:val="97144A8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806504A"/>
    <w:multiLevelType w:val="hybridMultilevel"/>
    <w:tmpl w:val="BF62C8F4"/>
    <w:lvl w:ilvl="0" w:tplc="AF98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C4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C6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A5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65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21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00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61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49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C21DE0"/>
    <w:multiLevelType w:val="hybridMultilevel"/>
    <w:tmpl w:val="836A13A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1707C9E"/>
    <w:multiLevelType w:val="hybridMultilevel"/>
    <w:tmpl w:val="2C1C8E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23F47E8"/>
    <w:multiLevelType w:val="hybridMultilevel"/>
    <w:tmpl w:val="C016C3D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48753FF"/>
    <w:multiLevelType w:val="hybridMultilevel"/>
    <w:tmpl w:val="6172C8F4"/>
    <w:lvl w:ilvl="0" w:tplc="B2AABF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A2B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83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27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0DA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C85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25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0E7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471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C41F82"/>
    <w:multiLevelType w:val="hybridMultilevel"/>
    <w:tmpl w:val="E3107F6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2270C1D"/>
    <w:multiLevelType w:val="hybridMultilevel"/>
    <w:tmpl w:val="AA226A0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4F41214"/>
    <w:multiLevelType w:val="hybridMultilevel"/>
    <w:tmpl w:val="7938C76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7AE43D4A"/>
    <w:multiLevelType w:val="hybridMultilevel"/>
    <w:tmpl w:val="0D000F6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AED3376"/>
    <w:multiLevelType w:val="hybridMultilevel"/>
    <w:tmpl w:val="C1F8C1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E6A739D"/>
    <w:multiLevelType w:val="hybridMultilevel"/>
    <w:tmpl w:val="38E4DDF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EE15179"/>
    <w:multiLevelType w:val="hybridMultilevel"/>
    <w:tmpl w:val="C908BF8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6"/>
  </w:num>
  <w:num w:numId="5">
    <w:abstractNumId w:val="22"/>
  </w:num>
  <w:num w:numId="6">
    <w:abstractNumId w:val="16"/>
  </w:num>
  <w:num w:numId="7">
    <w:abstractNumId w:val="10"/>
  </w:num>
  <w:num w:numId="8">
    <w:abstractNumId w:val="25"/>
  </w:num>
  <w:num w:numId="9">
    <w:abstractNumId w:val="21"/>
  </w:num>
  <w:num w:numId="10">
    <w:abstractNumId w:val="7"/>
  </w:num>
  <w:num w:numId="11">
    <w:abstractNumId w:val="24"/>
  </w:num>
  <w:num w:numId="12">
    <w:abstractNumId w:val="4"/>
  </w:num>
  <w:num w:numId="13">
    <w:abstractNumId w:val="19"/>
  </w:num>
  <w:num w:numId="14">
    <w:abstractNumId w:val="20"/>
  </w:num>
  <w:num w:numId="15">
    <w:abstractNumId w:val="8"/>
  </w:num>
  <w:num w:numId="16">
    <w:abstractNumId w:val="0"/>
  </w:num>
  <w:num w:numId="17">
    <w:abstractNumId w:val="15"/>
  </w:num>
  <w:num w:numId="18">
    <w:abstractNumId w:val="9"/>
  </w:num>
  <w:num w:numId="19">
    <w:abstractNumId w:val="13"/>
  </w:num>
  <w:num w:numId="20">
    <w:abstractNumId w:val="12"/>
  </w:num>
  <w:num w:numId="21">
    <w:abstractNumId w:val="3"/>
  </w:num>
  <w:num w:numId="22">
    <w:abstractNumId w:val="1"/>
  </w:num>
  <w:num w:numId="23">
    <w:abstractNumId w:val="14"/>
  </w:num>
  <w:num w:numId="24">
    <w:abstractNumId w:val="18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35"/>
    <w:rsid w:val="00767456"/>
    <w:rsid w:val="008F4427"/>
    <w:rsid w:val="009B71BA"/>
    <w:rsid w:val="00C80D87"/>
    <w:rsid w:val="00E82DCC"/>
    <w:rsid w:val="00F4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2013-04-24T04:45:00Z</dcterms:created>
  <dcterms:modified xsi:type="dcterms:W3CDTF">2013-04-24T04:45:00Z</dcterms:modified>
</cp:coreProperties>
</file>