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4D" w:rsidRPr="00B3404D" w:rsidRDefault="00B3404D" w:rsidP="00B3404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B3404D" w:rsidRPr="00B3404D" w:rsidRDefault="00B3404D" w:rsidP="00B340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курса внеурочной деятельности «Ритмика» соответствует федеральному компоненту государственного стандарта общего образования </w:t>
      </w:r>
      <w:smartTag w:uri="urn:schemas-microsoft-com:office:smarttags" w:element="metricconverter">
        <w:smartTagPr>
          <w:attr w:name="ProductID" w:val="2004 г"/>
        </w:smartTagPr>
        <w:r w:rsidRPr="00B3404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2004 г</w:t>
        </w:r>
      </w:smartTag>
      <w:r w:rsidRPr="00B34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 составлена на основе программы «Ритмика и бальные танцы» под редакцией Е.И.Мошковой, рекомендованной Управлением общего среднего образования Министерства  общего и профессионального образования РФ, 1997г. </w:t>
      </w:r>
    </w:p>
    <w:p w:rsidR="00B3404D" w:rsidRPr="00B3404D" w:rsidRDefault="00B3404D" w:rsidP="00B340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аспекты программы учитывают цели и задачи образовательной программы и программы развития школы. </w:t>
      </w:r>
    </w:p>
    <w:p w:rsidR="00B3404D" w:rsidRPr="00B3404D" w:rsidRDefault="00B3404D" w:rsidP="00B3404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(утверждён </w:t>
      </w:r>
      <w:r w:rsidRPr="00B3404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приказом Министерства образования </w:t>
      </w:r>
      <w:r w:rsidRPr="00B34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 науки Российской Федерации от « 6 » октября </w:t>
      </w:r>
      <w:smartTag w:uri="urn:schemas-microsoft-com:office:smarttags" w:element="metricconverter">
        <w:smartTagPr>
          <w:attr w:name="ProductID" w:val="2009 г"/>
        </w:smartTagPr>
        <w:r w:rsidRPr="00B3404D">
          <w:rPr>
            <w:rFonts w:ascii="Times New Roman" w:eastAsia="Times New Roman" w:hAnsi="Times New Roman" w:cs="Times New Roman"/>
            <w:spacing w:val="-1"/>
            <w:sz w:val="24"/>
            <w:szCs w:val="24"/>
            <w:lang w:eastAsia="ru-RU"/>
          </w:rPr>
          <w:t>2009 г</w:t>
        </w:r>
      </w:smartTag>
      <w:r w:rsidRPr="00B34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№ 373</w:t>
      </w:r>
      <w:r w:rsidRPr="00B3404D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</w:p>
    <w:p w:rsidR="00B3404D" w:rsidRPr="00B3404D" w:rsidRDefault="00B3404D" w:rsidP="00B3404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содержание и организацию образовательного процесса на ступени начального общего образования. </w:t>
      </w:r>
    </w:p>
    <w:p w:rsidR="00B3404D" w:rsidRPr="00B3404D" w:rsidRDefault="00B3404D" w:rsidP="00B3404D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соответствует основным принципам государственной политики РФ в области образования, изложенным в Законе Российской Федерации “Об образовании”. </w:t>
      </w:r>
    </w:p>
    <w:p w:rsidR="00B3404D" w:rsidRPr="00B3404D" w:rsidRDefault="00B3404D" w:rsidP="00B3404D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Это:</w:t>
      </w:r>
    </w:p>
    <w:p w:rsidR="00B3404D" w:rsidRPr="00B3404D" w:rsidRDefault="00B3404D" w:rsidP="00B3404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B3404D" w:rsidRPr="00B3404D" w:rsidRDefault="00B3404D" w:rsidP="00B3404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B3404D" w:rsidRPr="00B3404D" w:rsidRDefault="00B3404D" w:rsidP="00B3404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самоопределения личности, создание условий для ее самореализации, творческого развития;</w:t>
      </w:r>
    </w:p>
    <w:p w:rsidR="00B3404D" w:rsidRPr="00B3404D" w:rsidRDefault="00B3404D" w:rsidP="00B3404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B3404D" w:rsidRPr="00B3404D" w:rsidRDefault="00B3404D" w:rsidP="00B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Курс внеурочной интегрированной деятельности «Ритмика» рассчитан на работу с детьми младшего школьного возраста на основе приобщения к традиционным культурным ценностям. Он посвящён процессу овладения детьми ритмическими движениями с музыкальным сопровождением. </w:t>
      </w:r>
    </w:p>
    <w:p w:rsidR="00B3404D" w:rsidRPr="00B3404D" w:rsidRDefault="00B3404D" w:rsidP="00B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04D" w:rsidRPr="00B3404D" w:rsidRDefault="00B3404D" w:rsidP="00B340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Ведущие идеи</w:t>
      </w:r>
    </w:p>
    <w:p w:rsidR="00B3404D" w:rsidRPr="00B3404D" w:rsidRDefault="00B3404D" w:rsidP="00B340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04D" w:rsidRPr="00B3404D" w:rsidRDefault="00B3404D" w:rsidP="00B340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направлено на воспитание творческих, компетентных и успешных граждан России, способных к активной самореализации  в личной, общественной и профессиональной деятельности. В процессе освоения курса у учащихся укрепляется здоровье, формируются общие и специфические учебные умения, способы познавательной и предметной деятельности.</w:t>
      </w:r>
    </w:p>
    <w:p w:rsidR="00B3404D" w:rsidRPr="00B3404D" w:rsidRDefault="00B3404D" w:rsidP="00B340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04D" w:rsidRPr="00B3404D" w:rsidRDefault="00B3404D" w:rsidP="00B340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404D" w:rsidRPr="00B3404D" w:rsidRDefault="00B3404D" w:rsidP="00B340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реализации учебного предмета</w:t>
      </w:r>
    </w:p>
    <w:p w:rsidR="00B3404D" w:rsidRPr="00B3404D" w:rsidRDefault="00B3404D" w:rsidP="00B340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3404D" w:rsidRPr="00B3404D" w:rsidRDefault="00B3404D" w:rsidP="00B340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B340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3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программы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B34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задач:</w:t>
      </w:r>
    </w:p>
    <w:p w:rsidR="00B3404D" w:rsidRPr="00B3404D" w:rsidRDefault="00B3404D" w:rsidP="00B340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3404D" w:rsidRPr="00B3404D" w:rsidRDefault="00B3404D" w:rsidP="00B3404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</w:t>
      </w:r>
    </w:p>
    <w:p w:rsidR="00B3404D" w:rsidRPr="00B3404D" w:rsidRDefault="00B3404D" w:rsidP="00B3404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жизненно-важных навыков и умений чувствовать и ощущать музыкальный ритм посредством обучения ритмическим движениям</w:t>
      </w:r>
    </w:p>
    <w:p w:rsidR="00B3404D" w:rsidRPr="00B3404D" w:rsidRDefault="00B3404D" w:rsidP="00B3404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занятиям ритмикой, формам активного досуга, развитие координации движения, эстетического вкуса, художественно-творческой и танцевальной способности, фантазии, памяти, кругозора</w:t>
      </w:r>
    </w:p>
    <w:p w:rsidR="00B3404D" w:rsidRPr="00B3404D" w:rsidRDefault="00B3404D" w:rsidP="00B3404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представлений о культуре движений</w:t>
      </w:r>
    </w:p>
    <w:p w:rsidR="00B3404D" w:rsidRPr="00B3404D" w:rsidRDefault="00B3404D" w:rsidP="00B3404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общения между собой и окружающими</w:t>
      </w:r>
    </w:p>
    <w:p w:rsidR="00B3404D" w:rsidRPr="00B3404D" w:rsidRDefault="00B3404D" w:rsidP="00B3404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организованной, гармонически развитой личности.</w:t>
      </w:r>
    </w:p>
    <w:p w:rsidR="00B3404D" w:rsidRPr="00B3404D" w:rsidRDefault="00B3404D" w:rsidP="00B3404D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основ музыкальной культуры</w:t>
      </w:r>
    </w:p>
    <w:p w:rsidR="00B3404D" w:rsidRPr="00B3404D" w:rsidRDefault="00B3404D" w:rsidP="00B3404D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музыкальности, способности становления  музыкально-эстетического сознания через воспитание, способности чувствовать, эстетически переживать музыку в движениях.</w:t>
      </w:r>
    </w:p>
    <w:p w:rsidR="00B3404D" w:rsidRPr="00B3404D" w:rsidRDefault="00B3404D" w:rsidP="00B3404D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4D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Развитие умения </w:t>
      </w:r>
      <w:r w:rsidRPr="00B3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воспринимать развитие музыкальных образов, передавать их в движениях, согласовывая эти движения с характером музыки, средствами музыкальной выразительности,</w:t>
      </w:r>
    </w:p>
    <w:p w:rsidR="00B3404D" w:rsidRPr="00B3404D" w:rsidRDefault="00B3404D" w:rsidP="00B3404D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4D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Развитие умения </w:t>
      </w:r>
      <w:r w:rsidRPr="00B3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музыкальные жанры (танец, марш, песня), виды ритмики (танец, игра, упражнение), понимать простейшие музыкальные понятия (высокие и низкие звуки; быстрый, средний, медленный темп; громкая, умеренно-громкая, тихая музыка и т.д.).</w:t>
      </w:r>
    </w:p>
    <w:p w:rsidR="00B3404D" w:rsidRPr="00B3404D" w:rsidRDefault="00B3404D" w:rsidP="00B3404D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 красивой осанки, выразительности пластики движений и жестов в танцах, играх, хороводах, упражнениях</w:t>
      </w:r>
    </w:p>
    <w:p w:rsidR="00B3404D" w:rsidRPr="00B3404D" w:rsidRDefault="00B3404D" w:rsidP="00B3404D">
      <w:pPr>
        <w:shd w:val="clear" w:color="auto" w:fill="FFFFFF"/>
        <w:spacing w:after="0" w:line="270" w:lineRule="atLeast"/>
        <w:ind w:left="14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04D" w:rsidRPr="00B3404D" w:rsidRDefault="00B3404D" w:rsidP="00B340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04D" w:rsidRPr="00B3404D" w:rsidRDefault="00B3404D" w:rsidP="00B340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Личностные, метапредметные и предметные результаты освоения внеурочной деятельности</w:t>
      </w:r>
    </w:p>
    <w:p w:rsidR="00B3404D" w:rsidRPr="00B3404D" w:rsidRDefault="00B3404D" w:rsidP="00B340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404D" w:rsidRPr="00B3404D" w:rsidRDefault="00B3404D" w:rsidP="00B340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ориентирован на формирование гармонически развитой личности средствами курса «Ритмика». </w:t>
      </w:r>
    </w:p>
    <w:p w:rsidR="00B3404D" w:rsidRPr="00B3404D" w:rsidRDefault="00B3404D" w:rsidP="00B3404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D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планируемых результатов освоения курса основной образовательной программы отнесены:</w:t>
      </w:r>
    </w:p>
    <w:p w:rsidR="00B3404D" w:rsidRPr="00B3404D" w:rsidRDefault="00B3404D" w:rsidP="00B3404D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- 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дисциплинированности, трудолюбия и упорства в достижении целей</w:t>
      </w:r>
    </w:p>
    <w:p w:rsidR="00B3404D" w:rsidRPr="00B3404D" w:rsidRDefault="00B3404D" w:rsidP="00B3404D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– 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улучшения; видение красоты движений, выделение и обоснование эстетических признаков в движениях и передвижениях человека; управление эмоциями; технически правильное выполнение двигательных действий</w:t>
      </w:r>
    </w:p>
    <w:p w:rsidR="00B3404D" w:rsidRPr="00B3404D" w:rsidRDefault="00B3404D" w:rsidP="00B3404D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0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– выполнение ритмических комбинаций на высоком уровне, развитие музыкальности (формирование музыкального восприятия, представления о выразительных средствах музыки), развитие чувства ритма, умения характеризовать музыкальное произведение, согласовывать музыку и движение.</w:t>
      </w:r>
    </w:p>
    <w:p w:rsidR="00B3404D" w:rsidRPr="00B3404D" w:rsidRDefault="00B3404D" w:rsidP="00B3404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B3404D" w:rsidRPr="00B3404D" w:rsidRDefault="00B3404D" w:rsidP="00B3404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04D" w:rsidRPr="00B3404D" w:rsidRDefault="00B3404D" w:rsidP="00B3404D">
      <w:pPr>
        <w:spacing w:before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 связи</w:t>
      </w:r>
    </w:p>
    <w:p w:rsidR="00B3404D" w:rsidRPr="00B3404D" w:rsidRDefault="00B3404D" w:rsidP="00B3404D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составлена с учётом реализации межпредметных связей по разделам:</w:t>
      </w:r>
    </w:p>
    <w:p w:rsidR="00B3404D" w:rsidRPr="00B3404D" w:rsidRDefault="00B3404D" w:rsidP="00B3404D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04D" w:rsidRPr="00B3404D" w:rsidRDefault="00B3404D" w:rsidP="00B3404D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«Музыкальное воспитание»</w:t>
      </w:r>
      <w:r w:rsidRPr="00B34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B3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дети учатся слышать в музыке разное эмоциональное состояние и передавать его движениями.</w:t>
      </w:r>
    </w:p>
    <w:p w:rsidR="00B3404D" w:rsidRPr="00B3404D" w:rsidRDefault="00B3404D" w:rsidP="00B3404D">
      <w:pPr>
        <w:spacing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340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усваивают понятия "ритм", "счет", "размер" и узнают, что музыка состоит из тактов и музыкальных фраз, при этом дети должны учатся различать вступление и основную мелодию, вступать в танец с начала музыкальной фразы.</w:t>
      </w:r>
    </w:p>
    <w:p w:rsidR="00B3404D" w:rsidRPr="00B3404D" w:rsidRDefault="00B3404D" w:rsidP="00B3404D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B3404D" w:rsidRPr="00B3404D" w:rsidRDefault="00B3404D" w:rsidP="00B3404D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3404D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«Ознакомление с окружающим»</w:t>
      </w:r>
      <w:r w:rsidRPr="00B3404D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, </w:t>
      </w:r>
      <w:r w:rsidRPr="00B3404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где дети знакомятся с явлениями общественной жизни, предметами ближайшего окружения, природными явлениями, что послужит материалом,</w:t>
      </w:r>
      <w:r w:rsidRPr="00B3404D"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 xml:space="preserve"> </w:t>
      </w:r>
      <w:r w:rsidRPr="00B3404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входящим в содержание ритмических игр и упражнений.</w:t>
      </w:r>
    </w:p>
    <w:p w:rsidR="00B3404D" w:rsidRPr="00B3404D" w:rsidRDefault="00B3404D" w:rsidP="00B340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04D" w:rsidRPr="00B3404D" w:rsidRDefault="00B3404D" w:rsidP="00B340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тесная взаимосвязь прослеживается между ритмикой и </w:t>
      </w:r>
      <w:r w:rsidRPr="00B34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физкультурой</w:t>
      </w:r>
      <w:r w:rsidRPr="00B3404D">
        <w:rPr>
          <w:rFonts w:ascii="Times New Roman" w:eastAsia="Times New Roman" w:hAnsi="Times New Roman" w:cs="Times New Roman"/>
          <w:sz w:val="24"/>
          <w:szCs w:val="24"/>
          <w:lang w:eastAsia="ru-RU"/>
        </w:rPr>
        <w:t>: и по строению урока, и по его насыщенности. Начинаясь с разминки, имея кульминацию в середине и спад физической и эмоциональной нагрузки к концу, каждый урок имеет конкретную цель</w:t>
      </w:r>
      <w:r w:rsidRPr="00B340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—</w:t>
      </w:r>
      <w:r w:rsidRPr="00B3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тренировать те или иные группы мышц для выполнения различных движений. Регулярные занятия танцами, как и занятия физкультурой, создают и укрепляют мышечный корсет, улучшают работу сердца, нервной системы, укрепляют психику.</w:t>
      </w:r>
    </w:p>
    <w:p w:rsidR="00B3404D" w:rsidRPr="00B3404D" w:rsidRDefault="00B3404D" w:rsidP="00B340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занятий учащиеся сталкиваются с понятиями "угол поворота", "направление движения", "доли счета"</w:t>
      </w:r>
      <w:r w:rsidRPr="00B340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(1/4, 2/4, 3/4 </w:t>
      </w:r>
      <w:r w:rsidRPr="00B3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 д.). Умение ориентироваться в пространстве, необходимость развития и использования абстрактного мышления создает тесную взаимосвязь с изучением </w:t>
      </w:r>
      <w:r w:rsidRPr="00B34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математики</w:t>
      </w:r>
      <w:r w:rsidRPr="00B3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B3404D" w:rsidRPr="00B3404D" w:rsidRDefault="00B3404D" w:rsidP="00B340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танец, который включен в программу, имеет определенные исторические корни и географическое происхождение. Приступая к изучению того или иного танца, учащиеся знакомятся с историей его создания, узнают, в какой стране, у какого народа он появился, в какую страну переместился. Уклад и обычаи, характер и темперамент народа отражаются в танце, и наоборот, изучая танец, учащиеся узнают о тех или иных народах, странах.</w:t>
      </w:r>
    </w:p>
    <w:p w:rsidR="00B3404D" w:rsidRPr="00B3404D" w:rsidRDefault="00B3404D" w:rsidP="00B3404D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3404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Формы контроля и оценки результатов достижения поставленных целей:</w:t>
      </w:r>
    </w:p>
    <w:p w:rsidR="00B3404D" w:rsidRPr="00B3404D" w:rsidRDefault="00B3404D" w:rsidP="00B3404D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проведение открытых уроков для родителей;</w:t>
      </w:r>
    </w:p>
    <w:p w:rsidR="00B3404D" w:rsidRPr="00B3404D" w:rsidRDefault="00B3404D" w:rsidP="00B3404D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организация танцевальных конкурсов;</w:t>
      </w:r>
    </w:p>
    <w:p w:rsidR="00B3404D" w:rsidRPr="00B3404D" w:rsidRDefault="00B3404D" w:rsidP="00B3404D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участие в праздничных программах, концертах;</w:t>
      </w:r>
    </w:p>
    <w:p w:rsidR="00B3404D" w:rsidRPr="00B3404D" w:rsidRDefault="00B3404D" w:rsidP="00B3404D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340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проведение итогового занятия в конце учебного года.</w:t>
      </w:r>
    </w:p>
    <w:p w:rsidR="00B3404D" w:rsidRPr="00B3404D" w:rsidRDefault="00B3404D" w:rsidP="00B340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04D" w:rsidRPr="00B3404D" w:rsidRDefault="00B3404D" w:rsidP="00B340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04D" w:rsidRPr="00B3404D" w:rsidRDefault="00B3404D" w:rsidP="00B340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04D" w:rsidRPr="00B3404D" w:rsidRDefault="00B3404D" w:rsidP="00B340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04D" w:rsidRPr="00B3404D" w:rsidRDefault="00B3404D" w:rsidP="00B340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04D" w:rsidRPr="00B3404D" w:rsidRDefault="00B3404D" w:rsidP="00B340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04D" w:rsidRPr="00B3404D" w:rsidRDefault="00B3404D" w:rsidP="00B340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04D" w:rsidRPr="00B3404D" w:rsidRDefault="00B3404D" w:rsidP="00B340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04D" w:rsidRPr="00B3404D" w:rsidRDefault="00B3404D" w:rsidP="00B3404D">
      <w:pPr>
        <w:keepNext/>
        <w:spacing w:after="240" w:line="240" w:lineRule="auto"/>
        <w:ind w:left="227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bookmarkStart w:id="0" w:name="_Toc214247683"/>
      <w:r w:rsidRPr="00B3404D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 xml:space="preserve">Учебно-тематический план 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3404D" w:rsidRPr="00B3404D" w:rsidTr="00C95F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3404D" w:rsidRPr="00B3404D" w:rsidTr="00C95F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04D" w:rsidRPr="00B3404D" w:rsidTr="00C95FB5">
        <w:trPr>
          <w:trHeight w:val="185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Азбука музыкального движения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ритмического восприятия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404D" w:rsidRPr="00B3404D" w:rsidTr="00C95FB5">
        <w:trPr>
          <w:trHeight w:val="185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музыкальности</w:t>
            </w:r>
          </w:p>
        </w:tc>
        <w:tc>
          <w:tcPr>
            <w:tcW w:w="3191" w:type="dxa"/>
            <w:tcBorders>
              <w:left w:val="single" w:sz="4" w:space="0" w:color="000000"/>
              <w:right w:val="single" w:sz="4" w:space="0" w:color="000000"/>
            </w:tcBorders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404D" w:rsidRPr="00B3404D" w:rsidTr="00C95FB5">
        <w:trPr>
          <w:trHeight w:val="185"/>
        </w:trPr>
        <w:tc>
          <w:tcPr>
            <w:tcW w:w="3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Паузы в движении и их использование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404D" w:rsidRPr="00B3404D" w:rsidTr="00C95FB5">
        <w:trPr>
          <w:trHeight w:val="90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пластики тела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формирование правильной осанки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404D" w:rsidRPr="00B3404D" w:rsidTr="00C95FB5">
        <w:trPr>
          <w:trHeight w:val="90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растяжку</w:t>
            </w:r>
          </w:p>
        </w:tc>
        <w:tc>
          <w:tcPr>
            <w:tcW w:w="3191" w:type="dxa"/>
            <w:tcBorders>
              <w:left w:val="single" w:sz="4" w:space="0" w:color="000000"/>
              <w:right w:val="single" w:sz="4" w:space="0" w:color="000000"/>
            </w:tcBorders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404D" w:rsidRPr="00B3404D" w:rsidTr="00C95FB5">
        <w:trPr>
          <w:trHeight w:val="90"/>
        </w:trPr>
        <w:tc>
          <w:tcPr>
            <w:tcW w:w="3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пластику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404D" w:rsidRPr="00B3404D" w:rsidTr="00C95FB5">
        <w:trPr>
          <w:trHeight w:val="185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Танцевально-ритмическая гимнастика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упражнения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404D" w:rsidRPr="00B3404D" w:rsidTr="00C95FB5">
        <w:trPr>
          <w:trHeight w:val="185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шага, бега, прыжков</w:t>
            </w:r>
          </w:p>
        </w:tc>
        <w:tc>
          <w:tcPr>
            <w:tcW w:w="3191" w:type="dxa"/>
            <w:tcBorders>
              <w:left w:val="single" w:sz="4" w:space="0" w:color="000000"/>
              <w:right w:val="single" w:sz="4" w:space="0" w:color="000000"/>
            </w:tcBorders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404D" w:rsidRPr="00B3404D" w:rsidTr="00C95FB5">
        <w:trPr>
          <w:trHeight w:val="185"/>
        </w:trPr>
        <w:tc>
          <w:tcPr>
            <w:tcW w:w="3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позиций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404D" w:rsidRPr="00B3404D" w:rsidTr="00C95FB5">
        <w:trPr>
          <w:trHeight w:val="69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Диско-танцы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4D" w:rsidRPr="00B3404D" w:rsidRDefault="00001D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«хип-хоп ритм</w:t>
            </w:r>
            <w:r w:rsidR="00B3404D" w:rsidRPr="00B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404D" w:rsidRPr="00B3404D" w:rsidTr="00C95FB5">
        <w:trPr>
          <w:trHeight w:val="67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4D" w:rsidRPr="00B3404D" w:rsidRDefault="00001D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«гангам стайл</w:t>
            </w:r>
            <w:r w:rsidR="00B3404D" w:rsidRPr="00B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1" w:type="dxa"/>
            <w:tcBorders>
              <w:left w:val="single" w:sz="4" w:space="0" w:color="000000"/>
              <w:right w:val="single" w:sz="4" w:space="0" w:color="000000"/>
            </w:tcBorders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404D" w:rsidRPr="00B3404D" w:rsidTr="00C95FB5">
        <w:trPr>
          <w:trHeight w:val="67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4D" w:rsidRPr="00B3404D" w:rsidRDefault="00001D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«Анастасия»</w:t>
            </w:r>
            <w:bookmarkStart w:id="1" w:name="_GoBack"/>
            <w:bookmarkEnd w:id="1"/>
          </w:p>
        </w:tc>
        <w:tc>
          <w:tcPr>
            <w:tcW w:w="3191" w:type="dxa"/>
            <w:tcBorders>
              <w:left w:val="single" w:sz="4" w:space="0" w:color="000000"/>
              <w:right w:val="single" w:sz="4" w:space="0" w:color="000000"/>
            </w:tcBorders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404D" w:rsidRPr="00B3404D" w:rsidTr="00C95F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404D" w:rsidRPr="00B3404D" w:rsidTr="00C95F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404D" w:rsidRPr="00B3404D" w:rsidTr="00C95F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04D" w:rsidRPr="00B3404D" w:rsidTr="00C95F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4D" w:rsidRPr="00B3404D" w:rsidRDefault="00B3404D" w:rsidP="00B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B3404D" w:rsidRPr="00B3404D" w:rsidRDefault="00B3404D" w:rsidP="00B340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04D" w:rsidRPr="00B3404D" w:rsidRDefault="00B3404D" w:rsidP="00B340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04D" w:rsidRPr="00B3404D" w:rsidRDefault="00B3404D" w:rsidP="00B3404D">
      <w:pPr>
        <w:keepNext/>
        <w:spacing w:after="240" w:line="240" w:lineRule="auto"/>
        <w:ind w:left="510" w:hanging="283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bookmarkStart w:id="2" w:name="_Toc214247684"/>
      <w:r w:rsidRPr="00B3404D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Содержание программы</w:t>
      </w:r>
      <w:bookmarkEnd w:id="2"/>
    </w:p>
    <w:p w:rsidR="00B3404D" w:rsidRPr="00B3404D" w:rsidRDefault="00B3404D" w:rsidP="00B340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рассчитана на 33 учебные недели по 1 часу в неделю. </w:t>
      </w:r>
    </w:p>
    <w:p w:rsidR="00B3404D" w:rsidRDefault="00B3404D" w:rsidP="00B340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тема состоит из теоретической и практической части. Теоретическая часть включает в себя объяснение педагогом необходимых теоретических понятий, показ изучаемых элементов танца, объяснение принципа движения, беседу с учащимися, просмотр видеоматериалов. </w:t>
      </w:r>
      <w:r w:rsidRPr="00B34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данной программе не предусматривается проведение специальных теоретических занятий. Изучение теории вплетается в ткань каждого учебного занятия. </w:t>
      </w:r>
      <w:r w:rsidRPr="00B3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часть включает разминку, отработку движений учащимися, составление вариаций из изученных движений и их исполнение. В конце каждого занятия учащиеся под руководством педагога анализируют свою работу, используя метод взаимооценки.  </w:t>
      </w:r>
    </w:p>
    <w:p w:rsidR="00D6332F" w:rsidRDefault="00D6332F" w:rsidP="00B340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32F" w:rsidRDefault="00D6332F" w:rsidP="00B340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32F" w:rsidRDefault="00D6332F" w:rsidP="00B340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32F" w:rsidRDefault="00D6332F" w:rsidP="00B340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32F" w:rsidRDefault="00D6332F" w:rsidP="00B340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32F" w:rsidRPr="00B3404D" w:rsidRDefault="00D6332F" w:rsidP="00B3404D">
      <w:pPr>
        <w:spacing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 по ритмике 1 класс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816"/>
        <w:gridCol w:w="3091"/>
        <w:gridCol w:w="5176"/>
      </w:tblGrid>
      <w:tr w:rsidR="00D6332F" w:rsidRPr="00D6332F" w:rsidTr="00C95F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Основное содержание и виды деятельности учащихся</w:t>
            </w:r>
          </w:p>
        </w:tc>
      </w:tr>
      <w:tr w:rsidR="00D6332F" w:rsidRPr="00D6332F" w:rsidTr="00C95FB5">
        <w:trPr>
          <w:trHeight w:val="68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Азбука музыкального движения-8часов</w:t>
            </w:r>
          </w:p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1четверть</w:t>
            </w:r>
          </w:p>
        </w:tc>
      </w:tr>
      <w:tr w:rsidR="00D6332F" w:rsidRPr="00D6332F" w:rsidTr="00C95F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02.09.</w:t>
            </w:r>
          </w:p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09.09</w:t>
            </w:r>
          </w:p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Развитие ритмического восприятия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ТЕОРИЯ. Виды музыкальных размеров: 2/4, 3/4, 4/4. </w:t>
            </w:r>
          </w:p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ПРАКТИКА. Система упражнений, направленная на развитие чувства ритма и музыкального слуха: прослушивание различных ритмов и мелодий, хлопки под музыку, игра «Найди музыкальную фразу». Игра в хлопки с увеличением темпа: хлопки (на сильную долю) становятся громче и увеличивается размах рук, и, наоборот, со снижением темпа все стихает. Упражнения по всем уровням выполняются по заданию преподавателя. Усложнённые варианты и комбинации складываются из простых изученных элементов путем комбинации их между собой</w:t>
            </w:r>
          </w:p>
        </w:tc>
      </w:tr>
      <w:tr w:rsidR="00D6332F" w:rsidRPr="00D6332F" w:rsidTr="00C95F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23.09</w:t>
            </w:r>
          </w:p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30.09</w:t>
            </w:r>
          </w:p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07.10</w:t>
            </w:r>
          </w:p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Развитие музыкальности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ТЕОРИЯ. Музыкальные жанры: песня, танец, марш. Различие танцев по характеру, темпу, размеру: вальс, полонез, польку. Беседа о жанре, характере и музыкально-выразительных средствах помогает развивать логическое мышление ребенка и поднимать уровень его общего культурного развития. </w:t>
            </w:r>
          </w:p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ПРАКТИКА. Игра «Найди свой путь», движение по залу со сменой направлений под музыку. Музыкально-пространственные упражнения: маршировка в темпе и ритме музыки; шаг на месте, вокруг себя, вправо, влево. Пространственные музыкальные упражнения: продвижения в различных рисунках по одному, в паре, перестроения из колонны в шеренгу и обратно, из одного круга в два и обратно, продвижения по кругу (внешнему и внутреннему), «звёздочка», «конверт». Музыкально-ритмические упражнения на практическое усвоение понятий: «Темп», «Ритм», «Динамика», </w:t>
            </w:r>
            <w:r w:rsidRPr="00D6332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«Музыкальная фраза», «Акцент». Оформление урока музыкой с ярко выраженным ритмическим рисунком. Детям предлагается вразброс танец, марш, песню, которые следуют друг за другом, внезапно обрываясь. Дети должны быстро перестроиться и исполнять заданные движения, меняя их в соответствии со сменой звучания музыкального жанра. Например, под марш они начинают маршировать, под песню берут микрофон и открывают рот, словно поют, под танец выполняют танцевальные движения. Упражнения по всем уровням выполняются по заданию преподавателя. Усложнённые варианты и комбинации складываются из простых изученных элементов путем комбинации их между собой.</w:t>
            </w:r>
          </w:p>
        </w:tc>
      </w:tr>
      <w:tr w:rsidR="00D6332F" w:rsidRPr="00D6332F" w:rsidTr="00C95F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7-8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14.10</w:t>
            </w:r>
          </w:p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Паузы в движении и их использование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ТЕОРИЯ. Виды музыкальных размеров танцев. </w:t>
            </w:r>
          </w:p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ПРАКТИКА. Игра «Сделал - остановись». </w:t>
            </w:r>
          </w:p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Танцевальные шаги: с носка, с подъёмом ноги, согнутой в колене, на месте и в продвижении, на полупальцах с вытянутыми коленями, со сменой положения рук. Шаги, выполненные через выпад вправо-влево, вперед-назад.</w:t>
            </w:r>
          </w:p>
        </w:tc>
      </w:tr>
      <w:tr w:rsidR="00D6332F" w:rsidRPr="00D6332F" w:rsidTr="00C95FB5">
        <w:trPr>
          <w:trHeight w:val="68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пластики тела-8часов</w:t>
            </w:r>
          </w:p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четверть</w:t>
            </w:r>
          </w:p>
        </w:tc>
      </w:tr>
      <w:tr w:rsidR="00D6332F" w:rsidRPr="00D6332F" w:rsidTr="00C95F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05.11</w:t>
            </w:r>
          </w:p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12.11</w:t>
            </w:r>
          </w:p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Упражнения на формирование правильной осанки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ТЕОРИЯ. Музыкальные жанры: песня, танец, марш. Различие танцев по характеру, темпу, размеру: вальс, полонез, польку. Беседа о жанре, характере и музыкально-выразительных средствах помогает развивать логическое мышление ребенка и поднимать уровень его общего культурного развития. </w:t>
            </w:r>
          </w:p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ПРАКТИКА. Игра «Найди свой путь», движение по залу со сменой направлений под музыку. Музыкально-пространственные упражнения: маршировка в темпе и ритме музыки; шаг на месте, вокруг себя, вправо, влево. Пространственные музыкальные упражнения: продвижения в различных рисунках по одному, в паре, перестроения из колонны в шеренгу и обратно, из одного круга в два и обратно, продвижения по кругу (внешнему и внутреннему), «звёздочка», </w:t>
            </w: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«конверт». Музыкально-ритмические упражнения на практическое усвоение понятий: «Темп», «Ритм», «Динамика», «Музыкальная фраза», «Акцент». Оформление урока музыкой с ярко выраженным ритмическим рисунком. Детям предлагается вразброс танец, марш, песню, которые следуют друг за другом, внезапно обрываясь. Дети должны быстро перестроиться и исполнять заданные движения, меняя их в соответствии со сменой звучания музыкального жанра. Например, под марш они начинают маршировать, под песню берут микрофон и открывают рот, словно поют, под танец выполняют танцевальные движения. Упражнения по всем уровням выполняются по заданию преподавателя. Усложнённые варианты и комбинации складываются из простых изученных элементов путем комбинации их между собой.</w:t>
            </w:r>
          </w:p>
        </w:tc>
      </w:tr>
      <w:tr w:rsidR="00D6332F" w:rsidRPr="00D6332F" w:rsidTr="00C95F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12-14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26.11</w:t>
            </w:r>
          </w:p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3.12</w:t>
            </w:r>
          </w:p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Упражнения на растяжку 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ТЕОРИЯ. Терминология, основные понятия и принципы исполнения движений. Основные принципы дыхания. Выделение различных групп мышц. Понятие о линиях корпуса. Применение навыков расслабления в танце. Понятие о мышечном тонусе. Разнонаправленное растяжение.</w:t>
            </w:r>
          </w:p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ПРАКТИКА. Основы гимнастики на полу, игровой стретчинг. Развитие навыков растяжения и расслабления. Освоение системы упражнений, направленной на развитие подвижности суставных сочленений: вращения в суставах (стопа, колено, бедро); укрепление и развитие мышц ног: работа стопы (пятка, носок, плоская стопа), различные виды приседаний, прыжки. Упражнения по всем уровням выполняются по заданию преподавателя. Усложнённые варианты и комбинации складываются из простых изученных элементов путем комбинации их между собой.</w:t>
            </w:r>
          </w:p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6332F" w:rsidRPr="00D6332F" w:rsidTr="00C95F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17.12</w:t>
            </w:r>
          </w:p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Упражнения на пластику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ТЕОРИЯ. Терминология, основные понятия и принципы исполнения движений. Основные принципы дыхания. Выделение различных групп мышц.</w:t>
            </w:r>
          </w:p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ПРАКТИКА. Работа по классическому экзерсису на полу (система движений «пapтер» на полу). Эта система помогает сделать тело подвижным, послушным, прекрасным. Здесь пол служит как бы инструментом, помогающим выпрямлять, вытягивать разворачивать, развивать в нужном направлении костно-мышечный скелет ребенка, исправлять физические недостатки. На занятиях дети пользуются специальными гимнастическими ковриками. Для обучения сознательному управлению своими мышцами применяются упражнения на напряжение и расслабление мышц тела. Эти упражнения также способствуют растягиванию ахилловых сухожилий, подколенных мышц и связок, укрепляют все группы мышц ног, приучают к ощущению вытянутости ноги, в том числе пальцев ног и всей стопы. Упражнения по всем уровням выполняются по заданию преподавателя. Усложнённые варианты и комбинации складываются из простых изученных элементов путем комбинации их между собой.</w:t>
            </w:r>
          </w:p>
        </w:tc>
      </w:tr>
      <w:tr w:rsidR="00D6332F" w:rsidRPr="00D6332F" w:rsidTr="00C95FB5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Раздел 3. Танцевально-ритмическая гимнастика-9часов</w:t>
            </w:r>
          </w:p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четверть</w:t>
            </w:r>
          </w:p>
        </w:tc>
      </w:tr>
      <w:tr w:rsidR="00D6332F" w:rsidRPr="00D6332F" w:rsidTr="00C95F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13.01</w:t>
            </w:r>
          </w:p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20.01</w:t>
            </w:r>
          </w:p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3.1. Обще развивающие упражнения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ТЕОРИЯ. Необходимость предварительного разогрева мышц, знакомство с основными группами мышц. Основные группы мышц верхнего плечевого пояса. Укрепление и развитие мышц брюшного пресса как залог формирования мышечного корсета. Различные отделы позвоночника и их специфика. Что такое осанка и для чего она нужна. Суставы и механизм их работы. Основные группы мышц ног.</w:t>
            </w:r>
          </w:p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ПРАКТИКА. Общеукрепляющие и развивающие упражнения под музыку по специальной системе подготовки начинающих танцоров Прыжки: маленькие и большие прыжки; по разным длительностям. Подскоки: на месте; с продвижением. Упражнения для рук и кистей: являются частью разминки, а также включаются в танцевальные комбинации и этюды. Упражнения по всем уровням </w:t>
            </w: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выполняются по заданию преподавателя. Усложнённые варианты и комбинации складываются из простых изученных элементов путем комбинации их между собой.</w:t>
            </w:r>
          </w:p>
        </w:tc>
      </w:tr>
      <w:tr w:rsidR="00D6332F" w:rsidRPr="00D6332F" w:rsidTr="00C95F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19-21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10.02</w:t>
            </w:r>
          </w:p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17.02</w:t>
            </w:r>
          </w:p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3.2. Виды шага, бега, прыжков.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ТЕОРИЯ. Названия основных видов шагов, прыжков, понятие маленьких и больших прыжков; по разным длительностям. </w:t>
            </w:r>
          </w:p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ПРАКТИКА. Танцевальные шаги: с носка, с подъёмом ноги, согнутой в колене, на месте и в продвижении, на полупальцах с вытянутыми коленями, со сменой положения рук. Лёгкий бег с пальцев вытянутой стопы, бег с отбрасыванием назад ног, согнутых в коленях, на месте и в продвижении, бег с подниманием вперёд ног, согнутых в коленях, на месте и с продвижением. Прыжки: понятие маленьких и больших прыжков; по разным длительностям. Подскоки: на месте; с продвижением. Упражнения по всем уровням выполняются по заданию преподавателя. Усложнённые варианты и комбинации складываются из простых изученных элементов путем комбинации их между собой</w:t>
            </w:r>
          </w:p>
        </w:tc>
      </w:tr>
      <w:tr w:rsidR="00D6332F" w:rsidRPr="00D6332F" w:rsidTr="00C95F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22-24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03.03</w:t>
            </w:r>
          </w:p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10.03</w:t>
            </w:r>
          </w:p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1.1. Изучение позиций.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ТЕОРИЯ. Основные степени поворотов на месте и в движении: целый поворот, половина поворота, поворот по четвертям и восьмым долям. </w:t>
            </w:r>
          </w:p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ПРАКТИКА. Постановка рук – подготовительная, 1, 2, 3 позиции. Позиции ног - 1, 2, 3. Plie – складывание, сгибание, приседание. Изучается demi plie по 1,3 позициям. Музыкальный размер - 3/4 или 4/4, темп - andante. Battement tendu simple – движения, вырабатывающие натянутость всей ноги в колене, подъёме, пальцах, развивающие силу и эластичность ног (изучается по 1 позиции вначале в сторону, вперёд, затем назад). Музыкальный размер - 2/4, темп – moderato (Приложение 1, 2). Тренинг. Упражнения по всем уровням выполняются по заданию преподавателя. Усложнённые варианты и комбинации складываются из простых изученных элементов путем комбинации их между собой, включения шагов в различных направлениях, plie и подключения </w:t>
            </w: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 работе других уровней. Исходная позиция (если не указывается специально) – ноги на ширине плеч, стопы параллельно друг другу.</w:t>
            </w:r>
          </w:p>
        </w:tc>
      </w:tr>
      <w:tr w:rsidR="00D6332F" w:rsidRPr="00D6332F" w:rsidTr="00C95FB5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Раздел 2. Диско-танцы</w:t>
            </w:r>
          </w:p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 четверть</w:t>
            </w:r>
          </w:p>
        </w:tc>
      </w:tr>
      <w:tr w:rsidR="00D6332F" w:rsidRPr="00D6332F" w:rsidTr="00C95F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</w:t>
            </w:r>
            <w:r w:rsidR="00001D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 2.1. Диско-танец «Хип-хоп ритм</w:t>
            </w: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ТЕОРИЯ. Понятия «музыкальная фраза», «пауза», «целый поворот».</w:t>
            </w:r>
          </w:p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ПРАКТИКА. Изучение и исполнение ли</w:t>
            </w:r>
            <w:r w:rsidR="00001D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нейного диско-танца «Хип-хоп ритм</w:t>
            </w: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».</w:t>
            </w:r>
          </w:p>
        </w:tc>
      </w:tr>
      <w:tr w:rsidR="00D6332F" w:rsidRPr="00D6332F" w:rsidTr="00C95F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001D4D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2.2. Диско-танец «Гангам стайл</w:t>
            </w:r>
            <w:r w:rsidR="00D6332F"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ТЕОРИЯ. Понятия «музыкальная фраза», «пауза». </w:t>
            </w:r>
          </w:p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ПРАКТИКА. Изучение и исполне</w:t>
            </w:r>
            <w:r w:rsidR="00001D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 линейного диско-танца «Гангам-стайл</w:t>
            </w: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».</w:t>
            </w:r>
          </w:p>
        </w:tc>
      </w:tr>
      <w:tr w:rsidR="00D6332F" w:rsidRPr="00D6332F" w:rsidTr="00C95F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27-29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15.04</w:t>
            </w:r>
          </w:p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22.04</w:t>
            </w:r>
          </w:p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001D4D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2.3. Танец «Анастасия</w:t>
            </w:r>
            <w:r w:rsidR="00D6332F"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ТЕОРИЯ. Понятия «музыкальная фраза», «пауза», «целый поворот», «поворот по четвертям». Ритмический рисунок </w:t>
            </w:r>
            <w:r w:rsidR="00001D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«медленно--быстро-быстро</w:t>
            </w: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».</w:t>
            </w:r>
          </w:p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ПРАКТИКА. Изуче</w:t>
            </w:r>
            <w:r w:rsidR="00001D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 и исполнение танца «Анастасия</w:t>
            </w: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».</w:t>
            </w:r>
          </w:p>
        </w:tc>
      </w:tr>
      <w:tr w:rsidR="00D6332F" w:rsidRPr="00D6332F" w:rsidTr="00C95F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right w:val="nil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 3. Танец «Полька»</w:t>
            </w:r>
          </w:p>
        </w:tc>
      </w:tr>
      <w:tr w:rsidR="00D6332F" w:rsidRPr="00D6332F" w:rsidTr="00C95F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30-32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05.05</w:t>
            </w:r>
          </w:p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12.05</w:t>
            </w:r>
          </w:p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Танец «Полька»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ТЕОРИЯ. История танца «Полька». Основные направления танцевального движения в зале: лицом и спиной по линии танца, лицом и спиной в центр. Движение вперёд и назад, вправо-влево.</w:t>
            </w:r>
          </w:p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ПРАКТИКА. Изучение и исполнение танца «Полька» в парах</w:t>
            </w:r>
          </w:p>
        </w:tc>
      </w:tr>
      <w:tr w:rsidR="00D6332F" w:rsidRPr="00D6332F" w:rsidTr="00C95F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F" w:rsidRPr="00D6332F" w:rsidRDefault="00D6332F" w:rsidP="00D633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33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проводится концерт для родителей. Показ всех                 изученных танцев.</w:t>
            </w:r>
          </w:p>
        </w:tc>
      </w:tr>
    </w:tbl>
    <w:p w:rsidR="00D6332F" w:rsidRPr="00D6332F" w:rsidRDefault="00D6332F" w:rsidP="00D6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98" w:rsidRDefault="00A62B98"/>
    <w:sectPr w:rsidR="00A6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93243"/>
    <w:multiLevelType w:val="hybridMultilevel"/>
    <w:tmpl w:val="D7B85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7103B9"/>
    <w:multiLevelType w:val="hybridMultilevel"/>
    <w:tmpl w:val="BF9EC9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70"/>
    <w:rsid w:val="00001D4D"/>
    <w:rsid w:val="000025CA"/>
    <w:rsid w:val="00010231"/>
    <w:rsid w:val="00020109"/>
    <w:rsid w:val="000440FC"/>
    <w:rsid w:val="00056338"/>
    <w:rsid w:val="000662D3"/>
    <w:rsid w:val="000959C1"/>
    <w:rsid w:val="000A6036"/>
    <w:rsid w:val="000A6BC5"/>
    <w:rsid w:val="000C08A5"/>
    <w:rsid w:val="000D0BF9"/>
    <w:rsid w:val="000F47F1"/>
    <w:rsid w:val="000F4C91"/>
    <w:rsid w:val="001147BE"/>
    <w:rsid w:val="00122E19"/>
    <w:rsid w:val="00134E17"/>
    <w:rsid w:val="00163717"/>
    <w:rsid w:val="00181157"/>
    <w:rsid w:val="001A407D"/>
    <w:rsid w:val="001D21E2"/>
    <w:rsid w:val="001D7970"/>
    <w:rsid w:val="00240CCF"/>
    <w:rsid w:val="002417CB"/>
    <w:rsid w:val="00274C21"/>
    <w:rsid w:val="002C2A75"/>
    <w:rsid w:val="002C6DFD"/>
    <w:rsid w:val="00311268"/>
    <w:rsid w:val="003163B2"/>
    <w:rsid w:val="00334F05"/>
    <w:rsid w:val="00370531"/>
    <w:rsid w:val="00374DBC"/>
    <w:rsid w:val="00391E3C"/>
    <w:rsid w:val="003D6268"/>
    <w:rsid w:val="003E27FF"/>
    <w:rsid w:val="003E3C0D"/>
    <w:rsid w:val="004357A2"/>
    <w:rsid w:val="00443544"/>
    <w:rsid w:val="004470EF"/>
    <w:rsid w:val="00490655"/>
    <w:rsid w:val="004E0E52"/>
    <w:rsid w:val="004E3CDA"/>
    <w:rsid w:val="00510828"/>
    <w:rsid w:val="00527E42"/>
    <w:rsid w:val="005907B1"/>
    <w:rsid w:val="00593B0E"/>
    <w:rsid w:val="00593B49"/>
    <w:rsid w:val="00593C38"/>
    <w:rsid w:val="005D52E5"/>
    <w:rsid w:val="006C21FE"/>
    <w:rsid w:val="007255C4"/>
    <w:rsid w:val="00755EBE"/>
    <w:rsid w:val="007804B6"/>
    <w:rsid w:val="00787363"/>
    <w:rsid w:val="007944B0"/>
    <w:rsid w:val="007F6192"/>
    <w:rsid w:val="00821066"/>
    <w:rsid w:val="008323BA"/>
    <w:rsid w:val="00843938"/>
    <w:rsid w:val="00877196"/>
    <w:rsid w:val="0088172E"/>
    <w:rsid w:val="008851B4"/>
    <w:rsid w:val="00886E0B"/>
    <w:rsid w:val="00887045"/>
    <w:rsid w:val="008E0574"/>
    <w:rsid w:val="009354AC"/>
    <w:rsid w:val="009633BA"/>
    <w:rsid w:val="009D1DA4"/>
    <w:rsid w:val="009D2FEA"/>
    <w:rsid w:val="009F3CD4"/>
    <w:rsid w:val="00A04BB6"/>
    <w:rsid w:val="00A229C6"/>
    <w:rsid w:val="00A3557B"/>
    <w:rsid w:val="00A62B98"/>
    <w:rsid w:val="00A67C93"/>
    <w:rsid w:val="00A834B4"/>
    <w:rsid w:val="00A971D5"/>
    <w:rsid w:val="00AB6E81"/>
    <w:rsid w:val="00AC3BEF"/>
    <w:rsid w:val="00AD337F"/>
    <w:rsid w:val="00AF6F70"/>
    <w:rsid w:val="00B2684D"/>
    <w:rsid w:val="00B3077F"/>
    <w:rsid w:val="00B3404D"/>
    <w:rsid w:val="00B34207"/>
    <w:rsid w:val="00B3499D"/>
    <w:rsid w:val="00B37F66"/>
    <w:rsid w:val="00B72D6D"/>
    <w:rsid w:val="00B90C3B"/>
    <w:rsid w:val="00B95FDA"/>
    <w:rsid w:val="00BA46B2"/>
    <w:rsid w:val="00BD08F1"/>
    <w:rsid w:val="00BD2851"/>
    <w:rsid w:val="00BE07E5"/>
    <w:rsid w:val="00BF1440"/>
    <w:rsid w:val="00C52BB4"/>
    <w:rsid w:val="00C63224"/>
    <w:rsid w:val="00C76546"/>
    <w:rsid w:val="00C812EB"/>
    <w:rsid w:val="00C821BE"/>
    <w:rsid w:val="00C9391E"/>
    <w:rsid w:val="00CA7EB4"/>
    <w:rsid w:val="00CC7E3A"/>
    <w:rsid w:val="00CD452A"/>
    <w:rsid w:val="00CE7FBB"/>
    <w:rsid w:val="00CF5007"/>
    <w:rsid w:val="00D01C8E"/>
    <w:rsid w:val="00D13C1A"/>
    <w:rsid w:val="00D2280B"/>
    <w:rsid w:val="00D22FD2"/>
    <w:rsid w:val="00D31572"/>
    <w:rsid w:val="00D34BEB"/>
    <w:rsid w:val="00D6332F"/>
    <w:rsid w:val="00D64CF7"/>
    <w:rsid w:val="00D82D45"/>
    <w:rsid w:val="00DA0084"/>
    <w:rsid w:val="00DB52B1"/>
    <w:rsid w:val="00DB659A"/>
    <w:rsid w:val="00DD5E9C"/>
    <w:rsid w:val="00DE49B3"/>
    <w:rsid w:val="00E37C2B"/>
    <w:rsid w:val="00E429E8"/>
    <w:rsid w:val="00EB47A6"/>
    <w:rsid w:val="00EC7085"/>
    <w:rsid w:val="00ED3E02"/>
    <w:rsid w:val="00F01774"/>
    <w:rsid w:val="00F12B69"/>
    <w:rsid w:val="00F366F5"/>
    <w:rsid w:val="00F47A22"/>
    <w:rsid w:val="00F85E6C"/>
    <w:rsid w:val="00F877B5"/>
    <w:rsid w:val="00F9480F"/>
    <w:rsid w:val="00F958F8"/>
    <w:rsid w:val="00FB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2772</Words>
  <Characters>15807</Characters>
  <Application>Microsoft Office Word</Application>
  <DocSecurity>0</DocSecurity>
  <Lines>131</Lines>
  <Paragraphs>37</Paragraphs>
  <ScaleCrop>false</ScaleCrop>
  <Company/>
  <LinksUpToDate>false</LinksUpToDate>
  <CharactersWithSpaces>18542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2013-11-15T12:20:00Z</dcterms:created>
  <dcterms:modified xsi:type="dcterms:W3CDTF">2013-11-16T09:49:00Z</dcterms:modified>
</cp:coreProperties>
</file>