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80" w:rsidRDefault="00861A80" w:rsidP="00861A80">
      <w:pPr>
        <w:pStyle w:val="2"/>
        <w:ind w:left="0" w:firstLine="0"/>
        <w:jc w:val="center"/>
        <w:rPr>
          <w:b/>
        </w:rPr>
      </w:pPr>
      <w:r>
        <w:rPr>
          <w:b/>
          <w:bCs/>
          <w:iCs/>
        </w:rPr>
        <w:t xml:space="preserve">Рабочая программа по </w:t>
      </w:r>
      <w:proofErr w:type="gramStart"/>
      <w:r>
        <w:rPr>
          <w:b/>
          <w:bCs/>
          <w:iCs/>
        </w:rPr>
        <w:t>математике  7</w:t>
      </w:r>
      <w:proofErr w:type="gramEnd"/>
      <w:r>
        <w:rPr>
          <w:b/>
          <w:bCs/>
          <w:iCs/>
        </w:rPr>
        <w:t xml:space="preserve"> класс </w:t>
      </w:r>
      <w:r>
        <w:rPr>
          <w:b/>
        </w:rPr>
        <w:t>(базовый уровень)</w:t>
      </w:r>
    </w:p>
    <w:p w:rsidR="00861A80" w:rsidRDefault="00861A80" w:rsidP="00861A80">
      <w:pPr>
        <w:jc w:val="center"/>
        <w:rPr>
          <w:b/>
        </w:rPr>
      </w:pPr>
      <w:r>
        <w:rPr>
          <w:b/>
        </w:rPr>
        <w:t>Пояснительная записка</w:t>
      </w:r>
    </w:p>
    <w:p w:rsidR="00861A80" w:rsidRPr="00861A80" w:rsidRDefault="00861A80" w:rsidP="00861A80">
      <w:pPr>
        <w:rPr>
          <w:rStyle w:val="c2"/>
        </w:rPr>
      </w:pPr>
      <w:r>
        <w:rPr>
          <w:rStyle w:val="c2"/>
        </w:rPr>
        <w:t xml:space="preserve">Данная рабочая программа по математике составлена на основе следующих нормативно - правовых документов: </w:t>
      </w:r>
    </w:p>
    <w:p w:rsidR="00861A80" w:rsidRDefault="00861A80" w:rsidP="00861A80">
      <w:pPr>
        <w:rPr>
          <w:rStyle w:val="c2"/>
        </w:rPr>
      </w:pPr>
      <w:r>
        <w:rPr>
          <w:rStyle w:val="c2"/>
        </w:rPr>
        <w:t>-ФЗ от 29декабря 2012г. №273-ФЗ «Об образовании в Российской Федерации»;</w:t>
      </w:r>
    </w:p>
    <w:p w:rsidR="00861A80" w:rsidRDefault="00861A80" w:rsidP="00861A80">
      <w:r>
        <w:rPr>
          <w:rStyle w:val="c2"/>
        </w:rPr>
        <w:t>-</w:t>
      </w:r>
      <w:r>
        <w:t>федерального компонента государственного стандарта основного общего образования,</w:t>
      </w:r>
    </w:p>
    <w:p w:rsidR="00861A80" w:rsidRDefault="00861A80" w:rsidP="00861A80">
      <w:r>
        <w:t>- примерной программы по математике основного общего образования,</w:t>
      </w:r>
    </w:p>
    <w:p w:rsidR="00861A80" w:rsidRDefault="00861A80" w:rsidP="00861A80">
      <w:r>
        <w:t xml:space="preserve">- авторской </w:t>
      </w:r>
      <w:proofErr w:type="gramStart"/>
      <w:r>
        <w:t>программы  под</w:t>
      </w:r>
      <w:proofErr w:type="gramEnd"/>
      <w:r>
        <w:t xml:space="preserve"> редакцией Л.С. </w:t>
      </w:r>
      <w:proofErr w:type="spellStart"/>
      <w:r>
        <w:t>Атанасяна</w:t>
      </w:r>
      <w:proofErr w:type="spellEnd"/>
      <w:r>
        <w:t xml:space="preserve">, В.Ф. </w:t>
      </w:r>
      <w:proofErr w:type="spellStart"/>
      <w:r>
        <w:t>Бутузова</w:t>
      </w:r>
      <w:proofErr w:type="spellEnd"/>
      <w:r>
        <w:t>, С.Б. Кадомцева</w:t>
      </w:r>
    </w:p>
    <w:p w:rsidR="00861A80" w:rsidRDefault="00861A80" w:rsidP="00861A80">
      <w:pPr>
        <w:jc w:val="both"/>
      </w:pPr>
      <w:r>
        <w:t>-программы. Математика. 5-11 классы / авт.-сост. И.И. Зубарева, А.Г. Мордкович. – М. Мнемозина.</w:t>
      </w:r>
    </w:p>
    <w:p w:rsidR="00861A80" w:rsidRDefault="00861A80" w:rsidP="00861A80">
      <w:r>
        <w:t>- федерального перечня учебников на 2014- 2015 учебный год;</w:t>
      </w:r>
    </w:p>
    <w:p w:rsidR="00861A80" w:rsidRDefault="00861A80" w:rsidP="00861A80">
      <w:pPr>
        <w:rPr>
          <w:rStyle w:val="c2"/>
        </w:rPr>
      </w:pPr>
      <w:r>
        <w:t xml:space="preserve">- </w:t>
      </w:r>
      <w:proofErr w:type="gramStart"/>
      <w:r>
        <w:rPr>
          <w:rStyle w:val="c2"/>
        </w:rPr>
        <w:t>учебного  плана</w:t>
      </w:r>
      <w:proofErr w:type="gramEnd"/>
      <w:r>
        <w:rPr>
          <w:rStyle w:val="c2"/>
        </w:rPr>
        <w:t xml:space="preserve"> ОУ  МОУ СОШ № </w:t>
      </w:r>
      <w:smartTag w:uri="urn:schemas-microsoft-com:office:smarttags" w:element="metricconverter">
        <w:smartTagPr>
          <w:attr w:name="ProductID" w:val="3 г"/>
        </w:smartTagPr>
        <w:r>
          <w:rPr>
            <w:rStyle w:val="c2"/>
          </w:rPr>
          <w:t>3 г</w:t>
        </w:r>
      </w:smartTag>
      <w:r>
        <w:rPr>
          <w:rStyle w:val="c2"/>
        </w:rPr>
        <w:t>. Балашова на 2014/2015 учебный год</w:t>
      </w:r>
    </w:p>
    <w:p w:rsidR="00861A80" w:rsidRDefault="00861A80" w:rsidP="00861A80">
      <w:pPr>
        <w:pStyle w:val="2"/>
        <w:ind w:left="0" w:firstLine="0"/>
        <w:jc w:val="both"/>
      </w:pPr>
      <w:r>
        <w:t xml:space="preserve">Программа соответствует </w:t>
      </w:r>
      <w:proofErr w:type="gramStart"/>
      <w:r>
        <w:t>учебникам:  «</w:t>
      </w:r>
      <w:proofErr w:type="gramEnd"/>
      <w:r>
        <w:t xml:space="preserve">Алгебра (в 2-х частях). Ч. 1: Учебник. 7 класс» / А.Г. Мордкович. – М.: Мнемозина, </w:t>
      </w:r>
      <w:smartTag w:uri="urn:schemas-microsoft-com:office:smarttags" w:element="metricconverter">
        <w:smartTagPr>
          <w:attr w:name="ProductID" w:val="2008 г"/>
        </w:smartTagPr>
        <w:r>
          <w:t>2008 г</w:t>
        </w:r>
      </w:smartTag>
      <w:r>
        <w:t xml:space="preserve">. и задачнику «Алгебра (в 2-х частях). Ч. 2: Задачник. 7 класс» А.Г. Мордкович, Л.А. Александрова, Т.Н. </w:t>
      </w:r>
      <w:proofErr w:type="spellStart"/>
      <w:r>
        <w:t>Мишустина</w:t>
      </w:r>
      <w:proofErr w:type="spellEnd"/>
      <w:r>
        <w:t xml:space="preserve">, Е.Е. </w:t>
      </w:r>
      <w:proofErr w:type="spellStart"/>
      <w:r>
        <w:t>Тульчинская</w:t>
      </w:r>
      <w:proofErr w:type="spellEnd"/>
      <w:r>
        <w:t xml:space="preserve">. – М.: Мнемозина, </w:t>
      </w:r>
      <w:smartTag w:uri="urn:schemas-microsoft-com:office:smarttags" w:element="metricconverter">
        <w:smartTagPr>
          <w:attr w:name="ProductID" w:val="2008 г"/>
        </w:smartTagPr>
        <w:r>
          <w:t>2008 г</w:t>
        </w:r>
      </w:smartTag>
      <w:r>
        <w:t>. «Геометрия 7 – 9»: Учеб</w:t>
      </w:r>
      <w:proofErr w:type="gramStart"/>
      <w:r>
        <w:t>. для</w:t>
      </w:r>
      <w:proofErr w:type="gramEnd"/>
      <w:r>
        <w:t xml:space="preserve"> </w:t>
      </w:r>
      <w:proofErr w:type="spellStart"/>
      <w:r>
        <w:t>общеобразоват</w:t>
      </w:r>
      <w:proofErr w:type="spellEnd"/>
      <w:r>
        <w:t xml:space="preserve">. учреждений/ Л.С. </w:t>
      </w:r>
      <w:proofErr w:type="spellStart"/>
      <w:r>
        <w:t>Атанасян</w:t>
      </w:r>
      <w:proofErr w:type="spellEnd"/>
      <w:r>
        <w:t>, В.Ф. Бутузов, С.Б. Кадомцев и др. – М.: Просвещение, 2008</w:t>
      </w:r>
    </w:p>
    <w:p w:rsidR="00861A80" w:rsidRDefault="00861A80" w:rsidP="00861A80">
      <w:pPr>
        <w:tabs>
          <w:tab w:val="left" w:pos="4560"/>
        </w:tabs>
        <w:jc w:val="both"/>
      </w:pPr>
      <w:r>
        <w:t>Данная программа полностью отражает базовый уровень подготовки школьников по разделам программы. Она конкретизирует содержание тем образовательного стандарта и дает распределение учебных часов по разделам курса.</w:t>
      </w:r>
    </w:p>
    <w:p w:rsidR="00861A80" w:rsidRDefault="00861A80" w:rsidP="00861A80">
      <w:pPr>
        <w:pStyle w:val="a3"/>
        <w:ind w:left="0" w:firstLine="0"/>
      </w:pPr>
      <w:r>
        <w:rPr>
          <w:b/>
        </w:rPr>
        <w:t>Место предмета в федеральном базисном учебном плане</w:t>
      </w:r>
      <w:r>
        <w:t xml:space="preserve">: согласно федеральному </w:t>
      </w:r>
      <w:proofErr w:type="gramStart"/>
      <w:r>
        <w:t>базисному  учебному</w:t>
      </w:r>
      <w:proofErr w:type="gramEnd"/>
      <w:r>
        <w:t xml:space="preserve">  плану  для  образовательных  учреждений  Российской  Федерации рабочая программа рассчитана  на 175 часов, 5 часов в неделю. Всего плановых </w:t>
      </w:r>
      <w:proofErr w:type="gramStart"/>
      <w:r>
        <w:t>контрольных  работ</w:t>
      </w:r>
      <w:proofErr w:type="gramEnd"/>
      <w:r>
        <w:t xml:space="preserve"> 14; тестов 9 .</w:t>
      </w:r>
    </w:p>
    <w:p w:rsidR="00861A80" w:rsidRDefault="00861A80" w:rsidP="00861A80">
      <w:pPr>
        <w:tabs>
          <w:tab w:val="left" w:pos="4560"/>
        </w:tabs>
        <w:jc w:val="both"/>
      </w:pPr>
    </w:p>
    <w:p w:rsidR="00861A80" w:rsidRDefault="00861A80" w:rsidP="00861A80">
      <w:pPr>
        <w:jc w:val="both"/>
        <w:rPr>
          <w:b/>
        </w:rPr>
      </w:pPr>
      <w:proofErr w:type="gramStart"/>
      <w:r>
        <w:rPr>
          <w:b/>
        </w:rPr>
        <w:t>Цели  программы</w:t>
      </w:r>
      <w:proofErr w:type="gramEnd"/>
      <w:r>
        <w:rPr>
          <w:b/>
        </w:rPr>
        <w:t xml:space="preserve">: </w:t>
      </w:r>
    </w:p>
    <w:p w:rsidR="00861A80" w:rsidRDefault="00861A80" w:rsidP="00861A80">
      <w:pPr>
        <w:numPr>
          <w:ilvl w:val="0"/>
          <w:numId w:val="1"/>
        </w:numPr>
        <w:jc w:val="both"/>
        <w:rPr>
          <w:rFonts w:eastAsia="@Arial Unicode MS"/>
          <w:i/>
        </w:rPr>
      </w:pPr>
      <w:proofErr w:type="gramStart"/>
      <w:r>
        <w:rPr>
          <w:rFonts w:eastAsia="@Arial Unicode MS"/>
          <w:i/>
        </w:rPr>
        <w:t>обеспечение</w:t>
      </w:r>
      <w:proofErr w:type="gramEnd"/>
      <w:r>
        <w:rPr>
          <w:rFonts w:eastAsia="@Arial Unicode MS"/>
          <w:i/>
        </w:rPr>
        <w:t xml:space="preserve">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61A80" w:rsidRDefault="00861A80" w:rsidP="00861A80">
      <w:pPr>
        <w:numPr>
          <w:ilvl w:val="0"/>
          <w:numId w:val="1"/>
        </w:numPr>
        <w:jc w:val="both"/>
        <w:rPr>
          <w:rFonts w:eastAsia="@Arial Unicode MS"/>
          <w:i/>
        </w:rPr>
      </w:pPr>
      <w:proofErr w:type="gramStart"/>
      <w:r>
        <w:rPr>
          <w:i/>
        </w:rPr>
        <w:t>становление</w:t>
      </w:r>
      <w:proofErr w:type="gramEnd"/>
      <w:r>
        <w:rPr>
          <w:i/>
        </w:rPr>
        <w:t xml:space="preserve"> и развитие личности в её индивидуальности, самобытности, уникальности, неповторимости.</w:t>
      </w:r>
    </w:p>
    <w:p w:rsidR="00861A80" w:rsidRDefault="00861A80" w:rsidP="00861A80">
      <w:r>
        <w:t xml:space="preserve">Обучение математике в </w:t>
      </w:r>
      <w:r>
        <w:rPr>
          <w:lang w:val="en-US"/>
        </w:rPr>
        <w:t>VII</w:t>
      </w:r>
      <w:r>
        <w:t xml:space="preserve"> классе направлено на достижение следующих целей:</w:t>
      </w:r>
    </w:p>
    <w:p w:rsidR="00861A80" w:rsidRDefault="00861A80" w:rsidP="00861A80">
      <w:pPr>
        <w:ind w:firstLine="851"/>
        <w:jc w:val="both"/>
      </w:pPr>
      <w:r>
        <w:t>•</w:t>
      </w:r>
      <w:r>
        <w:tab/>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861A80" w:rsidRDefault="00861A80" w:rsidP="00861A80">
      <w:pPr>
        <w:ind w:firstLine="851"/>
        <w:jc w:val="both"/>
      </w:pPr>
      <w:r>
        <w:t>•</w:t>
      </w:r>
      <w:r>
        <w:tab/>
        <w:t>развитие логического и критического мышления, культуры речи, способности к умственному эксперименту;</w:t>
      </w:r>
    </w:p>
    <w:p w:rsidR="00861A80" w:rsidRDefault="00861A80" w:rsidP="00861A80">
      <w:pPr>
        <w:ind w:firstLine="851"/>
        <w:jc w:val="both"/>
      </w:pPr>
      <w:r>
        <w:t>•</w:t>
      </w:r>
      <w:r>
        <w:tab/>
        <w:t xml:space="preserve">формирование интеллектуальной честности и объективности, способности к </w:t>
      </w:r>
      <w:proofErr w:type="gramStart"/>
      <w:r>
        <w:t>преодолению</w:t>
      </w:r>
      <w:proofErr w:type="gramEnd"/>
      <w:r>
        <w:t xml:space="preserve"> мыслительных стереотипов, вытекающих из обыденного опыта;</w:t>
      </w:r>
    </w:p>
    <w:p w:rsidR="00861A80" w:rsidRDefault="00861A80" w:rsidP="00861A80">
      <w:pPr>
        <w:ind w:firstLine="851"/>
        <w:jc w:val="both"/>
      </w:pPr>
      <w:r>
        <w:t>•</w:t>
      </w:r>
      <w:r>
        <w:tab/>
        <w:t>воспитание качеств личности, обеспечивающих социальную мобильность, способность принимать самостоятельные решения;</w:t>
      </w:r>
    </w:p>
    <w:p w:rsidR="00861A80" w:rsidRDefault="00861A80" w:rsidP="00861A80">
      <w:pPr>
        <w:ind w:firstLine="851"/>
        <w:jc w:val="both"/>
      </w:pPr>
      <w:r>
        <w:t>•</w:t>
      </w:r>
      <w:r>
        <w:tab/>
        <w:t>формирование качеств мышления, необходимых для адаптации в современном информационном обществе;</w:t>
      </w:r>
    </w:p>
    <w:p w:rsidR="00861A80" w:rsidRDefault="00861A80" w:rsidP="00861A80">
      <w:pPr>
        <w:ind w:firstLine="851"/>
        <w:jc w:val="both"/>
      </w:pPr>
      <w:r>
        <w:t>•</w:t>
      </w:r>
      <w:r>
        <w:tab/>
        <w:t>развитие интереса к математическому творчеству и математических способностей;</w:t>
      </w:r>
    </w:p>
    <w:p w:rsidR="00861A80" w:rsidRDefault="00861A80" w:rsidP="00861A80">
      <w:pPr>
        <w:ind w:firstLine="851"/>
        <w:jc w:val="both"/>
      </w:pPr>
      <w:r>
        <w:t>•</w:t>
      </w:r>
      <w:r>
        <w:tab/>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861A80" w:rsidRDefault="00861A80" w:rsidP="00861A80"/>
    <w:p w:rsidR="002543DD" w:rsidRPr="009421C2" w:rsidRDefault="002543DD" w:rsidP="002543DD">
      <w:pPr>
        <w:ind w:firstLine="851"/>
        <w:jc w:val="both"/>
      </w:pPr>
      <w:r w:rsidRPr="009421C2">
        <w:lastRenderedPageBreak/>
        <w:t>•</w:t>
      </w:r>
      <w:r w:rsidRPr="009421C2">
        <w:tab/>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2543DD" w:rsidRPr="009421C2" w:rsidRDefault="002543DD" w:rsidP="002543DD">
      <w:pPr>
        <w:ind w:firstLine="851"/>
        <w:jc w:val="both"/>
      </w:pPr>
      <w:r w:rsidRPr="009421C2">
        <w:t>•</w:t>
      </w:r>
      <w:r w:rsidRPr="009421C2">
        <w:tab/>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2543DD" w:rsidRPr="009421C2" w:rsidRDefault="002543DD" w:rsidP="002543DD">
      <w:pPr>
        <w:ind w:firstLine="851"/>
        <w:jc w:val="both"/>
      </w:pPr>
      <w:r w:rsidRPr="009421C2">
        <w:t>• создание фундамента для математического развития, формирования механизмов мышления, характерных для математической деятельности.</w:t>
      </w:r>
    </w:p>
    <w:p w:rsidR="002543DD" w:rsidRPr="00446EA3" w:rsidRDefault="002543DD" w:rsidP="002543DD">
      <w:pPr>
        <w:keepLines/>
        <w:spacing w:before="60" w:after="60"/>
        <w:ind w:left="360"/>
        <w:jc w:val="both"/>
        <w:rPr>
          <w:b/>
        </w:rPr>
      </w:pPr>
      <w:r w:rsidRPr="00446EA3">
        <w:rPr>
          <w:b/>
        </w:rPr>
        <w:t xml:space="preserve">Основные задачи: </w:t>
      </w:r>
    </w:p>
    <w:p w:rsidR="002543DD" w:rsidRPr="0082485C" w:rsidRDefault="002543DD" w:rsidP="002543DD">
      <w:pPr>
        <w:keepLines/>
        <w:numPr>
          <w:ilvl w:val="0"/>
          <w:numId w:val="3"/>
        </w:numPr>
        <w:spacing w:before="60" w:after="60"/>
        <w:jc w:val="both"/>
        <w:rPr>
          <w:i/>
        </w:rPr>
      </w:pPr>
      <w:proofErr w:type="gramStart"/>
      <w:r w:rsidRPr="0082485C">
        <w:rPr>
          <w:rFonts w:eastAsia="@Arial Unicode MS"/>
          <w:i/>
        </w:rPr>
        <w:t>обеспечение</w:t>
      </w:r>
      <w:proofErr w:type="gramEnd"/>
      <w:r w:rsidRPr="0082485C">
        <w:rPr>
          <w:rFonts w:eastAsia="@Arial Unicode MS"/>
          <w:i/>
        </w:rPr>
        <w:t xml:space="preserve"> соответствия основной образовательной программы требованиям Стандарта;</w:t>
      </w:r>
    </w:p>
    <w:p w:rsidR="002543DD" w:rsidRPr="0082485C" w:rsidRDefault="002543DD" w:rsidP="002543DD">
      <w:pPr>
        <w:numPr>
          <w:ilvl w:val="0"/>
          <w:numId w:val="2"/>
        </w:numPr>
        <w:jc w:val="both"/>
        <w:rPr>
          <w:rFonts w:eastAsia="@Arial Unicode MS"/>
          <w:i/>
        </w:rPr>
      </w:pPr>
      <w:proofErr w:type="gramStart"/>
      <w:r w:rsidRPr="0082485C">
        <w:rPr>
          <w:rFonts w:eastAsia="@Arial Unicode MS"/>
          <w:i/>
        </w:rPr>
        <w:t>обеспечение</w:t>
      </w:r>
      <w:proofErr w:type="gramEnd"/>
      <w:r w:rsidRPr="0082485C">
        <w:rPr>
          <w:rFonts w:eastAsia="@Arial Unicode MS"/>
          <w:i/>
        </w:rPr>
        <w:t xml:space="preserve"> преемственности начального общего, основного общего, среднего (полного) общего образования;</w:t>
      </w:r>
    </w:p>
    <w:p w:rsidR="002543DD" w:rsidRPr="0082485C" w:rsidRDefault="002543DD" w:rsidP="002543DD">
      <w:pPr>
        <w:numPr>
          <w:ilvl w:val="0"/>
          <w:numId w:val="2"/>
        </w:numPr>
        <w:jc w:val="both"/>
        <w:rPr>
          <w:rFonts w:eastAsia="@Arial Unicode MS"/>
          <w:i/>
        </w:rPr>
      </w:pPr>
      <w:r w:rsidRPr="0082485C">
        <w:rPr>
          <w:i/>
        </w:rPr>
        <w:t> </w:t>
      </w:r>
      <w:proofErr w:type="gramStart"/>
      <w:r w:rsidRPr="0082485C">
        <w:rPr>
          <w:rFonts w:eastAsia="@Arial Unicode MS"/>
          <w:i/>
        </w:rPr>
        <w:t>обеспечение</w:t>
      </w:r>
      <w:proofErr w:type="gramEnd"/>
      <w:r w:rsidRPr="0082485C">
        <w:rPr>
          <w:rFonts w:eastAsia="@Arial Unicode MS"/>
          <w:i/>
        </w:rPr>
        <w:t xml:space="preserve">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w:t>
      </w:r>
    </w:p>
    <w:p w:rsidR="002543DD" w:rsidRPr="0082485C" w:rsidRDefault="002543DD" w:rsidP="002543DD">
      <w:pPr>
        <w:numPr>
          <w:ilvl w:val="0"/>
          <w:numId w:val="2"/>
        </w:numPr>
        <w:jc w:val="both"/>
        <w:rPr>
          <w:rFonts w:eastAsia="@Arial Unicode MS"/>
          <w:i/>
        </w:rPr>
      </w:pPr>
      <w:r w:rsidRPr="0082485C">
        <w:rPr>
          <w:i/>
        </w:rPr>
        <w:t> </w:t>
      </w:r>
      <w:proofErr w:type="gramStart"/>
      <w:r w:rsidRPr="0082485C">
        <w:rPr>
          <w:i/>
        </w:rPr>
        <w:t>установление</w:t>
      </w:r>
      <w:proofErr w:type="gramEnd"/>
      <w:r w:rsidRPr="0082485C">
        <w:rPr>
          <w:i/>
        </w:rPr>
        <w:t xml:space="preserve">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2543DD" w:rsidRPr="0082485C" w:rsidRDefault="002543DD" w:rsidP="002543DD">
      <w:pPr>
        <w:numPr>
          <w:ilvl w:val="0"/>
          <w:numId w:val="2"/>
        </w:numPr>
        <w:jc w:val="both"/>
        <w:rPr>
          <w:rFonts w:eastAsia="@Arial Unicode MS"/>
          <w:i/>
        </w:rPr>
      </w:pPr>
      <w:r w:rsidRPr="0082485C">
        <w:rPr>
          <w:i/>
        </w:rPr>
        <w:t> </w:t>
      </w:r>
      <w:proofErr w:type="gramStart"/>
      <w:r w:rsidRPr="0082485C">
        <w:rPr>
          <w:rFonts w:eastAsia="@Arial Unicode MS"/>
          <w:i/>
        </w:rPr>
        <w:t>обеспечение</w:t>
      </w:r>
      <w:proofErr w:type="gramEnd"/>
      <w:r w:rsidRPr="0082485C">
        <w:rPr>
          <w:rFonts w:eastAsia="@Arial Unicode MS"/>
          <w:i/>
        </w:rPr>
        <w:t xml:space="preserve"> эффективного сочетания урочных и внеурочных форм организации образовательного процесса, взаимодействия всех его участников;</w:t>
      </w:r>
    </w:p>
    <w:p w:rsidR="002543DD" w:rsidRPr="0082485C" w:rsidRDefault="002543DD" w:rsidP="002543DD">
      <w:pPr>
        <w:numPr>
          <w:ilvl w:val="0"/>
          <w:numId w:val="2"/>
        </w:numPr>
        <w:jc w:val="both"/>
        <w:rPr>
          <w:rFonts w:eastAsia="@Arial Unicode MS"/>
          <w:i/>
        </w:rPr>
      </w:pPr>
      <w:proofErr w:type="gramStart"/>
      <w:r w:rsidRPr="0082485C">
        <w:rPr>
          <w:rFonts w:eastAsia="@Arial Unicode MS"/>
          <w:i/>
        </w:rPr>
        <w:t>выявление</w:t>
      </w:r>
      <w:proofErr w:type="gramEnd"/>
      <w:r w:rsidRPr="0082485C">
        <w:rPr>
          <w:rFonts w:eastAsia="@Arial Unicode MS"/>
          <w:i/>
        </w:rPr>
        <w:t xml:space="preserve"> и развитие способностей обучающихся, в том числе одарённых детей,</w:t>
      </w:r>
      <w:r w:rsidRPr="0082485C">
        <w:rPr>
          <w:i/>
        </w:rPr>
        <w:t>— </w:t>
      </w:r>
      <w:r w:rsidRPr="0082485C">
        <w:rPr>
          <w:rFonts w:eastAsia="@Arial Unicode MS"/>
          <w:i/>
        </w:rPr>
        <w:t>организация интеллектуальных и творческих соревнований, научно-технического творчества, проектной и исследовательской деятельности;</w:t>
      </w:r>
    </w:p>
    <w:p w:rsidR="002543DD" w:rsidRPr="0082485C" w:rsidRDefault="002543DD" w:rsidP="002543DD">
      <w:pPr>
        <w:numPr>
          <w:ilvl w:val="0"/>
          <w:numId w:val="2"/>
        </w:numPr>
        <w:jc w:val="both"/>
        <w:rPr>
          <w:rFonts w:eastAsia="@Arial Unicode MS"/>
          <w:i/>
        </w:rPr>
      </w:pPr>
      <w:r w:rsidRPr="0082485C">
        <w:rPr>
          <w:i/>
        </w:rPr>
        <w:t> </w:t>
      </w:r>
      <w:proofErr w:type="gramStart"/>
      <w:r w:rsidRPr="0082485C">
        <w:rPr>
          <w:rFonts w:eastAsia="@Arial Unicode MS"/>
          <w:i/>
        </w:rPr>
        <w:t>сохранение</w:t>
      </w:r>
      <w:proofErr w:type="gramEnd"/>
      <w:r w:rsidRPr="0082485C">
        <w:rPr>
          <w:rFonts w:eastAsia="@Arial Unicode MS"/>
          <w:i/>
        </w:rPr>
        <w:t xml:space="preserve"> и укрепление физического, психологического и социального здоровья обучающихся, обеспечение их безопасности;</w:t>
      </w:r>
    </w:p>
    <w:p w:rsidR="002543DD" w:rsidRPr="0082485C" w:rsidRDefault="002543DD" w:rsidP="002543DD">
      <w:pPr>
        <w:numPr>
          <w:ilvl w:val="0"/>
          <w:numId w:val="2"/>
        </w:numPr>
        <w:jc w:val="both"/>
        <w:rPr>
          <w:rFonts w:eastAsia="@Arial Unicode MS"/>
          <w:i/>
        </w:rPr>
      </w:pPr>
      <w:proofErr w:type="gramStart"/>
      <w:r w:rsidRPr="0082485C">
        <w:rPr>
          <w:i/>
        </w:rPr>
        <w:t>организация</w:t>
      </w:r>
      <w:proofErr w:type="gramEnd"/>
      <w:r w:rsidRPr="0082485C">
        <w:rPr>
          <w:i/>
        </w:rPr>
        <w:t xml:space="preserve"> </w:t>
      </w:r>
      <w:proofErr w:type="spellStart"/>
      <w:r w:rsidRPr="0082485C">
        <w:rPr>
          <w:i/>
        </w:rPr>
        <w:t>тьюторской</w:t>
      </w:r>
      <w:proofErr w:type="spellEnd"/>
      <w:r w:rsidRPr="0082485C">
        <w:rPr>
          <w:i/>
        </w:rPr>
        <w:t xml:space="preserve"> поддержки исследовательской и проектной деятельности учителя и ученика.</w:t>
      </w:r>
    </w:p>
    <w:p w:rsidR="002543DD" w:rsidRPr="009421C2" w:rsidRDefault="002543DD" w:rsidP="002543DD">
      <w:r w:rsidRPr="009421C2">
        <w:t xml:space="preserve">Содержание математического образования в </w:t>
      </w:r>
      <w:r w:rsidRPr="009421C2">
        <w:rPr>
          <w:lang w:val="en-US"/>
        </w:rPr>
        <w:t>VII</w:t>
      </w:r>
      <w:r w:rsidRPr="009421C2">
        <w:t xml:space="preserve"> классе включает следующие разделы: </w:t>
      </w:r>
      <w:r w:rsidRPr="009421C2">
        <w:rPr>
          <w:i/>
        </w:rPr>
        <w:t>алгебра, геометрия</w:t>
      </w:r>
      <w:r w:rsidRPr="009421C2">
        <w:t>.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w:t>
      </w:r>
    </w:p>
    <w:p w:rsidR="002543DD" w:rsidRPr="009421C2" w:rsidRDefault="002543DD" w:rsidP="002543DD">
      <w:r w:rsidRPr="009421C2">
        <w:t xml:space="preserve">Содержание раздела «Алгебра» направлено на формирование у учащихся математического аппарата для решения задач из разных разделов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w:t>
      </w:r>
      <w:r w:rsidRPr="00612955">
        <w:rPr>
          <w:b/>
          <w:i/>
        </w:rPr>
        <w:t>В задачи изучения алгебры входят</w:t>
      </w:r>
      <w:r w:rsidRPr="009421C2">
        <w:t xml:space="preserve"> также развитие алгоритмического мышления, необходимого, в частности, для усвоения курса информатики, овладения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w:t>
      </w:r>
      <w:r>
        <w:t xml:space="preserve"> </w:t>
      </w:r>
      <w:r w:rsidRPr="009421C2">
        <w:t>графический), вносит вклад в формирование представлений о роли математики в развитии цивилизации и культуры.</w:t>
      </w:r>
    </w:p>
    <w:p w:rsidR="002543DD" w:rsidRPr="009421C2" w:rsidRDefault="002543DD" w:rsidP="002543DD">
      <w:r w:rsidRPr="00612955">
        <w:rPr>
          <w:b/>
          <w:i/>
        </w:rPr>
        <w:t>Цель содержания раздела «Геометрия»</w:t>
      </w:r>
      <w:r w:rsidRPr="009421C2">
        <w:t xml:space="preserve">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w:t>
      </w:r>
      <w:r w:rsidRPr="009421C2">
        <w:lastRenderedPageBreak/>
        <w:t xml:space="preserve">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w:t>
      </w:r>
    </w:p>
    <w:p w:rsidR="002543DD" w:rsidRPr="009421C2" w:rsidRDefault="002543DD" w:rsidP="002543DD">
      <w:pPr>
        <w:rPr>
          <w:b/>
        </w:rPr>
      </w:pPr>
      <w:r w:rsidRPr="009421C2">
        <w:rPr>
          <w:b/>
        </w:rPr>
        <w:t xml:space="preserve">Изучение математики в </w:t>
      </w:r>
      <w:r w:rsidRPr="009421C2">
        <w:rPr>
          <w:b/>
          <w:lang w:val="en-US"/>
        </w:rPr>
        <w:t>VII</w:t>
      </w:r>
      <w:r w:rsidRPr="009421C2">
        <w:rPr>
          <w:b/>
        </w:rPr>
        <w:t xml:space="preserve"> классе дает </w:t>
      </w:r>
      <w:r>
        <w:rPr>
          <w:b/>
        </w:rPr>
        <w:t xml:space="preserve">возможность обучающимся достичь </w:t>
      </w:r>
      <w:r w:rsidRPr="009421C2">
        <w:rPr>
          <w:b/>
        </w:rPr>
        <w:t>следующих результатов развития:</w:t>
      </w:r>
    </w:p>
    <w:p w:rsidR="002543DD" w:rsidRPr="009421C2" w:rsidRDefault="002543DD" w:rsidP="002543DD">
      <w:pPr>
        <w:ind w:firstLine="851"/>
      </w:pPr>
      <w:r w:rsidRPr="009421C2">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9421C2">
        <w:t>контрпримеры</w:t>
      </w:r>
      <w:proofErr w:type="spellEnd"/>
      <w:r w:rsidRPr="009421C2">
        <w:t>;</w:t>
      </w:r>
    </w:p>
    <w:p w:rsidR="002543DD" w:rsidRPr="009421C2" w:rsidRDefault="002543DD" w:rsidP="002543DD">
      <w:pPr>
        <w:ind w:firstLine="708"/>
      </w:pPr>
      <w:r w:rsidRPr="009421C2">
        <w:t>•</w:t>
      </w:r>
      <w:r w:rsidRPr="009421C2">
        <w:tab/>
        <w:t>критичность мышления, умение распознавать логически некорректные высказывания, отличать гипотезу от факта;</w:t>
      </w:r>
    </w:p>
    <w:p w:rsidR="002543DD" w:rsidRPr="009421C2" w:rsidRDefault="002543DD" w:rsidP="002543DD">
      <w:pPr>
        <w:ind w:firstLine="708"/>
      </w:pPr>
      <w:r w:rsidRPr="009421C2">
        <w:t>•</w:t>
      </w:r>
      <w:r w:rsidRPr="009421C2">
        <w:tab/>
        <w:t>представление о математической науке как сфере человеческой деятельности, об этапах ее развития, о ее значимости для развития цивилизации;</w:t>
      </w:r>
    </w:p>
    <w:p w:rsidR="002543DD" w:rsidRPr="009421C2" w:rsidRDefault="002543DD" w:rsidP="002543DD">
      <w:pPr>
        <w:ind w:firstLine="708"/>
      </w:pPr>
      <w:r w:rsidRPr="009421C2">
        <w:t>•</w:t>
      </w:r>
      <w:r w:rsidRPr="009421C2">
        <w:tab/>
        <w:t>креативность мышления, инициатива, находчивость, активность при решении математических задач;</w:t>
      </w:r>
    </w:p>
    <w:p w:rsidR="002543DD" w:rsidRPr="009421C2" w:rsidRDefault="002543DD" w:rsidP="002543DD">
      <w:pPr>
        <w:ind w:firstLine="708"/>
      </w:pPr>
      <w:r w:rsidRPr="009421C2">
        <w:t>•</w:t>
      </w:r>
      <w:r w:rsidRPr="009421C2">
        <w:tab/>
        <w:t>умение контролировать процесс и результат учебной математической деятельности;</w:t>
      </w:r>
    </w:p>
    <w:p w:rsidR="002543DD" w:rsidRPr="009421C2" w:rsidRDefault="002543DD" w:rsidP="002543DD">
      <w:pPr>
        <w:ind w:firstLine="708"/>
      </w:pPr>
      <w:r w:rsidRPr="009421C2">
        <w:t>•</w:t>
      </w:r>
      <w:r w:rsidRPr="009421C2">
        <w:tab/>
        <w:t>способность к эмоциональному восприятию математических объектов, задач, решений, рассуждений;</w:t>
      </w:r>
    </w:p>
    <w:p w:rsidR="002543DD" w:rsidRPr="009421C2" w:rsidRDefault="002543DD" w:rsidP="002543DD">
      <w:pPr>
        <w:ind w:firstLine="708"/>
      </w:pPr>
      <w:r w:rsidRPr="009421C2">
        <w:t>•</w:t>
      </w:r>
      <w:r w:rsidRPr="009421C2">
        <w:tab/>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2543DD" w:rsidRPr="009421C2" w:rsidRDefault="002543DD" w:rsidP="002543DD">
      <w:pPr>
        <w:ind w:firstLine="708"/>
      </w:pPr>
      <w:r w:rsidRPr="009421C2">
        <w:t>•</w:t>
      </w:r>
      <w:r w:rsidRPr="009421C2">
        <w:tab/>
        <w:t>умение видеть математическую задачу в контексте проблемной ситуации в других дисциплинах, в окружающей жизни;</w:t>
      </w:r>
    </w:p>
    <w:p w:rsidR="002543DD" w:rsidRPr="009421C2" w:rsidRDefault="002543DD" w:rsidP="002543DD">
      <w:pPr>
        <w:ind w:firstLine="708"/>
      </w:pPr>
      <w:r w:rsidRPr="009421C2">
        <w:t>•</w:t>
      </w:r>
      <w:r w:rsidRPr="009421C2">
        <w:tab/>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2543DD" w:rsidRPr="009421C2" w:rsidRDefault="002543DD" w:rsidP="002543DD">
      <w:pPr>
        <w:ind w:firstLine="708"/>
      </w:pPr>
      <w:r w:rsidRPr="009421C2">
        <w:t>•</w:t>
      </w:r>
      <w:r w:rsidRPr="009421C2">
        <w:ta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2543DD" w:rsidRPr="009421C2" w:rsidRDefault="002543DD" w:rsidP="002543DD">
      <w:pPr>
        <w:ind w:firstLine="708"/>
      </w:pPr>
      <w:r w:rsidRPr="009421C2">
        <w:t>•</w:t>
      </w:r>
      <w:r w:rsidRPr="009421C2">
        <w:tab/>
        <w:t>умение выдвигать гипотезы при решении учебных задач, понимать необходимость их проверки;</w:t>
      </w:r>
    </w:p>
    <w:p w:rsidR="002543DD" w:rsidRPr="009421C2" w:rsidRDefault="002543DD" w:rsidP="002543DD">
      <w:pPr>
        <w:ind w:firstLine="708"/>
      </w:pPr>
      <w:r w:rsidRPr="009421C2">
        <w:t>•</w:t>
      </w:r>
      <w:r w:rsidRPr="009421C2">
        <w:tab/>
        <w:t>умение применять индуктивные и дедуктивные способы рассуждений, видеть различные стратегии решения задач;</w:t>
      </w:r>
    </w:p>
    <w:p w:rsidR="002543DD" w:rsidRPr="009421C2" w:rsidRDefault="002543DD" w:rsidP="002543DD">
      <w:pPr>
        <w:ind w:firstLine="708"/>
      </w:pPr>
      <w:r w:rsidRPr="009421C2">
        <w:t>•</w:t>
      </w:r>
      <w:r w:rsidRPr="009421C2">
        <w:tab/>
        <w:t>понимание сущности алгоритмических предписаний и умение действовать в соответствии с предложенным алгоритмом;</w:t>
      </w:r>
    </w:p>
    <w:p w:rsidR="002543DD" w:rsidRPr="009421C2" w:rsidRDefault="002543DD" w:rsidP="002543DD">
      <w:pPr>
        <w:ind w:firstLine="708"/>
      </w:pPr>
      <w:r w:rsidRPr="009421C2">
        <w:t>•</w:t>
      </w:r>
      <w:r w:rsidRPr="009421C2">
        <w:tab/>
        <w:t>умение самостоятельно ставить цели, выбирать и создавать алгоритмы для решения учебных математических проблем;</w:t>
      </w:r>
    </w:p>
    <w:p w:rsidR="002543DD" w:rsidRPr="009421C2" w:rsidRDefault="002543DD" w:rsidP="002543DD">
      <w:pPr>
        <w:ind w:firstLine="708"/>
      </w:pPr>
      <w:r w:rsidRPr="009421C2">
        <w:t>•</w:t>
      </w:r>
      <w:r w:rsidRPr="009421C2">
        <w:tab/>
        <w:t>умение планировать и осуществлять деятельность, направленную на решение задач исследовательского характера;</w:t>
      </w:r>
    </w:p>
    <w:p w:rsidR="002543DD" w:rsidRPr="009421C2" w:rsidRDefault="002543DD" w:rsidP="002543DD">
      <w:pPr>
        <w:ind w:firstLine="708"/>
      </w:pPr>
      <w:r w:rsidRPr="009421C2">
        <w:t>•</w:t>
      </w:r>
      <w:r w:rsidRPr="009421C2">
        <w:tab/>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как важнейших математических моделях, позволяющих описывать и изучать реальные процессы и явления;</w:t>
      </w:r>
    </w:p>
    <w:p w:rsidR="002543DD" w:rsidRPr="009421C2" w:rsidRDefault="002543DD" w:rsidP="002543DD">
      <w:pPr>
        <w:ind w:firstLine="708"/>
      </w:pPr>
      <w:r w:rsidRPr="009421C2">
        <w:t>•</w:t>
      </w:r>
      <w:r w:rsidRPr="009421C2">
        <w:tab/>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2543DD" w:rsidRPr="009421C2" w:rsidRDefault="002543DD" w:rsidP="002543DD">
      <w:pPr>
        <w:ind w:firstLine="708"/>
      </w:pPr>
      <w:r w:rsidRPr="009421C2">
        <w:t>•</w:t>
      </w:r>
      <w:r w:rsidRPr="009421C2">
        <w:tab/>
        <w:t>умение проводить классификации, логические обоснования, доказательства математических утверждений;</w:t>
      </w:r>
    </w:p>
    <w:p w:rsidR="002543DD" w:rsidRPr="009421C2" w:rsidRDefault="002543DD" w:rsidP="002543DD">
      <w:pPr>
        <w:ind w:firstLine="708"/>
      </w:pPr>
      <w:r w:rsidRPr="009421C2">
        <w:t>•</w:t>
      </w:r>
      <w:r w:rsidRPr="009421C2">
        <w:tab/>
        <w:t>умение распознавать виды математических утверждений (аксиомы, определения, теоремы и др.), прямые и обратные теоремы;</w:t>
      </w:r>
    </w:p>
    <w:p w:rsidR="002543DD" w:rsidRPr="009421C2" w:rsidRDefault="002543DD" w:rsidP="002543DD">
      <w:pPr>
        <w:ind w:firstLine="708"/>
      </w:pPr>
      <w:r w:rsidRPr="009421C2">
        <w:t>•</w:t>
      </w:r>
      <w:r w:rsidRPr="009421C2">
        <w:tab/>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543DD" w:rsidRPr="009421C2" w:rsidRDefault="002543DD" w:rsidP="002543DD">
      <w:pPr>
        <w:ind w:firstLine="708"/>
      </w:pPr>
      <w:r w:rsidRPr="009421C2">
        <w:lastRenderedPageBreak/>
        <w:t>•</w:t>
      </w:r>
      <w:r w:rsidRPr="009421C2">
        <w:tab/>
        <w:t>овладение символьным языком алгебры, приемами выполнения тождественных преобразований рациональных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rsidR="002543DD" w:rsidRPr="009421C2" w:rsidRDefault="002543DD" w:rsidP="002543DD">
      <w:pPr>
        <w:ind w:firstLine="708"/>
      </w:pPr>
      <w:r w:rsidRPr="009421C2">
        <w:t>•</w:t>
      </w:r>
      <w:r w:rsidRPr="009421C2">
        <w:tab/>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2543DD" w:rsidRPr="009421C2" w:rsidRDefault="002543DD" w:rsidP="002543DD">
      <w:pPr>
        <w:ind w:firstLine="708"/>
      </w:pPr>
      <w:r w:rsidRPr="009421C2">
        <w:t>•</w:t>
      </w:r>
      <w:r w:rsidRPr="009421C2">
        <w:tab/>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2543DD" w:rsidRPr="009421C2" w:rsidRDefault="002543DD" w:rsidP="002543DD">
      <w:pPr>
        <w:ind w:firstLine="708"/>
      </w:pPr>
      <w:r w:rsidRPr="009421C2">
        <w:t>•</w:t>
      </w:r>
      <w:r w:rsidRPr="009421C2">
        <w:tab/>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2543DD" w:rsidRPr="009421C2" w:rsidRDefault="002543DD" w:rsidP="002543DD">
      <w:pPr>
        <w:ind w:firstLine="708"/>
      </w:pPr>
      <w:r w:rsidRPr="009421C2">
        <w:t>•</w:t>
      </w:r>
      <w:r w:rsidRPr="009421C2">
        <w:tab/>
        <w:t>умения измерять длины отрезков, величины углов, использовать формулы для нахождения периметров, площадей и объемов геометрических фигур;</w:t>
      </w:r>
    </w:p>
    <w:p w:rsidR="002543DD" w:rsidRPr="009421C2" w:rsidRDefault="002543DD" w:rsidP="002543DD">
      <w:pPr>
        <w:ind w:firstLine="708"/>
      </w:pPr>
      <w:r w:rsidRPr="009421C2">
        <w:t>•</w:t>
      </w:r>
      <w:r w:rsidRPr="009421C2">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2543DD" w:rsidRDefault="002543DD" w:rsidP="002543DD">
      <w:pPr>
        <w:pStyle w:val="a6"/>
      </w:pPr>
      <w:r w:rsidRPr="001146E3">
        <w:t xml:space="preserve">Планируется использование следующих педагогических технологий в преподавании предмета: </w:t>
      </w:r>
      <w:r>
        <w:t>з</w:t>
      </w:r>
      <w:r w:rsidRPr="002033AE">
        <w:t>доровье-сберегающие технологии</w:t>
      </w:r>
      <w:r>
        <w:t>,</w:t>
      </w:r>
      <w:r w:rsidRPr="0019352B">
        <w:rPr>
          <w:bCs/>
        </w:rPr>
        <w:t xml:space="preserve"> </w:t>
      </w:r>
      <w:r>
        <w:rPr>
          <w:bCs/>
        </w:rPr>
        <w:t>т</w:t>
      </w:r>
      <w:r w:rsidRPr="002033AE">
        <w:rPr>
          <w:bCs/>
        </w:rPr>
        <w:t>ехнология сотрудничества (работа в группах, в парах)</w:t>
      </w:r>
      <w:r>
        <w:rPr>
          <w:bCs/>
        </w:rPr>
        <w:t xml:space="preserve">, </w:t>
      </w:r>
      <w:r>
        <w:t>л</w:t>
      </w:r>
      <w:r w:rsidRPr="002033AE">
        <w:t xml:space="preserve">ичностно-ориентированный подход к </w:t>
      </w:r>
      <w:proofErr w:type="gramStart"/>
      <w:r w:rsidRPr="002033AE">
        <w:t>обучению</w:t>
      </w:r>
      <w:r>
        <w:rPr>
          <w:bCs/>
        </w:rPr>
        <w:t xml:space="preserve">, </w:t>
      </w:r>
      <w:r w:rsidRPr="002033AE">
        <w:rPr>
          <w:bCs/>
        </w:rPr>
        <w:t xml:space="preserve"> </w:t>
      </w:r>
      <w:r>
        <w:t>и</w:t>
      </w:r>
      <w:r w:rsidRPr="002033AE">
        <w:t>нформационно</w:t>
      </w:r>
      <w:proofErr w:type="gramEnd"/>
      <w:r w:rsidRPr="002033AE">
        <w:t>-</w:t>
      </w:r>
      <w:r w:rsidRPr="002033AE">
        <w:rPr>
          <w:bCs/>
          <w:iCs/>
        </w:rPr>
        <w:t xml:space="preserve"> коммуникативная </w:t>
      </w:r>
      <w:r w:rsidRPr="002033AE">
        <w:t>технология</w:t>
      </w:r>
      <w:r>
        <w:t xml:space="preserve">, </w:t>
      </w:r>
      <w:r w:rsidRPr="002033AE">
        <w:rPr>
          <w:bCs/>
        </w:rPr>
        <w:t xml:space="preserve"> </w:t>
      </w:r>
      <w:r>
        <w:rPr>
          <w:bCs/>
        </w:rPr>
        <w:t>т</w:t>
      </w:r>
      <w:r w:rsidRPr="002033AE">
        <w:rPr>
          <w:bCs/>
        </w:rPr>
        <w:t>ехнология уровневой дифференциации</w:t>
      </w:r>
      <w:r>
        <w:rPr>
          <w:bCs/>
        </w:rPr>
        <w:t xml:space="preserve">, </w:t>
      </w:r>
      <w:r w:rsidRPr="002033AE">
        <w:rPr>
          <w:bCs/>
        </w:rPr>
        <w:t xml:space="preserve">  </w:t>
      </w:r>
      <w:r>
        <w:rPr>
          <w:bCs/>
        </w:rPr>
        <w:t>м</w:t>
      </w:r>
      <w:r w:rsidRPr="002033AE">
        <w:rPr>
          <w:bCs/>
        </w:rPr>
        <w:t>етод проектов</w:t>
      </w:r>
      <w:r>
        <w:rPr>
          <w:bCs/>
        </w:rPr>
        <w:t>, т</w:t>
      </w:r>
      <w:r w:rsidRPr="002033AE">
        <w:rPr>
          <w:bCs/>
        </w:rPr>
        <w:t>ехнология проблемного обучения</w:t>
      </w:r>
      <w:r>
        <w:rPr>
          <w:bCs/>
        </w:rPr>
        <w:t>.</w:t>
      </w:r>
    </w:p>
    <w:p w:rsidR="002543DD" w:rsidRDefault="002543DD" w:rsidP="002543DD">
      <w:pPr>
        <w:pStyle w:val="a6"/>
        <w:rPr>
          <w:i/>
        </w:rPr>
      </w:pPr>
      <w:r w:rsidRPr="001146E3">
        <w:rPr>
          <w:i/>
        </w:rPr>
        <w:t xml:space="preserve">В течение года возможны коррективы рабочей программы, связанные с объективными причинами. </w:t>
      </w:r>
    </w:p>
    <w:p w:rsidR="002543DD" w:rsidRPr="00D35208" w:rsidRDefault="002543DD" w:rsidP="002543DD">
      <w:pPr>
        <w:pStyle w:val="a6"/>
        <w:jc w:val="both"/>
      </w:pPr>
      <w:r w:rsidRPr="00D35208">
        <w:t xml:space="preserve">. </w:t>
      </w:r>
    </w:p>
    <w:p w:rsidR="002543DD" w:rsidRPr="00D35208" w:rsidRDefault="002543DD" w:rsidP="002543DD">
      <w:pPr>
        <w:jc w:val="center"/>
        <w:rPr>
          <w:b/>
        </w:rPr>
      </w:pPr>
      <w:r w:rsidRPr="00D35208">
        <w:rPr>
          <w:b/>
        </w:rPr>
        <w:t>Содержание тем учебного курса</w:t>
      </w:r>
    </w:p>
    <w:p w:rsidR="002543DD" w:rsidRPr="00D35208" w:rsidRDefault="002543DD" w:rsidP="002543DD">
      <w:pPr>
        <w:spacing w:before="100" w:after="100"/>
        <w:ind w:firstLine="709"/>
        <w:jc w:val="both"/>
        <w:rPr>
          <w:b/>
        </w:rPr>
      </w:pPr>
      <w:r w:rsidRPr="00D35208">
        <w:rPr>
          <w:b/>
        </w:rPr>
        <w:t>Повторение курса 5-6 классов</w:t>
      </w:r>
      <w:r w:rsidRPr="00D35208">
        <w:t xml:space="preserve"> (5 часов)</w:t>
      </w:r>
    </w:p>
    <w:p w:rsidR="002543DD" w:rsidRPr="00D35208" w:rsidRDefault="002543DD" w:rsidP="002543DD">
      <w:pPr>
        <w:ind w:firstLine="708"/>
        <w:jc w:val="both"/>
      </w:pPr>
      <w:r w:rsidRPr="00D35208">
        <w:rPr>
          <w:b/>
        </w:rPr>
        <w:t xml:space="preserve"> Математический язык. Математическая модель</w:t>
      </w:r>
      <w:r w:rsidRPr="00D35208">
        <w:t xml:space="preserve"> (6 ч)</w:t>
      </w:r>
    </w:p>
    <w:p w:rsidR="002543DD" w:rsidRPr="00D35208" w:rsidRDefault="002543DD" w:rsidP="002543DD">
      <w:pPr>
        <w:ind w:firstLine="708"/>
        <w:jc w:val="both"/>
      </w:pPr>
      <w:r w:rsidRPr="00D35208">
        <w:t xml:space="preserve">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w:t>
      </w:r>
      <w:proofErr w:type="gramStart"/>
      <w:r w:rsidRPr="00D35208">
        <w:t>уравнения  как</w:t>
      </w:r>
      <w:proofErr w:type="gramEnd"/>
      <w:r w:rsidRPr="00D35208">
        <w:t xml:space="preserve">  математические модели реальных ситуаций. Координатная прямая, виды промежутков на ней.</w:t>
      </w:r>
    </w:p>
    <w:p w:rsidR="002543DD" w:rsidRPr="00D35208" w:rsidRDefault="002543DD" w:rsidP="002543DD">
      <w:pPr>
        <w:shd w:val="clear" w:color="auto" w:fill="FFFFFF"/>
        <w:autoSpaceDE w:val="0"/>
        <w:autoSpaceDN w:val="0"/>
        <w:adjustRightInd w:val="0"/>
        <w:spacing w:before="100" w:after="100"/>
        <w:jc w:val="both"/>
      </w:pPr>
      <w:r w:rsidRPr="00D35208">
        <w:rPr>
          <w:b/>
          <w:bCs/>
        </w:rPr>
        <w:t>Начальные геометрические сведения (8 часов)</w:t>
      </w:r>
    </w:p>
    <w:p w:rsidR="002543DD" w:rsidRPr="00D35208" w:rsidRDefault="002543DD" w:rsidP="002543DD">
      <w:pPr>
        <w:shd w:val="clear" w:color="auto" w:fill="FFFFFF"/>
        <w:autoSpaceDE w:val="0"/>
        <w:autoSpaceDN w:val="0"/>
        <w:adjustRightInd w:val="0"/>
        <w:spacing w:before="100" w:after="100"/>
        <w:jc w:val="both"/>
      </w:pPr>
      <w:r w:rsidRPr="00D35208">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2543DD" w:rsidRPr="00D35208" w:rsidRDefault="002543DD" w:rsidP="002543DD">
      <w:pPr>
        <w:shd w:val="clear" w:color="auto" w:fill="FFFFFF"/>
        <w:autoSpaceDE w:val="0"/>
        <w:autoSpaceDN w:val="0"/>
        <w:adjustRightInd w:val="0"/>
        <w:spacing w:before="100" w:after="100"/>
        <w:ind w:firstLine="708"/>
        <w:jc w:val="both"/>
      </w:pPr>
      <w:r w:rsidRPr="00D35208">
        <w:rPr>
          <w:b/>
        </w:rPr>
        <w:t xml:space="preserve">Цель: </w:t>
      </w:r>
      <w:r w:rsidRPr="00D35208">
        <w:t>систематизировать знания обучающихся о простейших геометрических фигурах и их свойствах; ввести понятие равенства фигур.</w:t>
      </w:r>
    </w:p>
    <w:p w:rsidR="002543DD" w:rsidRPr="00D35208" w:rsidRDefault="002543DD" w:rsidP="002543DD">
      <w:pPr>
        <w:shd w:val="clear" w:color="auto" w:fill="FFFFFF"/>
        <w:autoSpaceDE w:val="0"/>
        <w:autoSpaceDN w:val="0"/>
        <w:adjustRightInd w:val="0"/>
        <w:spacing w:before="100" w:after="100"/>
        <w:ind w:firstLine="708"/>
        <w:jc w:val="both"/>
      </w:pPr>
      <w:r w:rsidRPr="00D35208">
        <w:t xml:space="preserve">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w:t>
      </w:r>
      <w:r w:rsidRPr="00D35208">
        <w:rPr>
          <w:lang w:val="en-US"/>
        </w:rPr>
        <w:t>I</w:t>
      </w:r>
      <w:r w:rsidRPr="00D35208">
        <w:t xml:space="preserve">—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w:t>
      </w:r>
      <w:r w:rsidRPr="00D35208">
        <w:lastRenderedPageBreak/>
        <w:t>геометрических фигур на основе наглядного понятия наложения. Определенное внимание должно уделяться практическим приложениям геометрических понятий.</w:t>
      </w:r>
    </w:p>
    <w:p w:rsidR="002543DD" w:rsidRPr="00D35208" w:rsidRDefault="002543DD" w:rsidP="002543DD">
      <w:pPr>
        <w:ind w:firstLine="708"/>
        <w:jc w:val="both"/>
      </w:pPr>
      <w:r w:rsidRPr="00D35208">
        <w:rPr>
          <w:b/>
        </w:rPr>
        <w:t>Линейная функция</w:t>
      </w:r>
      <w:r w:rsidRPr="00D35208">
        <w:t xml:space="preserve"> (13 ч)</w:t>
      </w:r>
    </w:p>
    <w:p w:rsidR="002543DD" w:rsidRPr="00D35208" w:rsidRDefault="002543DD" w:rsidP="002543DD">
      <w:pPr>
        <w:ind w:firstLine="708"/>
        <w:jc w:val="both"/>
      </w:pPr>
      <w:r w:rsidRPr="00D35208">
        <w:t xml:space="preserve">Координатная плоскость. Алгоритм отыскания координат точки. Алгоритм построения точки М (а; </w:t>
      </w:r>
      <w:r w:rsidRPr="00D35208">
        <w:rPr>
          <w:lang w:val="en-US"/>
        </w:rPr>
        <w:t>b</w:t>
      </w:r>
      <w:r w:rsidRPr="00D35208">
        <w:t>) в прямоугольной системе координат.</w:t>
      </w:r>
    </w:p>
    <w:p w:rsidR="002543DD" w:rsidRPr="00D35208" w:rsidRDefault="002543DD" w:rsidP="002543DD">
      <w:pPr>
        <w:ind w:firstLine="708"/>
        <w:jc w:val="both"/>
      </w:pPr>
      <w:r w:rsidRPr="00D35208">
        <w:t xml:space="preserve">Линейное уравнение с двумя переменными. Решение уравнения ах + </w:t>
      </w:r>
      <w:proofErr w:type="spellStart"/>
      <w:r w:rsidRPr="00D35208">
        <w:t>by</w:t>
      </w:r>
      <w:proofErr w:type="spellEnd"/>
      <w:r w:rsidRPr="00D35208">
        <w:t xml:space="preserve"> + с = 0. График уравнения. Алгоритм построения графика уравнения ах + </w:t>
      </w:r>
      <w:proofErr w:type="spellStart"/>
      <w:r w:rsidRPr="00D35208">
        <w:t>by</w:t>
      </w:r>
      <w:proofErr w:type="spellEnd"/>
      <w:r w:rsidRPr="00D35208">
        <w:t xml:space="preserve"> + с = 0.</w:t>
      </w:r>
    </w:p>
    <w:p w:rsidR="002543DD" w:rsidRPr="00D35208" w:rsidRDefault="002543DD" w:rsidP="002543DD">
      <w:pPr>
        <w:ind w:firstLine="708"/>
        <w:jc w:val="both"/>
      </w:pPr>
      <w:r w:rsidRPr="00D35208">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2543DD" w:rsidRPr="00D35208" w:rsidRDefault="002543DD" w:rsidP="002543DD">
      <w:pPr>
        <w:ind w:firstLine="708"/>
        <w:jc w:val="both"/>
      </w:pPr>
      <w:r w:rsidRPr="00D35208">
        <w:t xml:space="preserve">Линейная функция у = </w:t>
      </w:r>
      <w:proofErr w:type="spellStart"/>
      <w:r w:rsidRPr="00D35208">
        <w:t>kx</w:t>
      </w:r>
      <w:proofErr w:type="spellEnd"/>
      <w:r w:rsidRPr="00D35208">
        <w:t xml:space="preserve"> и ее график.</w:t>
      </w:r>
    </w:p>
    <w:p w:rsidR="002543DD" w:rsidRPr="00D35208" w:rsidRDefault="002543DD" w:rsidP="002543DD">
      <w:pPr>
        <w:ind w:firstLine="708"/>
        <w:jc w:val="both"/>
      </w:pPr>
      <w:r w:rsidRPr="00D35208">
        <w:t>Взаимное расположение графиков линейных функций.</w:t>
      </w:r>
    </w:p>
    <w:p w:rsidR="002543DD" w:rsidRPr="00D35208" w:rsidRDefault="002543DD" w:rsidP="002543DD">
      <w:pPr>
        <w:shd w:val="clear" w:color="auto" w:fill="FFFFFF"/>
        <w:autoSpaceDE w:val="0"/>
        <w:autoSpaceDN w:val="0"/>
        <w:adjustRightInd w:val="0"/>
        <w:spacing w:before="100" w:after="100"/>
        <w:jc w:val="both"/>
      </w:pPr>
      <w:r w:rsidRPr="00D35208">
        <w:rPr>
          <w:b/>
          <w:bCs/>
        </w:rPr>
        <w:t>Треугольники (17)</w:t>
      </w:r>
    </w:p>
    <w:p w:rsidR="002543DD" w:rsidRPr="00D35208" w:rsidRDefault="002543DD" w:rsidP="002543DD">
      <w:pPr>
        <w:shd w:val="clear" w:color="auto" w:fill="FFFFFF"/>
        <w:autoSpaceDE w:val="0"/>
        <w:autoSpaceDN w:val="0"/>
        <w:adjustRightInd w:val="0"/>
        <w:spacing w:before="100" w:after="100"/>
        <w:jc w:val="both"/>
      </w:pPr>
      <w:r w:rsidRPr="00D35208">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2543DD" w:rsidRPr="00D35208" w:rsidRDefault="002543DD" w:rsidP="002543DD">
      <w:pPr>
        <w:shd w:val="clear" w:color="auto" w:fill="FFFFFF"/>
        <w:autoSpaceDE w:val="0"/>
        <w:autoSpaceDN w:val="0"/>
        <w:adjustRightInd w:val="0"/>
        <w:spacing w:before="100" w:after="100"/>
        <w:ind w:firstLine="708"/>
        <w:jc w:val="both"/>
      </w:pPr>
      <w:r w:rsidRPr="00D35208">
        <w:rPr>
          <w:b/>
        </w:rPr>
        <w:t xml:space="preserve">Цель: </w:t>
      </w:r>
      <w:r w:rsidRPr="00D35208">
        <w:t>ввести понятие теоремы; выработать умение доказывать равенство треугольников с помощью изучен</w:t>
      </w:r>
      <w:r w:rsidRPr="00D35208">
        <w:softHyphen/>
        <w:t>ных признаков; ввести новый класс задач — на построение с помощью циркуля и линейки.</w:t>
      </w:r>
    </w:p>
    <w:p w:rsidR="002543DD" w:rsidRPr="00D35208" w:rsidRDefault="002543DD" w:rsidP="002543DD">
      <w:pPr>
        <w:shd w:val="clear" w:color="auto" w:fill="FFFFFF"/>
        <w:autoSpaceDE w:val="0"/>
        <w:autoSpaceDN w:val="0"/>
        <w:adjustRightInd w:val="0"/>
        <w:spacing w:before="100" w:after="100"/>
        <w:ind w:firstLine="708"/>
        <w:jc w:val="both"/>
      </w:pPr>
      <w:r w:rsidRPr="00D35208">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2543DD" w:rsidRPr="00D35208" w:rsidRDefault="002543DD" w:rsidP="002543DD">
      <w:pPr>
        <w:shd w:val="clear" w:color="auto" w:fill="FFFFFF"/>
        <w:autoSpaceDE w:val="0"/>
        <w:autoSpaceDN w:val="0"/>
        <w:adjustRightInd w:val="0"/>
        <w:spacing w:before="100" w:after="100"/>
        <w:ind w:firstLine="708"/>
        <w:jc w:val="both"/>
        <w:rPr>
          <w:b/>
          <w:bCs/>
        </w:rPr>
      </w:pPr>
      <w:r w:rsidRPr="00D35208">
        <w:t xml:space="preserve"> 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w:t>
      </w:r>
      <w:r w:rsidRPr="00D35208">
        <w:rPr>
          <w:b/>
          <w:bCs/>
        </w:rPr>
        <w:t xml:space="preserve"> </w:t>
      </w:r>
    </w:p>
    <w:p w:rsidR="002543DD" w:rsidRPr="00D35208" w:rsidRDefault="002543DD" w:rsidP="002543DD">
      <w:pPr>
        <w:ind w:firstLine="708"/>
        <w:jc w:val="both"/>
      </w:pPr>
      <w:r w:rsidRPr="00D35208">
        <w:t xml:space="preserve"> </w:t>
      </w:r>
    </w:p>
    <w:p w:rsidR="002543DD" w:rsidRDefault="002543DD" w:rsidP="002543DD">
      <w:pPr>
        <w:ind w:firstLine="708"/>
        <w:jc w:val="both"/>
        <w:rPr>
          <w:b/>
        </w:rPr>
      </w:pPr>
    </w:p>
    <w:p w:rsidR="002543DD" w:rsidRDefault="002543DD" w:rsidP="002543DD">
      <w:pPr>
        <w:ind w:firstLine="708"/>
        <w:jc w:val="both"/>
        <w:rPr>
          <w:b/>
        </w:rPr>
      </w:pPr>
    </w:p>
    <w:p w:rsidR="002543DD" w:rsidRPr="00D35208" w:rsidRDefault="002543DD" w:rsidP="002543DD">
      <w:pPr>
        <w:ind w:firstLine="708"/>
        <w:jc w:val="both"/>
      </w:pPr>
      <w:r w:rsidRPr="00D35208">
        <w:rPr>
          <w:b/>
        </w:rPr>
        <w:t>Системы двух линейных уравнений с двумя переменными</w:t>
      </w:r>
      <w:r w:rsidRPr="00D35208">
        <w:t xml:space="preserve"> (11 ч)</w:t>
      </w:r>
    </w:p>
    <w:p w:rsidR="002543DD" w:rsidRPr="00D35208" w:rsidRDefault="002543DD" w:rsidP="002543DD">
      <w:pPr>
        <w:ind w:firstLine="708"/>
        <w:jc w:val="both"/>
      </w:pPr>
      <w:r w:rsidRPr="00D35208">
        <w:t>Система уравнений. Решение системы уравнений. Графический метод решения системы уравнений. Метод подстановки. Метод алгебраического сложения.</w:t>
      </w:r>
    </w:p>
    <w:p w:rsidR="002543DD" w:rsidRPr="00D35208" w:rsidRDefault="002543DD" w:rsidP="002543DD">
      <w:pPr>
        <w:ind w:firstLine="708"/>
        <w:jc w:val="both"/>
      </w:pPr>
      <w:r w:rsidRPr="00D35208">
        <w:t>Системы двух линейных уравнений с двумя переменными как математические модели реальных ситуаций (текстовые задачи).</w:t>
      </w:r>
    </w:p>
    <w:p w:rsidR="002543DD" w:rsidRPr="00D35208" w:rsidRDefault="002543DD" w:rsidP="002543DD">
      <w:pPr>
        <w:shd w:val="clear" w:color="auto" w:fill="FFFFFF"/>
        <w:autoSpaceDE w:val="0"/>
        <w:autoSpaceDN w:val="0"/>
        <w:adjustRightInd w:val="0"/>
        <w:spacing w:before="100" w:after="100"/>
        <w:jc w:val="both"/>
      </w:pPr>
      <w:r w:rsidRPr="00D35208">
        <w:rPr>
          <w:b/>
          <w:bCs/>
        </w:rPr>
        <w:t>Параллельные прямые (13 часов)</w:t>
      </w:r>
    </w:p>
    <w:p w:rsidR="002543DD" w:rsidRPr="00D35208" w:rsidRDefault="002543DD" w:rsidP="002543DD">
      <w:pPr>
        <w:shd w:val="clear" w:color="auto" w:fill="FFFFFF"/>
        <w:autoSpaceDE w:val="0"/>
        <w:autoSpaceDN w:val="0"/>
        <w:adjustRightInd w:val="0"/>
        <w:spacing w:before="100" w:after="100"/>
        <w:jc w:val="both"/>
      </w:pPr>
      <w:r w:rsidRPr="00D35208">
        <w:t>Признаки параллельности прямых. Аксиома параллельных прямых. Свойства параллельных прямых.</w:t>
      </w:r>
    </w:p>
    <w:p w:rsidR="002543DD" w:rsidRPr="00D35208" w:rsidRDefault="002543DD" w:rsidP="002543DD">
      <w:pPr>
        <w:shd w:val="clear" w:color="auto" w:fill="FFFFFF"/>
        <w:autoSpaceDE w:val="0"/>
        <w:autoSpaceDN w:val="0"/>
        <w:adjustRightInd w:val="0"/>
        <w:spacing w:before="100" w:after="100"/>
        <w:ind w:firstLine="708"/>
        <w:jc w:val="both"/>
      </w:pPr>
      <w:r w:rsidRPr="00D35208">
        <w:rPr>
          <w:b/>
        </w:rPr>
        <w:t xml:space="preserve">Цель: </w:t>
      </w:r>
      <w:r w:rsidRPr="00D35208">
        <w:t>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p w:rsidR="002543DD" w:rsidRPr="00D35208" w:rsidRDefault="002543DD" w:rsidP="002543DD">
      <w:pPr>
        <w:shd w:val="clear" w:color="auto" w:fill="FFFFFF"/>
        <w:autoSpaceDE w:val="0"/>
        <w:autoSpaceDN w:val="0"/>
        <w:adjustRightInd w:val="0"/>
        <w:spacing w:before="100" w:after="100"/>
        <w:ind w:firstLine="708"/>
        <w:jc w:val="both"/>
      </w:pPr>
      <w:r w:rsidRPr="00D35208">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w:t>
      </w:r>
      <w:r w:rsidRPr="00D35208">
        <w:softHyphen/>
        <w:t>ко используются в дальнейшем при изучении четырехугольников, подобных треугольников, при решении задач, а также в курсе стереометрии.</w:t>
      </w:r>
    </w:p>
    <w:p w:rsidR="002543DD" w:rsidRPr="00D35208" w:rsidRDefault="002543DD" w:rsidP="002543DD">
      <w:pPr>
        <w:ind w:firstLine="708"/>
        <w:jc w:val="both"/>
      </w:pPr>
      <w:r w:rsidRPr="00D35208">
        <w:rPr>
          <w:b/>
        </w:rPr>
        <w:t>Степень с натуральным показателем</w:t>
      </w:r>
      <w:r w:rsidRPr="00D35208">
        <w:t xml:space="preserve"> (9 ч)</w:t>
      </w:r>
    </w:p>
    <w:p w:rsidR="002543DD" w:rsidRPr="00D35208" w:rsidRDefault="002543DD" w:rsidP="002543DD">
      <w:pPr>
        <w:ind w:firstLine="708"/>
        <w:jc w:val="both"/>
      </w:pPr>
      <w:r w:rsidRPr="00D35208">
        <w:lastRenderedPageBreak/>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rsidR="002543DD" w:rsidRPr="00D35208" w:rsidRDefault="002543DD" w:rsidP="002543DD">
      <w:pPr>
        <w:shd w:val="clear" w:color="auto" w:fill="FFFFFF"/>
        <w:autoSpaceDE w:val="0"/>
        <w:autoSpaceDN w:val="0"/>
        <w:adjustRightInd w:val="0"/>
        <w:spacing w:before="100" w:after="100"/>
        <w:jc w:val="both"/>
        <w:rPr>
          <w:b/>
          <w:bCs/>
        </w:rPr>
      </w:pPr>
      <w:r w:rsidRPr="00D35208">
        <w:rPr>
          <w:b/>
          <w:bCs/>
        </w:rPr>
        <w:t>Соотношения между сторонами и углами треугольника (19=7+12)</w:t>
      </w:r>
    </w:p>
    <w:p w:rsidR="002543DD" w:rsidRPr="00D35208" w:rsidRDefault="002543DD" w:rsidP="002543DD">
      <w:pPr>
        <w:shd w:val="clear" w:color="auto" w:fill="FFFFFF"/>
        <w:autoSpaceDE w:val="0"/>
        <w:autoSpaceDN w:val="0"/>
        <w:adjustRightInd w:val="0"/>
        <w:spacing w:before="100" w:after="100"/>
        <w:ind w:firstLine="708"/>
        <w:jc w:val="both"/>
      </w:pPr>
      <w:r w:rsidRPr="00D35208">
        <w:rPr>
          <w:bCs/>
        </w:rPr>
        <w:t>Сумма углов треугольника.</w:t>
      </w:r>
      <w:r w:rsidRPr="00D35208">
        <w:rPr>
          <w:b/>
          <w:bCs/>
        </w:rPr>
        <w:t xml:space="preserve"> </w:t>
      </w:r>
      <w:r w:rsidRPr="00D35208">
        <w:rPr>
          <w:bCs/>
        </w:rPr>
        <w:t>Соотношение между сторонами</w:t>
      </w:r>
      <w:r w:rsidRPr="00D35208">
        <w:rPr>
          <w:b/>
          <w:bCs/>
        </w:rPr>
        <w:t xml:space="preserve"> </w:t>
      </w:r>
      <w:r w:rsidRPr="00D35208">
        <w:t>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2543DD" w:rsidRPr="00D35208" w:rsidRDefault="002543DD" w:rsidP="002543DD">
      <w:pPr>
        <w:shd w:val="clear" w:color="auto" w:fill="FFFFFF"/>
        <w:autoSpaceDE w:val="0"/>
        <w:autoSpaceDN w:val="0"/>
        <w:adjustRightInd w:val="0"/>
        <w:spacing w:before="100" w:after="100"/>
        <w:ind w:firstLine="708"/>
        <w:jc w:val="both"/>
      </w:pPr>
      <w:r w:rsidRPr="00D35208">
        <w:rPr>
          <w:b/>
        </w:rPr>
        <w:t>Цель:</w:t>
      </w:r>
      <w:r w:rsidRPr="00D35208">
        <w:t xml:space="preserve"> рассмотреть новые интересные и важные свойства треугольников.</w:t>
      </w:r>
    </w:p>
    <w:p w:rsidR="002543DD" w:rsidRPr="00D35208" w:rsidRDefault="002543DD" w:rsidP="002543DD">
      <w:pPr>
        <w:shd w:val="clear" w:color="auto" w:fill="FFFFFF"/>
        <w:autoSpaceDE w:val="0"/>
        <w:autoSpaceDN w:val="0"/>
        <w:adjustRightInd w:val="0"/>
        <w:spacing w:before="100" w:after="100"/>
        <w:ind w:firstLine="708"/>
        <w:jc w:val="both"/>
      </w:pPr>
      <w:r w:rsidRPr="00D35208">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2543DD" w:rsidRPr="00D35208" w:rsidRDefault="002543DD" w:rsidP="002543DD">
      <w:pPr>
        <w:shd w:val="clear" w:color="auto" w:fill="FFFFFF"/>
        <w:autoSpaceDE w:val="0"/>
        <w:autoSpaceDN w:val="0"/>
        <w:adjustRightInd w:val="0"/>
        <w:spacing w:before="100" w:after="100"/>
        <w:ind w:firstLine="708"/>
        <w:jc w:val="both"/>
      </w:pPr>
      <w:r w:rsidRPr="00D35208">
        <w:t>Понятие расстояния между параллельными прямыми вводится на основе доказанной предварительно теоремы о том, что все точки каждой из двух параллельных прямых равноудалены от другой прямой. Это понятие играет важную роль, и частности используется в задачах на построение.</w:t>
      </w:r>
    </w:p>
    <w:p w:rsidR="002543DD" w:rsidRPr="00D35208" w:rsidRDefault="002543DD" w:rsidP="002543DD">
      <w:pPr>
        <w:ind w:firstLine="708"/>
        <w:jc w:val="both"/>
      </w:pPr>
      <w:r w:rsidRPr="00D35208">
        <w:t>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p w:rsidR="002543DD" w:rsidRPr="00D35208" w:rsidRDefault="002543DD" w:rsidP="002543DD">
      <w:pPr>
        <w:ind w:firstLine="708"/>
        <w:jc w:val="both"/>
      </w:pPr>
      <w:r w:rsidRPr="00D35208">
        <w:rPr>
          <w:b/>
        </w:rPr>
        <w:t>Одночлены. Операции над одночленами</w:t>
      </w:r>
      <w:r w:rsidRPr="00D35208">
        <w:t xml:space="preserve"> (8 ч)</w:t>
      </w:r>
    </w:p>
    <w:p w:rsidR="002543DD" w:rsidRPr="00D35208" w:rsidRDefault="002543DD" w:rsidP="002543DD">
      <w:pPr>
        <w:ind w:firstLine="708"/>
        <w:jc w:val="both"/>
      </w:pPr>
      <w:r w:rsidRPr="00D35208">
        <w:t>Одночлен. Коэффициент одночлена. Стандартный вид одночлена. Подобные одночлены.</w:t>
      </w:r>
    </w:p>
    <w:p w:rsidR="002543DD" w:rsidRPr="00D35208" w:rsidRDefault="002543DD" w:rsidP="002543DD">
      <w:pPr>
        <w:ind w:firstLine="708"/>
        <w:jc w:val="both"/>
      </w:pPr>
      <w:r w:rsidRPr="00D35208">
        <w:t xml:space="preserve">Сложение одночленов. Умножение одночленов. Возведение одночлена </w:t>
      </w:r>
      <w:proofErr w:type="gramStart"/>
      <w:r w:rsidRPr="00D35208">
        <w:t>в  натуральную</w:t>
      </w:r>
      <w:proofErr w:type="gramEnd"/>
      <w:r w:rsidRPr="00D35208">
        <w:t xml:space="preserve"> степень. Деление одночлена на одночлен.</w:t>
      </w:r>
    </w:p>
    <w:p w:rsidR="002543DD" w:rsidRPr="00D35208" w:rsidRDefault="002543DD" w:rsidP="002543DD">
      <w:pPr>
        <w:ind w:firstLine="708"/>
        <w:jc w:val="both"/>
      </w:pPr>
      <w:r w:rsidRPr="00D35208">
        <w:rPr>
          <w:b/>
        </w:rPr>
        <w:t>Многочлены. Арифметические операции над многочленами</w:t>
      </w:r>
      <w:r w:rsidRPr="00D35208">
        <w:t xml:space="preserve">. </w:t>
      </w:r>
      <w:r w:rsidRPr="00D35208">
        <w:rPr>
          <w:b/>
        </w:rPr>
        <w:t>Формулы сокращенного умножения</w:t>
      </w:r>
      <w:r w:rsidRPr="00D35208">
        <w:t xml:space="preserve"> (18 ч)</w:t>
      </w:r>
    </w:p>
    <w:p w:rsidR="002543DD" w:rsidRPr="00D35208" w:rsidRDefault="002543DD" w:rsidP="002543DD">
      <w:pPr>
        <w:ind w:firstLine="708"/>
        <w:jc w:val="both"/>
      </w:pPr>
      <w:r w:rsidRPr="00D35208">
        <w:t>Многочлен. Члены многочлена. Двучлен. Трехчлен. Приведение подобных членов многочлена. Стандартный вид многочлена.</w:t>
      </w:r>
    </w:p>
    <w:p w:rsidR="002543DD" w:rsidRPr="00D35208" w:rsidRDefault="002543DD" w:rsidP="002543DD">
      <w:pPr>
        <w:ind w:firstLine="708"/>
        <w:jc w:val="both"/>
      </w:pPr>
      <w:r w:rsidRPr="00D35208">
        <w:t>Сложение и вычитание многочленов. Умножение многочлена на одночлен. Умножение многочлена на многочлен.</w:t>
      </w:r>
    </w:p>
    <w:p w:rsidR="002543DD" w:rsidRPr="00D35208" w:rsidRDefault="002543DD" w:rsidP="002543DD">
      <w:pPr>
        <w:ind w:firstLine="708"/>
        <w:jc w:val="both"/>
      </w:pPr>
      <w:r w:rsidRPr="00D35208">
        <w:t>Квадрат суммы и квадрат разности. Разность квадратов. Разность кубов и сумма кубов.</w:t>
      </w:r>
    </w:p>
    <w:p w:rsidR="002543DD" w:rsidRPr="00D35208" w:rsidRDefault="002543DD" w:rsidP="002543DD">
      <w:pPr>
        <w:ind w:firstLine="708"/>
        <w:jc w:val="both"/>
      </w:pPr>
      <w:r w:rsidRPr="00D35208">
        <w:t>Деление многочлена на одночлен.</w:t>
      </w:r>
    </w:p>
    <w:p w:rsidR="002543DD" w:rsidRPr="00D35208" w:rsidRDefault="002543DD" w:rsidP="002543DD">
      <w:pPr>
        <w:ind w:firstLine="708"/>
        <w:jc w:val="both"/>
      </w:pPr>
      <w:r w:rsidRPr="00D35208">
        <w:rPr>
          <w:b/>
        </w:rPr>
        <w:t>Разложение многочленов на множители</w:t>
      </w:r>
      <w:r w:rsidRPr="00D35208">
        <w:t xml:space="preserve"> (17 ч)</w:t>
      </w:r>
    </w:p>
    <w:p w:rsidR="002543DD" w:rsidRPr="00D35208" w:rsidRDefault="002543DD" w:rsidP="002543DD">
      <w:pPr>
        <w:ind w:firstLine="708"/>
        <w:jc w:val="both"/>
      </w:pPr>
      <w:r w:rsidRPr="00D35208">
        <w:t>Вынесение общего множителя за скобки. Способ группировки. Разложение многочлена на множители с помощью формул сокращенного умножения, комбинации различных приемов. Метод выделения полного квадрата.</w:t>
      </w:r>
    </w:p>
    <w:p w:rsidR="002543DD" w:rsidRPr="00D35208" w:rsidRDefault="002543DD" w:rsidP="002543DD">
      <w:pPr>
        <w:ind w:firstLine="708"/>
        <w:jc w:val="both"/>
      </w:pPr>
      <w:r w:rsidRPr="00D35208">
        <w:t>Понятие алгебраической дроби. Сокращение алгебраической дроби.</w:t>
      </w:r>
    </w:p>
    <w:p w:rsidR="002543DD" w:rsidRPr="00D35208" w:rsidRDefault="002543DD" w:rsidP="002543DD">
      <w:pPr>
        <w:ind w:firstLine="708"/>
        <w:jc w:val="both"/>
      </w:pPr>
      <w:r w:rsidRPr="00D35208">
        <w:t>Тождество. Тождественно равные выражения. Тождественные преобразования.</w:t>
      </w:r>
    </w:p>
    <w:p w:rsidR="002543DD" w:rsidRPr="00D35208" w:rsidRDefault="002543DD" w:rsidP="002543DD">
      <w:pPr>
        <w:ind w:firstLine="708"/>
        <w:jc w:val="both"/>
      </w:pPr>
      <w:r w:rsidRPr="00D35208">
        <w:rPr>
          <w:b/>
        </w:rPr>
        <w:t>Функция у = х</w:t>
      </w:r>
      <w:r w:rsidRPr="00D35208">
        <w:rPr>
          <w:b/>
          <w:vertAlign w:val="superscript"/>
        </w:rPr>
        <w:t>2</w:t>
      </w:r>
      <w:r w:rsidRPr="00D35208">
        <w:rPr>
          <w:vertAlign w:val="superscript"/>
        </w:rPr>
        <w:t xml:space="preserve"> </w:t>
      </w:r>
      <w:r w:rsidRPr="00D35208">
        <w:t>(11 ч)</w:t>
      </w:r>
    </w:p>
    <w:p w:rsidR="002543DD" w:rsidRPr="00D35208" w:rsidRDefault="002543DD" w:rsidP="002543DD">
      <w:pPr>
        <w:ind w:firstLine="708"/>
        <w:jc w:val="both"/>
      </w:pPr>
      <w:r w:rsidRPr="00D35208">
        <w:t>Функция у = х</w:t>
      </w:r>
      <w:r w:rsidRPr="00D35208">
        <w:rPr>
          <w:vertAlign w:val="superscript"/>
        </w:rPr>
        <w:t>2</w:t>
      </w:r>
      <w:r w:rsidRPr="00D35208">
        <w:t>, ее свойства и график. Функция у = - х</w:t>
      </w:r>
      <w:r w:rsidRPr="00D35208">
        <w:rPr>
          <w:vertAlign w:val="superscript"/>
        </w:rPr>
        <w:t>2</w:t>
      </w:r>
      <w:r w:rsidRPr="00D35208">
        <w:t>, ее свойства и график.</w:t>
      </w:r>
    </w:p>
    <w:p w:rsidR="002543DD" w:rsidRPr="00D35208" w:rsidRDefault="002543DD" w:rsidP="002543DD">
      <w:pPr>
        <w:ind w:firstLine="708"/>
        <w:jc w:val="both"/>
      </w:pPr>
      <w:r w:rsidRPr="00D35208">
        <w:t xml:space="preserve">Графическое решение уравнений. </w:t>
      </w:r>
      <w:proofErr w:type="spellStart"/>
      <w:r w:rsidRPr="00D35208">
        <w:t>Кусочная</w:t>
      </w:r>
      <w:proofErr w:type="spellEnd"/>
      <w:r w:rsidRPr="00D35208">
        <w:t xml:space="preserve"> функция. Чтение графика функции. Область определения функции. Первое представление о непрерывных функциях. Точка разрыва. Разъяснение смысла записи у = f(x). Функциональная символика.</w:t>
      </w:r>
    </w:p>
    <w:p w:rsidR="002543DD" w:rsidRPr="00D35208" w:rsidRDefault="002543DD" w:rsidP="002543DD">
      <w:pPr>
        <w:spacing w:before="100" w:after="100"/>
        <w:jc w:val="both"/>
        <w:rPr>
          <w:b/>
          <w:bCs/>
        </w:rPr>
      </w:pPr>
      <w:r w:rsidRPr="00D35208">
        <w:rPr>
          <w:b/>
          <w:bCs/>
        </w:rPr>
        <w:t>Повторение (</w:t>
      </w:r>
      <w:r>
        <w:rPr>
          <w:b/>
          <w:bCs/>
        </w:rPr>
        <w:t>20</w:t>
      </w:r>
      <w:r w:rsidRPr="00D35208">
        <w:rPr>
          <w:b/>
          <w:bCs/>
        </w:rPr>
        <w:t xml:space="preserve"> часов)</w:t>
      </w:r>
    </w:p>
    <w:p w:rsidR="002543DD" w:rsidRPr="00D35208" w:rsidRDefault="002543DD" w:rsidP="002543DD">
      <w:pPr>
        <w:pStyle w:val="a8"/>
        <w:spacing w:before="100" w:after="100"/>
        <w:ind w:left="0" w:firstLine="708"/>
        <w:jc w:val="both"/>
      </w:pPr>
      <w:r w:rsidRPr="00D35208">
        <w:rPr>
          <w:b/>
        </w:rPr>
        <w:t xml:space="preserve">Цель: </w:t>
      </w:r>
      <w:r w:rsidRPr="00D35208">
        <w:t>Повторение, обобщение и систематизация знаний, умений и навыков за курс 7 класса.</w:t>
      </w:r>
    </w:p>
    <w:p w:rsidR="002543DD" w:rsidRPr="00D35208" w:rsidRDefault="002543DD" w:rsidP="002543DD">
      <w:pPr>
        <w:ind w:firstLine="708"/>
        <w:jc w:val="both"/>
        <w:rPr>
          <w:b/>
        </w:rPr>
      </w:pPr>
    </w:p>
    <w:p w:rsidR="002543DD" w:rsidRPr="007C1252" w:rsidRDefault="002543DD" w:rsidP="002543DD">
      <w:pPr>
        <w:pStyle w:val="a9"/>
        <w:spacing w:line="240" w:lineRule="atLeast"/>
        <w:jc w:val="center"/>
        <w:rPr>
          <w:rFonts w:ascii="Times New Roman" w:hAnsi="Times New Roman"/>
          <w:b/>
          <w:sz w:val="24"/>
          <w:szCs w:val="24"/>
        </w:rPr>
      </w:pPr>
      <w:r w:rsidRPr="007C1252">
        <w:rPr>
          <w:rFonts w:ascii="Times New Roman" w:hAnsi="Times New Roman"/>
          <w:b/>
          <w:sz w:val="24"/>
          <w:szCs w:val="24"/>
        </w:rPr>
        <w:t>Учебно-тематический план:</w:t>
      </w:r>
    </w:p>
    <w:p w:rsidR="00D12EF3" w:rsidRPr="007C1252" w:rsidRDefault="00D12EF3" w:rsidP="00D12EF3">
      <w:pPr>
        <w:rPr>
          <w:vertAlign w:val="superscript"/>
        </w:rPr>
      </w:pPr>
      <w:r w:rsidRPr="007C1252">
        <w:t>Классы: 7</w:t>
      </w:r>
      <w:r>
        <w:rPr>
          <w:vertAlign w:val="superscript"/>
        </w:rPr>
        <w:t>б</w:t>
      </w:r>
    </w:p>
    <w:p w:rsidR="00D12EF3" w:rsidRPr="007C1252" w:rsidRDefault="00D12EF3" w:rsidP="00D12EF3">
      <w:r>
        <w:t xml:space="preserve">Учитель </w:t>
      </w:r>
      <w:proofErr w:type="spellStart"/>
      <w:r>
        <w:t>Стрелюхина</w:t>
      </w:r>
      <w:proofErr w:type="spellEnd"/>
      <w:r>
        <w:t xml:space="preserve"> Л.М</w:t>
      </w:r>
      <w:r w:rsidRPr="007C1252">
        <w:t>.</w:t>
      </w:r>
    </w:p>
    <w:p w:rsidR="00D12EF3" w:rsidRPr="007C1252" w:rsidRDefault="00D12EF3" w:rsidP="00D12EF3">
      <w:r w:rsidRPr="007C1252">
        <w:t>Кол-во часов за год:175</w:t>
      </w:r>
    </w:p>
    <w:p w:rsidR="00D12EF3" w:rsidRPr="007C1252" w:rsidRDefault="00D12EF3" w:rsidP="00D12EF3">
      <w:r w:rsidRPr="007C1252">
        <w:t xml:space="preserve">В неделю </w:t>
      </w:r>
      <w:proofErr w:type="gramStart"/>
      <w:r w:rsidRPr="007C1252">
        <w:rPr>
          <w:i/>
        </w:rPr>
        <w:t>5  часов</w:t>
      </w:r>
      <w:proofErr w:type="gramEnd"/>
    </w:p>
    <w:p w:rsidR="00D12EF3" w:rsidRPr="007C1252" w:rsidRDefault="00D12EF3" w:rsidP="00D12EF3">
      <w:pPr>
        <w:pStyle w:val="a3"/>
        <w:ind w:left="0" w:firstLine="0"/>
      </w:pPr>
      <w:r w:rsidRPr="007C1252">
        <w:t xml:space="preserve">Всего плановых </w:t>
      </w:r>
      <w:proofErr w:type="gramStart"/>
      <w:r w:rsidRPr="007C1252">
        <w:t>контрольных  работ</w:t>
      </w:r>
      <w:proofErr w:type="gramEnd"/>
      <w:r w:rsidRPr="007C1252">
        <w:t xml:space="preserve"> 14; те</w:t>
      </w:r>
      <w:r w:rsidRPr="007C1252">
        <w:t>с</w:t>
      </w:r>
      <w:r w:rsidRPr="007C1252">
        <w:t>тов 9 .</w:t>
      </w:r>
    </w:p>
    <w:p w:rsidR="00D12EF3" w:rsidRPr="007C1252" w:rsidRDefault="00D12EF3" w:rsidP="00D12EF3">
      <w:pPr>
        <w:pStyle w:val="a6"/>
        <w:jc w:val="both"/>
      </w:pPr>
      <w:r w:rsidRPr="007C1252">
        <w:rPr>
          <w:b/>
        </w:rPr>
        <w:t xml:space="preserve">Планирование составлено на основе </w:t>
      </w:r>
      <w:r w:rsidRPr="007C1252">
        <w:t>программы для общеобразовательных учреждений: Математика. 5-11 классы / авт.-сост. И.И. Зубарева, А.Г. Мордкович. – М.: Мнемозина, 2007, рекоменд</w:t>
      </w:r>
      <w:r w:rsidRPr="007C1252">
        <w:t>о</w:t>
      </w:r>
      <w:r w:rsidRPr="007C1252">
        <w:t xml:space="preserve">ванная Департаментом образовательных программ и стандартов общего образования МО РФ и программы для общеобразовательных учреждений авторов Л.С. </w:t>
      </w:r>
      <w:proofErr w:type="spellStart"/>
      <w:r w:rsidRPr="007C1252">
        <w:t>Атанасяна</w:t>
      </w:r>
      <w:proofErr w:type="spellEnd"/>
      <w:r w:rsidRPr="007C1252">
        <w:t xml:space="preserve">, В.Ф. </w:t>
      </w:r>
      <w:proofErr w:type="spellStart"/>
      <w:r w:rsidRPr="007C1252">
        <w:t>Бутузова</w:t>
      </w:r>
      <w:proofErr w:type="spellEnd"/>
      <w:r w:rsidRPr="007C1252">
        <w:t xml:space="preserve">, С.Б. Кадомцева. Авторской </w:t>
      </w:r>
      <w:proofErr w:type="gramStart"/>
      <w:r w:rsidRPr="007C1252">
        <w:t>программы  под</w:t>
      </w:r>
      <w:proofErr w:type="gramEnd"/>
      <w:r w:rsidRPr="007C1252">
        <w:t xml:space="preserve"> редакцией Л.С. </w:t>
      </w:r>
      <w:proofErr w:type="spellStart"/>
      <w:r w:rsidRPr="007C1252">
        <w:t>Атанасяна</w:t>
      </w:r>
      <w:proofErr w:type="spellEnd"/>
      <w:r w:rsidRPr="007C1252">
        <w:t xml:space="preserve">, В.Ф. </w:t>
      </w:r>
      <w:proofErr w:type="spellStart"/>
      <w:r w:rsidRPr="007C1252">
        <w:t>Бутузова</w:t>
      </w:r>
      <w:proofErr w:type="spellEnd"/>
      <w:r w:rsidRPr="007C1252">
        <w:t>, С.Б. Кадомцева</w:t>
      </w:r>
    </w:p>
    <w:p w:rsidR="00D12EF3" w:rsidRPr="007C1252" w:rsidRDefault="00D12EF3" w:rsidP="00D12EF3">
      <w:pPr>
        <w:pStyle w:val="a6"/>
        <w:jc w:val="both"/>
        <w:rPr>
          <w:b/>
          <w:u w:val="single"/>
        </w:rPr>
      </w:pPr>
      <w:r w:rsidRPr="007C1252">
        <w:rPr>
          <w:b/>
          <w:i/>
        </w:rPr>
        <w:t>Учебники:</w:t>
      </w:r>
    </w:p>
    <w:p w:rsidR="00D12EF3" w:rsidRPr="007C1252" w:rsidRDefault="00D12EF3" w:rsidP="00D12EF3">
      <w:pPr>
        <w:pStyle w:val="2"/>
        <w:ind w:left="0" w:firstLine="0"/>
      </w:pPr>
      <w:r w:rsidRPr="007C1252">
        <w:t xml:space="preserve">«Алгебра 7» А.Г. Мордкович и задачника </w:t>
      </w:r>
      <w:proofErr w:type="gramStart"/>
      <w:r w:rsidRPr="007C1252">
        <w:t>« Алгебра</w:t>
      </w:r>
      <w:proofErr w:type="gramEnd"/>
      <w:r w:rsidRPr="007C1252">
        <w:t xml:space="preserve"> 7» А. Г. Мордкович, Т. Н. </w:t>
      </w:r>
      <w:proofErr w:type="spellStart"/>
      <w:r w:rsidRPr="007C1252">
        <w:t>Мишустина</w:t>
      </w:r>
      <w:proofErr w:type="spellEnd"/>
      <w:r w:rsidRPr="007C1252">
        <w:t xml:space="preserve">, Е .Е . </w:t>
      </w:r>
      <w:proofErr w:type="spellStart"/>
      <w:r w:rsidRPr="007C1252">
        <w:t>Тульчинская</w:t>
      </w:r>
      <w:proofErr w:type="spellEnd"/>
      <w:r w:rsidRPr="007C1252">
        <w:t>, «Мнемозина», 2008</w:t>
      </w:r>
    </w:p>
    <w:p w:rsidR="00D12EF3" w:rsidRPr="007C1252" w:rsidRDefault="00D12EF3" w:rsidP="00D12EF3">
      <w:pPr>
        <w:pStyle w:val="2"/>
        <w:ind w:left="0" w:firstLine="0"/>
      </w:pPr>
      <w:r w:rsidRPr="007C1252">
        <w:t>«Геометрия 7 – 9»: Учеб</w:t>
      </w:r>
      <w:proofErr w:type="gramStart"/>
      <w:r w:rsidRPr="007C1252">
        <w:t>. для</w:t>
      </w:r>
      <w:proofErr w:type="gramEnd"/>
      <w:r w:rsidRPr="007C1252">
        <w:t xml:space="preserve"> </w:t>
      </w:r>
      <w:proofErr w:type="spellStart"/>
      <w:r w:rsidRPr="007C1252">
        <w:t>общеобразоват</w:t>
      </w:r>
      <w:proofErr w:type="spellEnd"/>
      <w:r w:rsidRPr="007C1252">
        <w:t xml:space="preserve">. учреждений/ Л.С. </w:t>
      </w:r>
      <w:proofErr w:type="spellStart"/>
      <w:r w:rsidRPr="007C1252">
        <w:t>Атанасян</w:t>
      </w:r>
      <w:proofErr w:type="spellEnd"/>
      <w:r w:rsidRPr="007C1252">
        <w:t>, В.Ф. Бутузов, С.Б. Кадомцев и др. – М.: Просвещение, 2008</w:t>
      </w:r>
    </w:p>
    <w:p w:rsidR="00D12EF3" w:rsidRDefault="00D12EF3" w:rsidP="00D12EF3">
      <w:pPr>
        <w:jc w:val="both"/>
        <w:rPr>
          <w:color w:val="000000"/>
          <w:u w:val="single"/>
        </w:rPr>
      </w:pPr>
      <w:r w:rsidRPr="007C1252">
        <w:rPr>
          <w:b/>
          <w:color w:val="000000"/>
        </w:rPr>
        <w:t xml:space="preserve">Примечание </w:t>
      </w:r>
      <w:r w:rsidRPr="007C1252">
        <w:rPr>
          <w:color w:val="000000"/>
          <w:u w:val="single"/>
        </w:rPr>
        <w:t>Курс имеет электронное сопровождение учебным мультимедиа-продуктом к учебнику и задачнику А.Г. Мордковича «Алгебра». 7 класс. Издательство «Мнемозина», 2008.</w:t>
      </w:r>
    </w:p>
    <w:p w:rsidR="00D12EF3" w:rsidRDefault="00D12EF3" w:rsidP="00D12EF3">
      <w:pPr>
        <w:jc w:val="both"/>
        <w:rPr>
          <w:color w:val="000000"/>
          <w:u w:val="single"/>
        </w:rPr>
      </w:pPr>
    </w:p>
    <w:p w:rsidR="00D12EF3" w:rsidRDefault="00D12EF3" w:rsidP="00D12EF3">
      <w:pPr>
        <w:jc w:val="both"/>
        <w:rPr>
          <w:color w:val="000000"/>
          <w:u w:val="single"/>
        </w:rPr>
      </w:pPr>
    </w:p>
    <w:tbl>
      <w:tblPr>
        <w:tblStyle w:val="aa"/>
        <w:tblW w:w="11707" w:type="dxa"/>
        <w:tblInd w:w="-998" w:type="dxa"/>
        <w:tblLayout w:type="fixed"/>
        <w:tblLook w:val="01E0" w:firstRow="1" w:lastRow="1" w:firstColumn="1" w:lastColumn="1" w:noHBand="0" w:noVBand="0"/>
      </w:tblPr>
      <w:tblGrid>
        <w:gridCol w:w="709"/>
        <w:gridCol w:w="7088"/>
        <w:gridCol w:w="993"/>
        <w:gridCol w:w="992"/>
        <w:gridCol w:w="1812"/>
        <w:gridCol w:w="113"/>
      </w:tblGrid>
      <w:tr w:rsidR="000E21FC" w:rsidTr="000E21FC">
        <w:trPr>
          <w:trHeight w:val="312"/>
        </w:trPr>
        <w:tc>
          <w:tcPr>
            <w:tcW w:w="709" w:type="dxa"/>
            <w:vAlign w:val="center"/>
          </w:tcPr>
          <w:p w:rsidR="00D12EF3" w:rsidRPr="00D35208" w:rsidRDefault="00D12EF3" w:rsidP="001A0DDF">
            <w:pPr>
              <w:pStyle w:val="a9"/>
              <w:spacing w:line="240" w:lineRule="atLeast"/>
              <w:jc w:val="both"/>
              <w:rPr>
                <w:rFonts w:ascii="Times New Roman" w:hAnsi="Times New Roman"/>
                <w:sz w:val="24"/>
                <w:szCs w:val="24"/>
              </w:rPr>
            </w:pPr>
            <w:r w:rsidRPr="00D35208">
              <w:rPr>
                <w:rFonts w:ascii="Times New Roman" w:hAnsi="Times New Roman"/>
                <w:sz w:val="24"/>
                <w:szCs w:val="24"/>
              </w:rPr>
              <w:t xml:space="preserve">№ </w:t>
            </w:r>
            <w:r>
              <w:rPr>
                <w:rFonts w:ascii="Times New Roman" w:hAnsi="Times New Roman"/>
                <w:sz w:val="24"/>
                <w:szCs w:val="24"/>
              </w:rPr>
              <w:t>п/п</w:t>
            </w:r>
          </w:p>
        </w:tc>
        <w:tc>
          <w:tcPr>
            <w:tcW w:w="7088" w:type="dxa"/>
            <w:vAlign w:val="center"/>
          </w:tcPr>
          <w:p w:rsidR="00D12EF3" w:rsidRPr="00D35208" w:rsidRDefault="00D12EF3" w:rsidP="001A0DDF">
            <w:pPr>
              <w:pStyle w:val="a9"/>
              <w:spacing w:line="240" w:lineRule="atLeast"/>
              <w:jc w:val="center"/>
              <w:rPr>
                <w:rFonts w:ascii="Times New Roman" w:hAnsi="Times New Roman"/>
                <w:sz w:val="24"/>
                <w:szCs w:val="24"/>
              </w:rPr>
            </w:pPr>
            <w:r w:rsidRPr="00D35208">
              <w:rPr>
                <w:rFonts w:ascii="Times New Roman" w:hAnsi="Times New Roman"/>
                <w:sz w:val="24"/>
                <w:szCs w:val="24"/>
              </w:rPr>
              <w:t>Название темы</w:t>
            </w:r>
          </w:p>
        </w:tc>
        <w:tc>
          <w:tcPr>
            <w:tcW w:w="993" w:type="dxa"/>
            <w:vAlign w:val="center"/>
          </w:tcPr>
          <w:p w:rsidR="00D12EF3" w:rsidRDefault="00D12EF3" w:rsidP="001A0DDF">
            <w:pPr>
              <w:pStyle w:val="a9"/>
              <w:spacing w:line="240" w:lineRule="atLeast"/>
              <w:jc w:val="both"/>
              <w:rPr>
                <w:rFonts w:ascii="Times New Roman" w:hAnsi="Times New Roman"/>
                <w:sz w:val="24"/>
                <w:szCs w:val="24"/>
              </w:rPr>
            </w:pPr>
            <w:r w:rsidRPr="00D35208">
              <w:rPr>
                <w:rFonts w:ascii="Times New Roman" w:hAnsi="Times New Roman"/>
                <w:sz w:val="24"/>
                <w:szCs w:val="24"/>
              </w:rPr>
              <w:t xml:space="preserve">Количество </w:t>
            </w:r>
          </w:p>
          <w:p w:rsidR="00D12EF3" w:rsidRPr="00D35208" w:rsidRDefault="00D12EF3" w:rsidP="001A0DDF">
            <w:pPr>
              <w:pStyle w:val="a9"/>
              <w:spacing w:line="240" w:lineRule="atLeast"/>
              <w:jc w:val="both"/>
              <w:rPr>
                <w:rFonts w:ascii="Times New Roman" w:hAnsi="Times New Roman"/>
                <w:sz w:val="24"/>
                <w:szCs w:val="24"/>
              </w:rPr>
            </w:pPr>
            <w:proofErr w:type="gramStart"/>
            <w:r w:rsidRPr="00D35208">
              <w:rPr>
                <w:rFonts w:ascii="Times New Roman" w:hAnsi="Times New Roman"/>
                <w:sz w:val="24"/>
                <w:szCs w:val="24"/>
              </w:rPr>
              <w:t>часов</w:t>
            </w:r>
            <w:proofErr w:type="gramEnd"/>
          </w:p>
        </w:tc>
        <w:tc>
          <w:tcPr>
            <w:tcW w:w="992" w:type="dxa"/>
            <w:vAlign w:val="center"/>
          </w:tcPr>
          <w:p w:rsidR="00D12EF3" w:rsidRPr="007C1252" w:rsidRDefault="00D12EF3" w:rsidP="001A0DDF">
            <w:pPr>
              <w:pStyle w:val="a9"/>
              <w:spacing w:line="240" w:lineRule="atLeast"/>
              <w:jc w:val="both"/>
              <w:rPr>
                <w:rFonts w:ascii="Times New Roman" w:hAnsi="Times New Roman"/>
                <w:sz w:val="24"/>
                <w:szCs w:val="24"/>
              </w:rPr>
            </w:pPr>
            <w:r w:rsidRPr="007C1252">
              <w:rPr>
                <w:rFonts w:ascii="Times New Roman" w:hAnsi="Times New Roman"/>
                <w:sz w:val="24"/>
                <w:szCs w:val="24"/>
              </w:rPr>
              <w:t>Количество</w:t>
            </w:r>
          </w:p>
          <w:p w:rsidR="00D12EF3" w:rsidRPr="007C1252" w:rsidRDefault="00D12EF3" w:rsidP="001A0DDF">
            <w:pPr>
              <w:pStyle w:val="a9"/>
              <w:spacing w:line="240" w:lineRule="atLeast"/>
              <w:jc w:val="both"/>
              <w:rPr>
                <w:rFonts w:ascii="Times New Roman" w:hAnsi="Times New Roman"/>
                <w:sz w:val="24"/>
                <w:szCs w:val="24"/>
              </w:rPr>
            </w:pPr>
            <w:proofErr w:type="gramStart"/>
            <w:r w:rsidRPr="007C1252">
              <w:rPr>
                <w:rFonts w:ascii="Times New Roman" w:hAnsi="Times New Roman"/>
                <w:sz w:val="24"/>
                <w:szCs w:val="24"/>
              </w:rPr>
              <w:t>контрольных</w:t>
            </w:r>
            <w:proofErr w:type="gramEnd"/>
          </w:p>
          <w:p w:rsidR="00D12EF3" w:rsidRPr="00D35208" w:rsidRDefault="00D12EF3" w:rsidP="001A0DDF">
            <w:pPr>
              <w:pStyle w:val="a9"/>
              <w:spacing w:line="240" w:lineRule="atLeast"/>
              <w:jc w:val="both"/>
              <w:rPr>
                <w:rFonts w:ascii="Times New Roman" w:hAnsi="Times New Roman"/>
                <w:sz w:val="24"/>
                <w:szCs w:val="24"/>
              </w:rPr>
            </w:pPr>
            <w:proofErr w:type="gramStart"/>
            <w:r w:rsidRPr="007C1252">
              <w:rPr>
                <w:rFonts w:ascii="Times New Roman" w:hAnsi="Times New Roman"/>
                <w:sz w:val="24"/>
                <w:szCs w:val="24"/>
              </w:rPr>
              <w:t>работ</w:t>
            </w:r>
            <w:proofErr w:type="gramEnd"/>
          </w:p>
        </w:tc>
        <w:tc>
          <w:tcPr>
            <w:tcW w:w="1925" w:type="dxa"/>
            <w:gridSpan w:val="2"/>
          </w:tcPr>
          <w:p w:rsidR="00D12EF3" w:rsidRPr="007C1252" w:rsidRDefault="00D12EF3" w:rsidP="001A0DDF">
            <w:pPr>
              <w:pStyle w:val="a9"/>
              <w:spacing w:line="240" w:lineRule="atLeast"/>
              <w:jc w:val="both"/>
              <w:rPr>
                <w:rFonts w:ascii="Times New Roman" w:hAnsi="Times New Roman"/>
                <w:sz w:val="24"/>
                <w:szCs w:val="24"/>
              </w:rPr>
            </w:pPr>
            <w:r w:rsidRPr="007C1252">
              <w:rPr>
                <w:rFonts w:ascii="Times New Roman" w:hAnsi="Times New Roman"/>
                <w:sz w:val="24"/>
                <w:szCs w:val="24"/>
              </w:rPr>
              <w:t>Количество</w:t>
            </w:r>
          </w:p>
          <w:p w:rsidR="00D12EF3" w:rsidRPr="007C1252" w:rsidRDefault="00D12EF3" w:rsidP="001A0DDF">
            <w:pPr>
              <w:pStyle w:val="a9"/>
              <w:spacing w:line="240" w:lineRule="atLeast"/>
              <w:jc w:val="both"/>
              <w:rPr>
                <w:rFonts w:ascii="Times New Roman" w:hAnsi="Times New Roman"/>
                <w:sz w:val="24"/>
                <w:szCs w:val="24"/>
              </w:rPr>
            </w:pPr>
            <w:proofErr w:type="gramStart"/>
            <w:r>
              <w:rPr>
                <w:rFonts w:ascii="Times New Roman" w:hAnsi="Times New Roman"/>
                <w:sz w:val="24"/>
                <w:szCs w:val="24"/>
              </w:rPr>
              <w:t>тестов</w:t>
            </w:r>
            <w:proofErr w:type="gramEnd"/>
          </w:p>
        </w:tc>
      </w:tr>
      <w:tr w:rsidR="000E21FC" w:rsidTr="000E21FC">
        <w:trPr>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w:t>
            </w:r>
          </w:p>
        </w:tc>
        <w:tc>
          <w:tcPr>
            <w:tcW w:w="7088" w:type="dxa"/>
          </w:tcPr>
          <w:p w:rsidR="00D12EF3" w:rsidRPr="00D74BA2" w:rsidRDefault="00D12EF3" w:rsidP="001A0DDF">
            <w:pPr>
              <w:spacing w:line="360" w:lineRule="auto"/>
              <w:jc w:val="both"/>
            </w:pPr>
            <w:r w:rsidRPr="00D74BA2">
              <w:t>Повторение курса математики 5-6 классов.</w:t>
            </w:r>
          </w:p>
        </w:tc>
        <w:tc>
          <w:tcPr>
            <w:tcW w:w="993" w:type="dxa"/>
          </w:tcPr>
          <w:p w:rsidR="00D12EF3" w:rsidRPr="00D35208" w:rsidRDefault="00D12EF3" w:rsidP="001A0DDF">
            <w:pPr>
              <w:shd w:val="clear" w:color="auto" w:fill="FFFFFF"/>
              <w:jc w:val="both"/>
            </w:pPr>
            <w:r w:rsidRPr="00D35208">
              <w:t>5</w:t>
            </w:r>
          </w:p>
        </w:tc>
        <w:tc>
          <w:tcPr>
            <w:tcW w:w="992" w:type="dxa"/>
          </w:tcPr>
          <w:p w:rsidR="00D12EF3" w:rsidRPr="00D35208" w:rsidRDefault="00D12EF3" w:rsidP="001A0DDF">
            <w:pPr>
              <w:jc w:val="both"/>
            </w:pPr>
            <w:r w:rsidRPr="00D35208">
              <w:t>1</w:t>
            </w:r>
          </w:p>
        </w:tc>
        <w:tc>
          <w:tcPr>
            <w:tcW w:w="1925" w:type="dxa"/>
            <w:gridSpan w:val="2"/>
          </w:tcPr>
          <w:p w:rsidR="00D12EF3" w:rsidRPr="00D35208" w:rsidRDefault="00D12EF3" w:rsidP="001A0DDF">
            <w:pPr>
              <w:jc w:val="both"/>
            </w:pPr>
          </w:p>
        </w:tc>
      </w:tr>
      <w:tr w:rsidR="000E21FC" w:rsidTr="000E21FC">
        <w:trPr>
          <w:trHeight w:val="312"/>
        </w:trPr>
        <w:tc>
          <w:tcPr>
            <w:tcW w:w="709" w:type="dxa"/>
            <w:vAlign w:val="center"/>
          </w:tcPr>
          <w:p w:rsidR="00D12EF3" w:rsidRPr="00D74BA2" w:rsidRDefault="00D12EF3" w:rsidP="001A0DDF">
            <w:pPr>
              <w:pStyle w:val="a6"/>
              <w:spacing w:line="240" w:lineRule="atLeast"/>
              <w:jc w:val="both"/>
            </w:pPr>
            <w:r w:rsidRPr="00D74BA2">
              <w:t>2.</w:t>
            </w:r>
          </w:p>
        </w:tc>
        <w:tc>
          <w:tcPr>
            <w:tcW w:w="7088" w:type="dxa"/>
          </w:tcPr>
          <w:p w:rsidR="00D12EF3" w:rsidRPr="00D74BA2" w:rsidRDefault="00D12EF3" w:rsidP="001A0DDF">
            <w:pPr>
              <w:spacing w:line="360" w:lineRule="auto"/>
              <w:jc w:val="both"/>
            </w:pPr>
            <w:r w:rsidRPr="00D74BA2">
              <w:t>Математический язык. Математическая модель.</w:t>
            </w:r>
          </w:p>
        </w:tc>
        <w:tc>
          <w:tcPr>
            <w:tcW w:w="993" w:type="dxa"/>
          </w:tcPr>
          <w:p w:rsidR="00D12EF3" w:rsidRPr="00D35208" w:rsidRDefault="00D12EF3" w:rsidP="001A0DDF">
            <w:pPr>
              <w:shd w:val="clear" w:color="auto" w:fill="FFFFFF"/>
              <w:jc w:val="both"/>
            </w:pPr>
            <w:r w:rsidRPr="00D35208">
              <w:t>6</w:t>
            </w:r>
          </w:p>
        </w:tc>
        <w:tc>
          <w:tcPr>
            <w:tcW w:w="992" w:type="dxa"/>
          </w:tcPr>
          <w:p w:rsidR="00D12EF3" w:rsidRPr="00D35208" w:rsidRDefault="00D12EF3" w:rsidP="001A0DDF">
            <w:pPr>
              <w:jc w:val="both"/>
            </w:pPr>
            <w:r w:rsidRPr="00D35208">
              <w:t>1</w:t>
            </w:r>
          </w:p>
        </w:tc>
        <w:tc>
          <w:tcPr>
            <w:tcW w:w="1925" w:type="dxa"/>
            <w:gridSpan w:val="2"/>
          </w:tcPr>
          <w:p w:rsidR="00D12EF3" w:rsidRPr="00D35208" w:rsidRDefault="00D12EF3" w:rsidP="001A0DDF">
            <w:pPr>
              <w:jc w:val="both"/>
            </w:pPr>
            <w:r>
              <w:t>1</w:t>
            </w:r>
          </w:p>
        </w:tc>
      </w:tr>
      <w:tr w:rsidR="000E21FC" w:rsidTr="000E21FC">
        <w:trPr>
          <w:trHeight w:val="312"/>
        </w:trPr>
        <w:tc>
          <w:tcPr>
            <w:tcW w:w="709" w:type="dxa"/>
            <w:vAlign w:val="center"/>
          </w:tcPr>
          <w:p w:rsidR="00D12EF3" w:rsidRPr="00D74BA2" w:rsidRDefault="00D12EF3" w:rsidP="001A0DDF">
            <w:pPr>
              <w:pStyle w:val="a6"/>
              <w:spacing w:line="240" w:lineRule="atLeast"/>
              <w:jc w:val="both"/>
            </w:pPr>
            <w:r w:rsidRPr="00D74BA2">
              <w:t>3.</w:t>
            </w:r>
          </w:p>
        </w:tc>
        <w:tc>
          <w:tcPr>
            <w:tcW w:w="7088" w:type="dxa"/>
            <w:vAlign w:val="center"/>
          </w:tcPr>
          <w:p w:rsidR="00D12EF3" w:rsidRPr="00D74BA2" w:rsidRDefault="00D12EF3" w:rsidP="001A0DDF">
            <w:pPr>
              <w:snapToGrid w:val="0"/>
              <w:ind w:left="-63"/>
              <w:jc w:val="both"/>
              <w:rPr>
                <w:bCs/>
              </w:rPr>
            </w:pPr>
            <w:r w:rsidRPr="00D74BA2">
              <w:rPr>
                <w:bCs/>
              </w:rPr>
              <w:t>Начальные геометрические сведения</w:t>
            </w:r>
          </w:p>
        </w:tc>
        <w:tc>
          <w:tcPr>
            <w:tcW w:w="993" w:type="dxa"/>
          </w:tcPr>
          <w:p w:rsidR="00D12EF3" w:rsidRPr="00D35208" w:rsidRDefault="00D12EF3" w:rsidP="001A0DDF">
            <w:pPr>
              <w:spacing w:line="360" w:lineRule="auto"/>
              <w:jc w:val="both"/>
            </w:pPr>
            <w:r w:rsidRPr="00D35208">
              <w:t>8</w:t>
            </w:r>
          </w:p>
        </w:tc>
        <w:tc>
          <w:tcPr>
            <w:tcW w:w="992" w:type="dxa"/>
          </w:tcPr>
          <w:p w:rsidR="00D12EF3" w:rsidRPr="00D35208" w:rsidRDefault="00D12EF3" w:rsidP="001A0DDF">
            <w:pPr>
              <w:jc w:val="both"/>
            </w:pPr>
            <w:r w:rsidRPr="00D35208">
              <w:t>1</w:t>
            </w:r>
          </w:p>
        </w:tc>
        <w:tc>
          <w:tcPr>
            <w:tcW w:w="1925" w:type="dxa"/>
            <w:gridSpan w:val="2"/>
          </w:tcPr>
          <w:p w:rsidR="00D12EF3" w:rsidRPr="00D35208" w:rsidRDefault="00D12EF3" w:rsidP="001A0DDF">
            <w:pPr>
              <w:jc w:val="both"/>
            </w:pPr>
          </w:p>
        </w:tc>
      </w:tr>
      <w:tr w:rsidR="000E21FC" w:rsidTr="000E21FC">
        <w:trPr>
          <w:trHeight w:val="312"/>
        </w:trPr>
        <w:tc>
          <w:tcPr>
            <w:tcW w:w="709" w:type="dxa"/>
            <w:vAlign w:val="center"/>
          </w:tcPr>
          <w:p w:rsidR="00D12EF3" w:rsidRPr="00D74BA2" w:rsidRDefault="00D12EF3" w:rsidP="001A0DDF">
            <w:pPr>
              <w:pStyle w:val="a6"/>
              <w:spacing w:line="240" w:lineRule="atLeast"/>
              <w:jc w:val="both"/>
            </w:pPr>
            <w:r w:rsidRPr="00D74BA2">
              <w:t>4.</w:t>
            </w:r>
          </w:p>
        </w:tc>
        <w:tc>
          <w:tcPr>
            <w:tcW w:w="7088" w:type="dxa"/>
          </w:tcPr>
          <w:p w:rsidR="00D12EF3" w:rsidRPr="00D74BA2" w:rsidRDefault="00D12EF3" w:rsidP="001A0DDF">
            <w:pPr>
              <w:spacing w:line="360" w:lineRule="auto"/>
              <w:jc w:val="both"/>
            </w:pPr>
            <w:r w:rsidRPr="00D74BA2">
              <w:t>Линейная функция.</w:t>
            </w:r>
          </w:p>
        </w:tc>
        <w:tc>
          <w:tcPr>
            <w:tcW w:w="993" w:type="dxa"/>
          </w:tcPr>
          <w:p w:rsidR="00D12EF3" w:rsidRPr="00D35208" w:rsidRDefault="00D12EF3" w:rsidP="001A0DDF">
            <w:pPr>
              <w:spacing w:line="360" w:lineRule="auto"/>
              <w:jc w:val="both"/>
            </w:pPr>
            <w:r w:rsidRPr="00D35208">
              <w:t>13</w:t>
            </w:r>
          </w:p>
        </w:tc>
        <w:tc>
          <w:tcPr>
            <w:tcW w:w="992" w:type="dxa"/>
          </w:tcPr>
          <w:p w:rsidR="00D12EF3" w:rsidRPr="00D35208" w:rsidRDefault="00D12EF3" w:rsidP="001A0DDF">
            <w:pPr>
              <w:jc w:val="both"/>
            </w:pPr>
            <w:r w:rsidRPr="00D35208">
              <w:t>1</w:t>
            </w:r>
          </w:p>
        </w:tc>
        <w:tc>
          <w:tcPr>
            <w:tcW w:w="1925" w:type="dxa"/>
            <w:gridSpan w:val="2"/>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5.</w:t>
            </w:r>
          </w:p>
        </w:tc>
        <w:tc>
          <w:tcPr>
            <w:tcW w:w="7088" w:type="dxa"/>
            <w:vAlign w:val="center"/>
          </w:tcPr>
          <w:p w:rsidR="00D12EF3" w:rsidRPr="00D74BA2" w:rsidRDefault="00D12EF3" w:rsidP="001A0DDF">
            <w:pPr>
              <w:snapToGrid w:val="0"/>
              <w:ind w:left="-63"/>
              <w:jc w:val="both"/>
              <w:rPr>
                <w:bCs/>
              </w:rPr>
            </w:pPr>
            <w:r w:rsidRPr="00D74BA2">
              <w:rPr>
                <w:bCs/>
              </w:rPr>
              <w:t>Треугольники</w:t>
            </w:r>
          </w:p>
        </w:tc>
        <w:tc>
          <w:tcPr>
            <w:tcW w:w="993" w:type="dxa"/>
            <w:vAlign w:val="center"/>
          </w:tcPr>
          <w:p w:rsidR="00D12EF3" w:rsidRPr="00D35208" w:rsidRDefault="00D12EF3" w:rsidP="001A0DDF">
            <w:pPr>
              <w:snapToGrid w:val="0"/>
              <w:jc w:val="both"/>
              <w:rPr>
                <w:bCs/>
              </w:rPr>
            </w:pPr>
            <w:r w:rsidRPr="00D35208">
              <w:rPr>
                <w:bCs/>
                <w:lang w:val="en-US"/>
              </w:rPr>
              <w:t>1</w:t>
            </w:r>
            <w:r w:rsidRPr="00D35208">
              <w:rPr>
                <w:bCs/>
              </w:rPr>
              <w:t>7</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6.</w:t>
            </w:r>
          </w:p>
        </w:tc>
        <w:tc>
          <w:tcPr>
            <w:tcW w:w="7088" w:type="dxa"/>
          </w:tcPr>
          <w:p w:rsidR="00D12EF3" w:rsidRPr="00D74BA2" w:rsidRDefault="00D12EF3" w:rsidP="001A0DDF">
            <w:pPr>
              <w:spacing w:line="360" w:lineRule="auto"/>
              <w:jc w:val="both"/>
            </w:pPr>
            <w:r w:rsidRPr="00D74BA2">
              <w:t>Системы двух линейных уравнений с двумя переменными.</w:t>
            </w:r>
          </w:p>
        </w:tc>
        <w:tc>
          <w:tcPr>
            <w:tcW w:w="993" w:type="dxa"/>
          </w:tcPr>
          <w:p w:rsidR="00D12EF3" w:rsidRPr="00D35208" w:rsidRDefault="00D12EF3" w:rsidP="001A0DDF">
            <w:pPr>
              <w:spacing w:line="360" w:lineRule="auto"/>
              <w:jc w:val="both"/>
            </w:pPr>
            <w:r w:rsidRPr="00D35208">
              <w:t>11</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7.</w:t>
            </w:r>
          </w:p>
        </w:tc>
        <w:tc>
          <w:tcPr>
            <w:tcW w:w="7088" w:type="dxa"/>
            <w:vAlign w:val="center"/>
          </w:tcPr>
          <w:p w:rsidR="00D12EF3" w:rsidRPr="00D74BA2" w:rsidRDefault="00D12EF3" w:rsidP="001A0DDF">
            <w:pPr>
              <w:snapToGrid w:val="0"/>
              <w:ind w:left="-63"/>
              <w:jc w:val="both"/>
              <w:rPr>
                <w:bCs/>
              </w:rPr>
            </w:pPr>
            <w:r w:rsidRPr="00D74BA2">
              <w:rPr>
                <w:bCs/>
              </w:rPr>
              <w:t>Параллельные прямые.</w:t>
            </w:r>
          </w:p>
        </w:tc>
        <w:tc>
          <w:tcPr>
            <w:tcW w:w="993" w:type="dxa"/>
            <w:vAlign w:val="center"/>
          </w:tcPr>
          <w:p w:rsidR="00D12EF3" w:rsidRPr="00D35208" w:rsidRDefault="00D12EF3" w:rsidP="001A0DDF">
            <w:pPr>
              <w:snapToGrid w:val="0"/>
              <w:jc w:val="both"/>
              <w:rPr>
                <w:bCs/>
              </w:rPr>
            </w:pPr>
            <w:r w:rsidRPr="00D35208">
              <w:rPr>
                <w:bCs/>
              </w:rPr>
              <w:t>13</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8.</w:t>
            </w:r>
          </w:p>
        </w:tc>
        <w:tc>
          <w:tcPr>
            <w:tcW w:w="7088" w:type="dxa"/>
          </w:tcPr>
          <w:p w:rsidR="00D12EF3" w:rsidRPr="00D74BA2" w:rsidRDefault="00D12EF3" w:rsidP="001A0DDF">
            <w:pPr>
              <w:spacing w:line="360" w:lineRule="auto"/>
              <w:jc w:val="both"/>
            </w:pPr>
            <w:r w:rsidRPr="00D74BA2">
              <w:t>Степень с натуральным показателем и ее свойства.</w:t>
            </w:r>
          </w:p>
        </w:tc>
        <w:tc>
          <w:tcPr>
            <w:tcW w:w="993" w:type="dxa"/>
          </w:tcPr>
          <w:p w:rsidR="00D12EF3" w:rsidRPr="00D35208" w:rsidRDefault="00D12EF3" w:rsidP="001A0DDF">
            <w:pPr>
              <w:spacing w:line="360" w:lineRule="auto"/>
              <w:jc w:val="both"/>
            </w:pPr>
            <w:r w:rsidRPr="00D35208">
              <w:t>9</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9.</w:t>
            </w:r>
          </w:p>
        </w:tc>
        <w:tc>
          <w:tcPr>
            <w:tcW w:w="7088" w:type="dxa"/>
            <w:vAlign w:val="center"/>
          </w:tcPr>
          <w:p w:rsidR="00D12EF3" w:rsidRPr="00D74BA2" w:rsidRDefault="00D12EF3" w:rsidP="001A0DDF">
            <w:pPr>
              <w:snapToGrid w:val="0"/>
              <w:ind w:left="-63"/>
              <w:jc w:val="both"/>
              <w:rPr>
                <w:bCs/>
              </w:rPr>
            </w:pPr>
            <w:r w:rsidRPr="00D74BA2">
              <w:rPr>
                <w:bCs/>
              </w:rPr>
              <w:t xml:space="preserve">Соотношения между сторонами и углами </w:t>
            </w:r>
            <w:proofErr w:type="gramStart"/>
            <w:r w:rsidRPr="00D74BA2">
              <w:rPr>
                <w:bCs/>
              </w:rPr>
              <w:t>треугольника(</w:t>
            </w:r>
            <w:proofErr w:type="gramEnd"/>
            <w:r w:rsidRPr="00D74BA2">
              <w:rPr>
                <w:bCs/>
              </w:rPr>
              <w:t xml:space="preserve">19 часов </w:t>
            </w:r>
            <w:r w:rsidRPr="00D74BA2">
              <w:rPr>
                <w:b/>
                <w:bCs/>
              </w:rPr>
              <w:t>7</w:t>
            </w:r>
            <w:r w:rsidRPr="00D74BA2">
              <w:rPr>
                <w:bCs/>
              </w:rPr>
              <w:t>+ 12).</w:t>
            </w:r>
          </w:p>
        </w:tc>
        <w:tc>
          <w:tcPr>
            <w:tcW w:w="993" w:type="dxa"/>
            <w:vAlign w:val="center"/>
          </w:tcPr>
          <w:p w:rsidR="00D12EF3" w:rsidRPr="00D35208" w:rsidRDefault="00D12EF3" w:rsidP="001A0DDF">
            <w:pPr>
              <w:snapToGrid w:val="0"/>
              <w:jc w:val="both"/>
              <w:rPr>
                <w:bCs/>
              </w:rPr>
            </w:pPr>
            <w:r w:rsidRPr="00D35208">
              <w:rPr>
                <w:bCs/>
              </w:rPr>
              <w:t>7</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p>
        </w:tc>
      </w:tr>
      <w:tr w:rsidR="000E21FC" w:rsidTr="000E21FC">
        <w:trPr>
          <w:gridAfter w:val="1"/>
          <w:wAfter w:w="113" w:type="dxa"/>
          <w:trHeight w:val="312"/>
        </w:trPr>
        <w:tc>
          <w:tcPr>
            <w:tcW w:w="709" w:type="dxa"/>
            <w:vAlign w:val="center"/>
          </w:tcPr>
          <w:p w:rsidR="00D12EF3" w:rsidRPr="00D74BA2" w:rsidRDefault="00D12EF3" w:rsidP="001A0DDF">
            <w:pPr>
              <w:pStyle w:val="a6"/>
              <w:spacing w:line="240" w:lineRule="atLeast"/>
              <w:jc w:val="both"/>
            </w:pPr>
            <w:r w:rsidRPr="00D74BA2">
              <w:t>10</w:t>
            </w:r>
          </w:p>
        </w:tc>
        <w:tc>
          <w:tcPr>
            <w:tcW w:w="7088" w:type="dxa"/>
          </w:tcPr>
          <w:p w:rsidR="00D12EF3" w:rsidRPr="00D74BA2" w:rsidRDefault="00D12EF3" w:rsidP="001A0DDF">
            <w:pPr>
              <w:spacing w:line="360" w:lineRule="auto"/>
              <w:jc w:val="both"/>
            </w:pPr>
            <w:r w:rsidRPr="00D74BA2">
              <w:t>Одночлены. Арифметические операции над одночленами.</w:t>
            </w:r>
          </w:p>
        </w:tc>
        <w:tc>
          <w:tcPr>
            <w:tcW w:w="993" w:type="dxa"/>
            <w:vAlign w:val="center"/>
          </w:tcPr>
          <w:p w:rsidR="00D12EF3" w:rsidRPr="00D35208" w:rsidRDefault="00D12EF3" w:rsidP="001A0DDF">
            <w:pPr>
              <w:snapToGrid w:val="0"/>
              <w:jc w:val="both"/>
              <w:rPr>
                <w:iCs/>
              </w:rPr>
            </w:pPr>
            <w:r w:rsidRPr="00D35208">
              <w:rPr>
                <w:iCs/>
              </w:rPr>
              <w:t>8</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11</w:t>
            </w:r>
          </w:p>
        </w:tc>
        <w:tc>
          <w:tcPr>
            <w:tcW w:w="7088" w:type="dxa"/>
          </w:tcPr>
          <w:p w:rsidR="00D12EF3" w:rsidRPr="00D74BA2" w:rsidRDefault="00D12EF3" w:rsidP="001A0DDF">
            <w:pPr>
              <w:spacing w:line="360" w:lineRule="auto"/>
              <w:jc w:val="both"/>
            </w:pPr>
            <w:r w:rsidRPr="00D74BA2">
              <w:t>Многочлены. Арифметические операции над многочленами.</w:t>
            </w:r>
          </w:p>
        </w:tc>
        <w:tc>
          <w:tcPr>
            <w:tcW w:w="993" w:type="dxa"/>
          </w:tcPr>
          <w:p w:rsidR="00D12EF3" w:rsidRPr="00D35208" w:rsidRDefault="00D12EF3" w:rsidP="001A0DDF">
            <w:pPr>
              <w:spacing w:line="360" w:lineRule="auto"/>
              <w:jc w:val="both"/>
            </w:pPr>
            <w:r w:rsidRPr="00D35208">
              <w:t>10</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12</w:t>
            </w:r>
          </w:p>
        </w:tc>
        <w:tc>
          <w:tcPr>
            <w:tcW w:w="7088" w:type="dxa"/>
          </w:tcPr>
          <w:p w:rsidR="00D12EF3" w:rsidRPr="00D74BA2" w:rsidRDefault="00D12EF3" w:rsidP="001A0DDF">
            <w:pPr>
              <w:spacing w:line="360" w:lineRule="auto"/>
              <w:jc w:val="both"/>
              <w:rPr>
                <w:sz w:val="22"/>
                <w:szCs w:val="22"/>
              </w:rPr>
            </w:pPr>
            <w:r w:rsidRPr="00D74BA2">
              <w:rPr>
                <w:bCs/>
                <w:sz w:val="22"/>
                <w:szCs w:val="22"/>
              </w:rPr>
              <w:t>Соотношения между сторонами и углами треугольника. (19 часов 7+ 12).</w:t>
            </w:r>
          </w:p>
        </w:tc>
        <w:tc>
          <w:tcPr>
            <w:tcW w:w="993" w:type="dxa"/>
          </w:tcPr>
          <w:p w:rsidR="00D12EF3" w:rsidRPr="00D35208" w:rsidRDefault="00D12EF3" w:rsidP="001A0DDF">
            <w:pPr>
              <w:spacing w:line="360" w:lineRule="auto"/>
              <w:jc w:val="both"/>
            </w:pPr>
            <w:r w:rsidRPr="00D35208">
              <w:t>12</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13</w:t>
            </w:r>
          </w:p>
        </w:tc>
        <w:tc>
          <w:tcPr>
            <w:tcW w:w="7088" w:type="dxa"/>
          </w:tcPr>
          <w:p w:rsidR="00D12EF3" w:rsidRPr="00D74BA2" w:rsidRDefault="00D12EF3" w:rsidP="001A0DDF">
            <w:pPr>
              <w:spacing w:line="360" w:lineRule="auto"/>
              <w:jc w:val="both"/>
            </w:pPr>
            <w:r w:rsidRPr="00D74BA2">
              <w:t>Формулы сокращенного умножения</w:t>
            </w:r>
          </w:p>
        </w:tc>
        <w:tc>
          <w:tcPr>
            <w:tcW w:w="993" w:type="dxa"/>
          </w:tcPr>
          <w:p w:rsidR="00D12EF3" w:rsidRPr="00D35208" w:rsidRDefault="00D12EF3" w:rsidP="001A0DDF">
            <w:pPr>
              <w:spacing w:line="360" w:lineRule="auto"/>
              <w:jc w:val="both"/>
            </w:pPr>
            <w:r w:rsidRPr="00D35208">
              <w:t>8</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14</w:t>
            </w:r>
          </w:p>
        </w:tc>
        <w:tc>
          <w:tcPr>
            <w:tcW w:w="7088" w:type="dxa"/>
          </w:tcPr>
          <w:p w:rsidR="00D12EF3" w:rsidRPr="00D74BA2" w:rsidRDefault="00D12EF3" w:rsidP="001A0DDF">
            <w:pPr>
              <w:spacing w:line="360" w:lineRule="auto"/>
              <w:jc w:val="both"/>
            </w:pPr>
            <w:r w:rsidRPr="00D74BA2">
              <w:t>Разложение многочленов на множители.</w:t>
            </w:r>
          </w:p>
        </w:tc>
        <w:tc>
          <w:tcPr>
            <w:tcW w:w="993" w:type="dxa"/>
          </w:tcPr>
          <w:p w:rsidR="00D12EF3" w:rsidRPr="00D35208" w:rsidRDefault="00D12EF3" w:rsidP="001A0DDF">
            <w:pPr>
              <w:spacing w:line="360" w:lineRule="auto"/>
              <w:jc w:val="both"/>
            </w:pPr>
            <w:r w:rsidRPr="00D35208">
              <w:t>17</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lastRenderedPageBreak/>
              <w:t>15</w:t>
            </w:r>
          </w:p>
        </w:tc>
        <w:tc>
          <w:tcPr>
            <w:tcW w:w="7088" w:type="dxa"/>
          </w:tcPr>
          <w:p w:rsidR="00D12EF3" w:rsidRPr="00D74BA2" w:rsidRDefault="00D12EF3" w:rsidP="001A0DDF">
            <w:pPr>
              <w:spacing w:line="360" w:lineRule="auto"/>
              <w:jc w:val="both"/>
              <w:rPr>
                <w:lang w:val="en-US"/>
              </w:rPr>
            </w:pPr>
            <w:r w:rsidRPr="00D74BA2">
              <w:t xml:space="preserve">Функция </w:t>
            </w:r>
            <w:r w:rsidRPr="00D74BA2">
              <w:rPr>
                <w:lang w:val="en-US"/>
              </w:rPr>
              <w:t>y = x²</w:t>
            </w:r>
          </w:p>
        </w:tc>
        <w:tc>
          <w:tcPr>
            <w:tcW w:w="993" w:type="dxa"/>
          </w:tcPr>
          <w:p w:rsidR="00D12EF3" w:rsidRPr="00D35208" w:rsidRDefault="00D12EF3" w:rsidP="001A0DDF">
            <w:pPr>
              <w:spacing w:line="360" w:lineRule="auto"/>
              <w:jc w:val="both"/>
            </w:pPr>
            <w:r w:rsidRPr="00D35208">
              <w:t>11</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r>
              <w:t>1</w:t>
            </w: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16</w:t>
            </w:r>
          </w:p>
        </w:tc>
        <w:tc>
          <w:tcPr>
            <w:tcW w:w="7088" w:type="dxa"/>
          </w:tcPr>
          <w:p w:rsidR="00D12EF3" w:rsidRPr="00D74BA2" w:rsidRDefault="00D12EF3" w:rsidP="001A0DDF">
            <w:pPr>
              <w:spacing w:line="360" w:lineRule="auto"/>
              <w:jc w:val="both"/>
            </w:pPr>
            <w:r w:rsidRPr="00D74BA2">
              <w:t>Повторение</w:t>
            </w:r>
          </w:p>
        </w:tc>
        <w:tc>
          <w:tcPr>
            <w:tcW w:w="993" w:type="dxa"/>
          </w:tcPr>
          <w:p w:rsidR="00D12EF3" w:rsidRPr="00D35208" w:rsidRDefault="00D12EF3" w:rsidP="001A0DDF">
            <w:pPr>
              <w:spacing w:line="360" w:lineRule="auto"/>
              <w:jc w:val="both"/>
            </w:pPr>
            <w:r>
              <w:t>20</w:t>
            </w:r>
          </w:p>
        </w:tc>
        <w:tc>
          <w:tcPr>
            <w:tcW w:w="992" w:type="dxa"/>
          </w:tcPr>
          <w:p w:rsidR="00D12EF3" w:rsidRPr="00D35208" w:rsidRDefault="00D12EF3" w:rsidP="001A0DDF">
            <w:pPr>
              <w:jc w:val="both"/>
            </w:pPr>
            <w:r w:rsidRPr="00D35208">
              <w:t>1</w:t>
            </w:r>
          </w:p>
        </w:tc>
        <w:tc>
          <w:tcPr>
            <w:tcW w:w="1812" w:type="dxa"/>
          </w:tcPr>
          <w:p w:rsidR="00D12EF3" w:rsidRPr="00D35208" w:rsidRDefault="00D12EF3" w:rsidP="001A0DDF">
            <w:pPr>
              <w:jc w:val="both"/>
            </w:pPr>
          </w:p>
        </w:tc>
      </w:tr>
      <w:tr w:rsidR="000E21FC" w:rsidTr="000E21FC">
        <w:trPr>
          <w:gridAfter w:val="1"/>
          <w:wAfter w:w="113" w:type="dxa"/>
          <w:trHeight w:val="312"/>
        </w:trPr>
        <w:tc>
          <w:tcPr>
            <w:tcW w:w="709" w:type="dxa"/>
            <w:vAlign w:val="center"/>
          </w:tcPr>
          <w:p w:rsidR="00D12EF3" w:rsidRPr="00D74BA2" w:rsidRDefault="00D12EF3" w:rsidP="001A0DDF">
            <w:pPr>
              <w:pStyle w:val="a9"/>
              <w:spacing w:line="240" w:lineRule="atLeast"/>
              <w:jc w:val="both"/>
              <w:rPr>
                <w:rFonts w:ascii="Times New Roman" w:hAnsi="Times New Roman"/>
                <w:sz w:val="24"/>
                <w:szCs w:val="24"/>
              </w:rPr>
            </w:pPr>
          </w:p>
        </w:tc>
        <w:tc>
          <w:tcPr>
            <w:tcW w:w="7088" w:type="dxa"/>
            <w:vAlign w:val="center"/>
          </w:tcPr>
          <w:p w:rsidR="00D12EF3" w:rsidRPr="00D74BA2" w:rsidRDefault="00D12EF3" w:rsidP="001A0DDF">
            <w:pPr>
              <w:pStyle w:val="a9"/>
              <w:spacing w:line="240" w:lineRule="atLeast"/>
              <w:jc w:val="both"/>
              <w:rPr>
                <w:rFonts w:ascii="Times New Roman" w:hAnsi="Times New Roman"/>
                <w:sz w:val="24"/>
                <w:szCs w:val="24"/>
              </w:rPr>
            </w:pPr>
            <w:r w:rsidRPr="00D74BA2">
              <w:rPr>
                <w:rFonts w:ascii="Times New Roman" w:hAnsi="Times New Roman"/>
                <w:sz w:val="24"/>
                <w:szCs w:val="24"/>
              </w:rPr>
              <w:t>Итого</w:t>
            </w:r>
          </w:p>
        </w:tc>
        <w:tc>
          <w:tcPr>
            <w:tcW w:w="993" w:type="dxa"/>
            <w:vAlign w:val="center"/>
          </w:tcPr>
          <w:p w:rsidR="00D12EF3" w:rsidRPr="00D35208" w:rsidRDefault="00D12EF3" w:rsidP="001A0DDF">
            <w:pPr>
              <w:pStyle w:val="a9"/>
              <w:spacing w:line="240" w:lineRule="atLeast"/>
              <w:jc w:val="both"/>
              <w:rPr>
                <w:rFonts w:ascii="Times New Roman" w:hAnsi="Times New Roman"/>
                <w:sz w:val="24"/>
                <w:szCs w:val="24"/>
              </w:rPr>
            </w:pPr>
            <w:r>
              <w:rPr>
                <w:rFonts w:ascii="Times New Roman" w:hAnsi="Times New Roman"/>
                <w:sz w:val="24"/>
                <w:szCs w:val="24"/>
              </w:rPr>
              <w:t>175</w:t>
            </w:r>
          </w:p>
        </w:tc>
        <w:tc>
          <w:tcPr>
            <w:tcW w:w="992" w:type="dxa"/>
            <w:vAlign w:val="center"/>
          </w:tcPr>
          <w:p w:rsidR="00D12EF3" w:rsidRPr="00D35208" w:rsidRDefault="00D12EF3" w:rsidP="001A0DDF">
            <w:pPr>
              <w:pStyle w:val="a9"/>
              <w:spacing w:line="240" w:lineRule="atLeast"/>
              <w:jc w:val="both"/>
              <w:rPr>
                <w:rFonts w:ascii="Times New Roman" w:hAnsi="Times New Roman"/>
                <w:sz w:val="24"/>
                <w:szCs w:val="24"/>
              </w:rPr>
            </w:pPr>
            <w:r w:rsidRPr="00D35208">
              <w:rPr>
                <w:rFonts w:ascii="Times New Roman" w:hAnsi="Times New Roman"/>
                <w:sz w:val="24"/>
                <w:szCs w:val="24"/>
              </w:rPr>
              <w:t>16</w:t>
            </w:r>
          </w:p>
        </w:tc>
        <w:tc>
          <w:tcPr>
            <w:tcW w:w="1812" w:type="dxa"/>
          </w:tcPr>
          <w:p w:rsidR="00D12EF3" w:rsidRPr="00D35208" w:rsidRDefault="00D12EF3" w:rsidP="001A0DDF">
            <w:pPr>
              <w:pStyle w:val="a9"/>
              <w:spacing w:line="240" w:lineRule="atLeast"/>
              <w:jc w:val="both"/>
              <w:rPr>
                <w:rFonts w:ascii="Times New Roman" w:hAnsi="Times New Roman"/>
                <w:sz w:val="24"/>
                <w:szCs w:val="24"/>
              </w:rPr>
            </w:pPr>
          </w:p>
        </w:tc>
      </w:tr>
    </w:tbl>
    <w:p w:rsidR="00D12EF3" w:rsidRDefault="00D12EF3" w:rsidP="00D12EF3">
      <w:pPr>
        <w:spacing w:before="100" w:beforeAutospacing="1" w:after="100" w:afterAutospacing="1"/>
        <w:outlineLvl w:val="0"/>
        <w:rPr>
          <w:color w:val="000000"/>
          <w:u w:val="single"/>
        </w:rPr>
      </w:pPr>
    </w:p>
    <w:p w:rsidR="00D12EF3" w:rsidRDefault="00D12EF3" w:rsidP="00D12EF3">
      <w:pPr>
        <w:jc w:val="both"/>
        <w:rPr>
          <w:color w:val="000000"/>
          <w:u w:val="single"/>
        </w:rPr>
      </w:pPr>
    </w:p>
    <w:p w:rsidR="00D12EF3" w:rsidRPr="000A12C1" w:rsidRDefault="00D12EF3" w:rsidP="00D12EF3">
      <w:pPr>
        <w:spacing w:before="100" w:beforeAutospacing="1" w:after="100" w:afterAutospacing="1"/>
        <w:jc w:val="center"/>
        <w:outlineLvl w:val="0"/>
        <w:rPr>
          <w:b/>
        </w:rPr>
      </w:pPr>
      <w:r w:rsidRPr="00D35208">
        <w:rPr>
          <w:b/>
        </w:rPr>
        <w:t>Требования</w:t>
      </w:r>
      <w:r>
        <w:rPr>
          <w:b/>
        </w:rPr>
        <w:t xml:space="preserve"> </w:t>
      </w:r>
      <w:r w:rsidRPr="00D35208">
        <w:rPr>
          <w:b/>
        </w:rPr>
        <w:t>к уровню подготовки учащихся, обучающихся по данной программе</w:t>
      </w:r>
    </w:p>
    <w:p w:rsidR="00D12EF3" w:rsidRPr="00D35208" w:rsidRDefault="00D12EF3" w:rsidP="00D12EF3">
      <w:pPr>
        <w:spacing w:before="100" w:after="100"/>
        <w:jc w:val="both"/>
        <w:rPr>
          <w:b/>
          <w:u w:val="single"/>
        </w:rPr>
      </w:pPr>
      <w:r w:rsidRPr="00D35208">
        <w:rPr>
          <w:b/>
          <w:bCs/>
          <w:iCs/>
        </w:rPr>
        <w:t xml:space="preserve">В результате изучения курса алгебры </w:t>
      </w:r>
      <w:r w:rsidRPr="00D35208">
        <w:rPr>
          <w:b/>
          <w:bCs/>
        </w:rPr>
        <w:t>7 класса</w:t>
      </w:r>
      <w:r w:rsidRPr="00D35208">
        <w:rPr>
          <w:b/>
          <w:bCs/>
          <w:iCs/>
        </w:rPr>
        <w:t xml:space="preserve"> </w:t>
      </w:r>
      <w:r w:rsidRPr="00D35208">
        <w:rPr>
          <w:b/>
        </w:rPr>
        <w:t>обучающиеся должны:</w:t>
      </w:r>
    </w:p>
    <w:p w:rsidR="00D12EF3" w:rsidRPr="00D35208" w:rsidRDefault="00D12EF3" w:rsidP="00D12EF3">
      <w:pPr>
        <w:jc w:val="both"/>
        <w:rPr>
          <w:b/>
          <w:bCs/>
          <w:iCs/>
        </w:rPr>
      </w:pPr>
    </w:p>
    <w:p w:rsidR="00D12EF3" w:rsidRPr="00D35208" w:rsidRDefault="00D12EF3" w:rsidP="00D12EF3">
      <w:pPr>
        <w:numPr>
          <w:ilvl w:val="0"/>
          <w:numId w:val="5"/>
        </w:numPr>
        <w:jc w:val="both"/>
        <w:rPr>
          <w:b/>
        </w:rPr>
      </w:pPr>
      <w:proofErr w:type="gramStart"/>
      <w:r w:rsidRPr="00D35208">
        <w:rPr>
          <w:b/>
        </w:rPr>
        <w:t>знать</w:t>
      </w:r>
      <w:proofErr w:type="gramEnd"/>
      <w:r w:rsidRPr="00D35208">
        <w:rPr>
          <w:b/>
        </w:rPr>
        <w:t>/понимать</w:t>
      </w:r>
    </w:p>
    <w:p w:rsidR="00D12EF3" w:rsidRPr="00D35208" w:rsidRDefault="00D12EF3" w:rsidP="00D12EF3">
      <w:pPr>
        <w:numPr>
          <w:ilvl w:val="0"/>
          <w:numId w:val="4"/>
        </w:numPr>
        <w:ind w:firstLine="180"/>
        <w:jc w:val="both"/>
      </w:pPr>
      <w:proofErr w:type="gramStart"/>
      <w:r w:rsidRPr="00D35208">
        <w:t>существо</w:t>
      </w:r>
      <w:proofErr w:type="gramEnd"/>
      <w:r w:rsidRPr="00D35208">
        <w:t xml:space="preserve"> понятия математического доказательства; примеры доказ</w:t>
      </w:r>
      <w:r w:rsidRPr="00D35208">
        <w:t>а</w:t>
      </w:r>
      <w:r w:rsidRPr="00D35208">
        <w:t>тельств;</w:t>
      </w:r>
    </w:p>
    <w:p w:rsidR="00D12EF3" w:rsidRPr="00D35208" w:rsidRDefault="00D12EF3" w:rsidP="00D12EF3">
      <w:pPr>
        <w:numPr>
          <w:ilvl w:val="0"/>
          <w:numId w:val="4"/>
        </w:numPr>
        <w:ind w:firstLine="180"/>
        <w:jc w:val="both"/>
      </w:pPr>
      <w:proofErr w:type="gramStart"/>
      <w:r w:rsidRPr="00D35208">
        <w:t>существо</w:t>
      </w:r>
      <w:proofErr w:type="gramEnd"/>
      <w:r w:rsidRPr="00D35208">
        <w:t xml:space="preserve"> понятия алгоритма; примеры алгоритмов;</w:t>
      </w:r>
    </w:p>
    <w:p w:rsidR="00D12EF3" w:rsidRPr="00D35208" w:rsidRDefault="00D12EF3" w:rsidP="00D12EF3">
      <w:pPr>
        <w:numPr>
          <w:ilvl w:val="0"/>
          <w:numId w:val="4"/>
        </w:numPr>
        <w:ind w:firstLine="180"/>
        <w:jc w:val="both"/>
      </w:pPr>
      <w:proofErr w:type="gramStart"/>
      <w:r w:rsidRPr="00D35208">
        <w:t>как</w:t>
      </w:r>
      <w:proofErr w:type="gramEnd"/>
      <w:r w:rsidRPr="00D35208">
        <w:t xml:space="preserve"> используются математические формулы, уравнения; примеры их применения для решения математических и практических задач; </w:t>
      </w:r>
    </w:p>
    <w:p w:rsidR="00D12EF3" w:rsidRPr="00D35208" w:rsidRDefault="00D12EF3" w:rsidP="00D12EF3">
      <w:pPr>
        <w:numPr>
          <w:ilvl w:val="0"/>
          <w:numId w:val="4"/>
        </w:numPr>
        <w:ind w:firstLine="180"/>
        <w:jc w:val="both"/>
      </w:pPr>
      <w:proofErr w:type="gramStart"/>
      <w:r w:rsidRPr="00D35208">
        <w:t>как</w:t>
      </w:r>
      <w:proofErr w:type="gramEnd"/>
      <w:r w:rsidRPr="00D35208">
        <w:t xml:space="preserve"> математически определенные функции могут описывать реальные зависимости; приводить примеры т</w:t>
      </w:r>
      <w:r w:rsidRPr="00D35208">
        <w:t>а</w:t>
      </w:r>
      <w:r w:rsidRPr="00D35208">
        <w:t>кого описания;</w:t>
      </w:r>
    </w:p>
    <w:p w:rsidR="000E21FC" w:rsidRPr="00D35208" w:rsidRDefault="000E21FC" w:rsidP="000E21FC">
      <w:pPr>
        <w:numPr>
          <w:ilvl w:val="0"/>
          <w:numId w:val="4"/>
        </w:numPr>
        <w:ind w:firstLine="180"/>
        <w:jc w:val="both"/>
      </w:pPr>
      <w:proofErr w:type="gramStart"/>
      <w:r w:rsidRPr="00D35208">
        <w:t>смысл</w:t>
      </w:r>
      <w:proofErr w:type="gramEnd"/>
      <w:r w:rsidRPr="00D35208">
        <w:t xml:space="preserve"> идеализации, позволяющей решать задачи реальной действительности математическими методами, примеры ошибок, возникающих при идеал</w:t>
      </w:r>
      <w:r w:rsidRPr="00D35208">
        <w:t>и</w:t>
      </w:r>
      <w:r w:rsidRPr="00D35208">
        <w:t>зации;</w:t>
      </w:r>
    </w:p>
    <w:p w:rsidR="000E21FC" w:rsidRPr="00D35208" w:rsidRDefault="000E21FC" w:rsidP="000E21FC">
      <w:pPr>
        <w:numPr>
          <w:ilvl w:val="0"/>
          <w:numId w:val="4"/>
        </w:numPr>
        <w:ind w:firstLine="180"/>
        <w:jc w:val="both"/>
      </w:pPr>
      <w:proofErr w:type="gramStart"/>
      <w:r w:rsidRPr="00D35208">
        <w:t>формулы</w:t>
      </w:r>
      <w:proofErr w:type="gramEnd"/>
      <w:r w:rsidRPr="00D35208">
        <w:t xml:space="preserve"> сокращенного умножения;</w:t>
      </w:r>
    </w:p>
    <w:p w:rsidR="000E21FC" w:rsidRPr="00D35208" w:rsidRDefault="000E21FC" w:rsidP="000E21FC">
      <w:pPr>
        <w:numPr>
          <w:ilvl w:val="0"/>
          <w:numId w:val="7"/>
        </w:numPr>
        <w:jc w:val="both"/>
      </w:pPr>
      <w:proofErr w:type="gramStart"/>
      <w:r w:rsidRPr="00D35208">
        <w:rPr>
          <w:b/>
          <w:bCs/>
        </w:rPr>
        <w:t>уметь</w:t>
      </w:r>
      <w:proofErr w:type="gramEnd"/>
    </w:p>
    <w:p w:rsidR="000E21FC" w:rsidRPr="00D35208" w:rsidRDefault="000E21FC" w:rsidP="000E21FC">
      <w:pPr>
        <w:numPr>
          <w:ilvl w:val="0"/>
          <w:numId w:val="6"/>
        </w:numPr>
        <w:ind w:firstLine="190"/>
        <w:jc w:val="both"/>
      </w:pPr>
      <w:proofErr w:type="gramStart"/>
      <w:r w:rsidRPr="00D35208">
        <w:t>составлять</w:t>
      </w:r>
      <w:proofErr w:type="gramEnd"/>
      <w:r w:rsidRPr="00D35208">
        <w:t xml:space="preserve">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w:t>
      </w:r>
      <w:r w:rsidRPr="00D35208">
        <w:t>а</w:t>
      </w:r>
      <w:r w:rsidRPr="00D35208">
        <w:t>жения в другое; выражать из формул одну переме</w:t>
      </w:r>
      <w:r w:rsidRPr="00D35208">
        <w:t>н</w:t>
      </w:r>
      <w:r w:rsidRPr="00D35208">
        <w:t>ную через остальные;</w:t>
      </w:r>
    </w:p>
    <w:p w:rsidR="000E21FC" w:rsidRPr="00D35208" w:rsidRDefault="000E21FC" w:rsidP="000E21FC">
      <w:pPr>
        <w:numPr>
          <w:ilvl w:val="0"/>
          <w:numId w:val="6"/>
        </w:numPr>
        <w:ind w:firstLine="190"/>
        <w:jc w:val="both"/>
      </w:pPr>
      <w:proofErr w:type="gramStart"/>
      <w:r w:rsidRPr="00D35208">
        <w:t>выполнять</w:t>
      </w:r>
      <w:proofErr w:type="gramEnd"/>
      <w:r w:rsidRPr="00D35208">
        <w:t xml:space="preserve"> основные действия со степенями с натуральными показ</w:t>
      </w:r>
      <w:r w:rsidRPr="00D35208">
        <w:t>а</w:t>
      </w:r>
      <w:r w:rsidRPr="00D35208">
        <w:t>телями, с одночленами и многочленами; выполнять разложение многочленов на множители; сокращать алгебраические дроби;</w:t>
      </w:r>
    </w:p>
    <w:p w:rsidR="000E21FC" w:rsidRPr="00D35208" w:rsidRDefault="000E21FC" w:rsidP="000E21FC">
      <w:pPr>
        <w:numPr>
          <w:ilvl w:val="0"/>
          <w:numId w:val="6"/>
        </w:numPr>
        <w:ind w:firstLine="190"/>
        <w:jc w:val="both"/>
      </w:pPr>
      <w:proofErr w:type="gramStart"/>
      <w:r w:rsidRPr="00D35208">
        <w:t>решать</w:t>
      </w:r>
      <w:proofErr w:type="gramEnd"/>
      <w:r w:rsidRPr="00D35208">
        <w:t xml:space="preserve"> линейные уравнения и уравнения, сводящиеся к ним, системы двух л</w:t>
      </w:r>
      <w:r w:rsidRPr="00D35208">
        <w:t>и</w:t>
      </w:r>
      <w:r w:rsidRPr="00D35208">
        <w:t>нейных уравнений с двумя переменными;</w:t>
      </w:r>
    </w:p>
    <w:p w:rsidR="000E21FC" w:rsidRPr="00D35208" w:rsidRDefault="000E21FC" w:rsidP="000E21FC">
      <w:pPr>
        <w:numPr>
          <w:ilvl w:val="0"/>
          <w:numId w:val="6"/>
        </w:numPr>
        <w:ind w:firstLine="190"/>
        <w:jc w:val="both"/>
      </w:pPr>
      <w:proofErr w:type="gramStart"/>
      <w:r w:rsidRPr="00D35208">
        <w:t>решать</w:t>
      </w:r>
      <w:proofErr w:type="gramEnd"/>
      <w:r w:rsidRPr="00D35208">
        <w:t xml:space="preserve"> текстовые задачи алгебраическим методом, интерпретировать полученный результат, проводить о</w:t>
      </w:r>
      <w:r w:rsidRPr="00D35208">
        <w:t>т</w:t>
      </w:r>
      <w:r w:rsidRPr="00D35208">
        <w:t>бор решений, исходя из формулировки задачи;</w:t>
      </w:r>
    </w:p>
    <w:p w:rsidR="000E21FC" w:rsidRPr="00D35208" w:rsidRDefault="000E21FC" w:rsidP="000E21FC">
      <w:pPr>
        <w:numPr>
          <w:ilvl w:val="0"/>
          <w:numId w:val="6"/>
        </w:numPr>
        <w:ind w:firstLine="190"/>
        <w:jc w:val="both"/>
      </w:pPr>
      <w:proofErr w:type="gramStart"/>
      <w:r w:rsidRPr="00D35208">
        <w:t>определять</w:t>
      </w:r>
      <w:proofErr w:type="gramEnd"/>
      <w:r w:rsidRPr="00D35208">
        <w:t xml:space="preserve"> координаты точки плоскости, строить точки с з</w:t>
      </w:r>
      <w:r w:rsidRPr="00D35208">
        <w:t>а</w:t>
      </w:r>
      <w:r w:rsidRPr="00D35208">
        <w:t xml:space="preserve">данными координатами; строить графики линейных функций и функции </w:t>
      </w:r>
      <w:r w:rsidRPr="00D35208">
        <w:rPr>
          <w:lang w:val="en-US"/>
        </w:rPr>
        <w:t>y</w:t>
      </w:r>
      <w:r w:rsidRPr="00D35208">
        <w:t>=</w:t>
      </w:r>
      <w:r w:rsidRPr="00D35208">
        <w:rPr>
          <w:lang w:val="en-US"/>
        </w:rPr>
        <w:t>x</w:t>
      </w:r>
      <w:r w:rsidRPr="00D35208">
        <w:rPr>
          <w:vertAlign w:val="superscript"/>
        </w:rPr>
        <w:t>2</w:t>
      </w:r>
      <w:r w:rsidRPr="00D35208">
        <w:t>;</w:t>
      </w:r>
    </w:p>
    <w:p w:rsidR="000E21FC" w:rsidRPr="00D35208" w:rsidRDefault="000E21FC" w:rsidP="000E21FC">
      <w:pPr>
        <w:numPr>
          <w:ilvl w:val="0"/>
          <w:numId w:val="6"/>
        </w:numPr>
        <w:ind w:firstLine="190"/>
        <w:jc w:val="both"/>
      </w:pPr>
      <w:proofErr w:type="gramStart"/>
      <w:r w:rsidRPr="00D35208">
        <w:t>находить</w:t>
      </w:r>
      <w:proofErr w:type="gramEnd"/>
      <w:r w:rsidRPr="00D35208">
        <w:t xml:space="preserve"> значения функции, заданной фо</w:t>
      </w:r>
      <w:r w:rsidRPr="00D35208">
        <w:t>р</w:t>
      </w:r>
      <w:r w:rsidRPr="00D35208">
        <w:t>мулой, таблицей, графиком по ее аргументу; находить значение аргумента по значению функции, заданной графиком или таблицей;</w:t>
      </w:r>
    </w:p>
    <w:p w:rsidR="000E21FC" w:rsidRPr="00D35208" w:rsidRDefault="000E21FC" w:rsidP="000E21FC">
      <w:pPr>
        <w:numPr>
          <w:ilvl w:val="0"/>
          <w:numId w:val="6"/>
        </w:numPr>
        <w:ind w:firstLine="190"/>
        <w:jc w:val="both"/>
      </w:pPr>
      <w:proofErr w:type="gramStart"/>
      <w:r w:rsidRPr="00D35208">
        <w:t>определять</w:t>
      </w:r>
      <w:proofErr w:type="gramEnd"/>
      <w:r w:rsidRPr="00D35208">
        <w:t xml:space="preserve"> свойства функции по ее графику; применять гр</w:t>
      </w:r>
      <w:r w:rsidRPr="00D35208">
        <w:t>а</w:t>
      </w:r>
      <w:r w:rsidRPr="00D35208">
        <w:t xml:space="preserve">фические представления при решении уравнений и систем; </w:t>
      </w:r>
    </w:p>
    <w:p w:rsidR="000E21FC" w:rsidRPr="00D35208" w:rsidRDefault="000E21FC" w:rsidP="000E21FC">
      <w:pPr>
        <w:numPr>
          <w:ilvl w:val="0"/>
          <w:numId w:val="6"/>
        </w:numPr>
        <w:ind w:firstLine="190"/>
        <w:jc w:val="both"/>
      </w:pPr>
      <w:proofErr w:type="gramStart"/>
      <w:r w:rsidRPr="00D35208">
        <w:t>описывать</w:t>
      </w:r>
      <w:proofErr w:type="gramEnd"/>
      <w:r w:rsidRPr="00D35208">
        <w:t xml:space="preserve"> свойства изученных функций, строить их графики;</w:t>
      </w:r>
    </w:p>
    <w:p w:rsidR="000E21FC" w:rsidRPr="00D35208" w:rsidRDefault="000E21FC" w:rsidP="000E21FC">
      <w:pPr>
        <w:ind w:firstLine="708"/>
        <w:jc w:val="both"/>
        <w:rPr>
          <w:bCs/>
        </w:rPr>
      </w:pPr>
      <w:proofErr w:type="gramStart"/>
      <w:r w:rsidRPr="00D35208">
        <w:rPr>
          <w:b/>
          <w:bCs/>
        </w:rPr>
        <w:t>использовать</w:t>
      </w:r>
      <w:proofErr w:type="gramEnd"/>
      <w:r w:rsidRPr="00D35208">
        <w:rPr>
          <w:b/>
          <w:bCs/>
        </w:rPr>
        <w:t xml:space="preserve"> приобретенные знания и умения в практич</w:t>
      </w:r>
      <w:r w:rsidRPr="00D35208">
        <w:rPr>
          <w:b/>
          <w:bCs/>
        </w:rPr>
        <w:t>е</w:t>
      </w:r>
      <w:r w:rsidRPr="00D35208">
        <w:rPr>
          <w:b/>
          <w:bCs/>
        </w:rPr>
        <w:t xml:space="preserve">ской деятельности и повседневной жизни </w:t>
      </w:r>
      <w:r w:rsidRPr="00D35208">
        <w:rPr>
          <w:bCs/>
        </w:rPr>
        <w:t>для:</w:t>
      </w:r>
    </w:p>
    <w:p w:rsidR="000E21FC" w:rsidRPr="00D35208" w:rsidRDefault="000E21FC" w:rsidP="000E21FC">
      <w:pPr>
        <w:numPr>
          <w:ilvl w:val="0"/>
          <w:numId w:val="8"/>
        </w:numPr>
        <w:ind w:firstLine="204"/>
        <w:jc w:val="both"/>
      </w:pPr>
      <w:proofErr w:type="gramStart"/>
      <w:r w:rsidRPr="00D35208">
        <w:t>выполнения</w:t>
      </w:r>
      <w:proofErr w:type="gramEnd"/>
      <w:r w:rsidRPr="00D35208">
        <w:t xml:space="preserve"> расчетов по формулам, составления формул, выражающих зависимости между реальными вел</w:t>
      </w:r>
      <w:r w:rsidRPr="00D35208">
        <w:t>и</w:t>
      </w:r>
      <w:r w:rsidRPr="00D35208">
        <w:t>чинами; нахождения нужной формулы в справо</w:t>
      </w:r>
      <w:r w:rsidRPr="00D35208">
        <w:t>ч</w:t>
      </w:r>
      <w:r w:rsidRPr="00D35208">
        <w:t>ных материалах;</w:t>
      </w:r>
    </w:p>
    <w:p w:rsidR="000E21FC" w:rsidRPr="00D35208" w:rsidRDefault="000E21FC" w:rsidP="000E21FC">
      <w:pPr>
        <w:numPr>
          <w:ilvl w:val="0"/>
          <w:numId w:val="8"/>
        </w:numPr>
        <w:ind w:firstLine="204"/>
        <w:jc w:val="both"/>
      </w:pPr>
      <w:proofErr w:type="gramStart"/>
      <w:r w:rsidRPr="00D35208">
        <w:t>моделирования</w:t>
      </w:r>
      <w:proofErr w:type="gramEnd"/>
      <w:r w:rsidRPr="00D35208">
        <w:t xml:space="preserve"> практических ситуаций и исследования построенных моделей с использованием аппарата а</w:t>
      </w:r>
      <w:r w:rsidRPr="00D35208">
        <w:t>л</w:t>
      </w:r>
      <w:r w:rsidRPr="00D35208">
        <w:t xml:space="preserve">гебры; </w:t>
      </w:r>
    </w:p>
    <w:p w:rsidR="000E21FC" w:rsidRPr="00D35208" w:rsidRDefault="000E21FC" w:rsidP="000E21FC">
      <w:pPr>
        <w:numPr>
          <w:ilvl w:val="0"/>
          <w:numId w:val="8"/>
        </w:numPr>
        <w:ind w:firstLine="204"/>
        <w:jc w:val="both"/>
      </w:pPr>
      <w:proofErr w:type="gramStart"/>
      <w:r w:rsidRPr="00D35208">
        <w:t>описания</w:t>
      </w:r>
      <w:proofErr w:type="gramEnd"/>
      <w:r w:rsidRPr="00D35208">
        <w:t xml:space="preserve"> зависимостей между физическими величинами соответствующими формулами при исслед</w:t>
      </w:r>
      <w:r w:rsidRPr="00D35208">
        <w:t>о</w:t>
      </w:r>
      <w:r w:rsidRPr="00D35208">
        <w:t>вании несложных практических ситуаций;</w:t>
      </w:r>
    </w:p>
    <w:p w:rsidR="000E21FC" w:rsidRPr="00D35208" w:rsidRDefault="000E21FC" w:rsidP="000E21FC">
      <w:pPr>
        <w:numPr>
          <w:ilvl w:val="0"/>
          <w:numId w:val="8"/>
        </w:numPr>
        <w:ind w:firstLine="204"/>
        <w:jc w:val="both"/>
      </w:pPr>
      <w:proofErr w:type="gramStart"/>
      <w:r w:rsidRPr="00D35208">
        <w:lastRenderedPageBreak/>
        <w:t>интерпретации</w:t>
      </w:r>
      <w:proofErr w:type="gramEnd"/>
      <w:r w:rsidRPr="00D35208">
        <w:t xml:space="preserve"> графиков реальных зависимостей между вел</w:t>
      </w:r>
      <w:r w:rsidRPr="00D35208">
        <w:t>и</w:t>
      </w:r>
      <w:r w:rsidRPr="00D35208">
        <w:t>чинами.</w:t>
      </w:r>
    </w:p>
    <w:p w:rsidR="000E21FC" w:rsidRPr="00D35208" w:rsidRDefault="000E21FC" w:rsidP="000E21FC">
      <w:pPr>
        <w:ind w:firstLine="708"/>
        <w:jc w:val="both"/>
        <w:rPr>
          <w:b/>
        </w:rPr>
      </w:pPr>
    </w:p>
    <w:p w:rsidR="000E21FC" w:rsidRPr="00D35208" w:rsidRDefault="000E21FC" w:rsidP="000E21FC">
      <w:pPr>
        <w:ind w:firstLine="708"/>
        <w:jc w:val="both"/>
        <w:rPr>
          <w:b/>
        </w:rPr>
      </w:pPr>
    </w:p>
    <w:p w:rsidR="000E21FC" w:rsidRPr="00D35208" w:rsidRDefault="000E21FC" w:rsidP="000E21FC">
      <w:pPr>
        <w:ind w:firstLine="708"/>
        <w:jc w:val="both"/>
        <w:rPr>
          <w:b/>
        </w:rPr>
      </w:pPr>
    </w:p>
    <w:p w:rsidR="000E21FC" w:rsidRPr="00D35208" w:rsidRDefault="000E21FC" w:rsidP="000E21FC">
      <w:pPr>
        <w:spacing w:before="100" w:after="100"/>
        <w:jc w:val="both"/>
        <w:rPr>
          <w:b/>
          <w:u w:val="single"/>
        </w:rPr>
      </w:pPr>
      <w:r w:rsidRPr="00D35208">
        <w:rPr>
          <w:b/>
        </w:rPr>
        <w:t>В результате изучения курса геометрии 7 класса обучающиеся должны:</w:t>
      </w:r>
    </w:p>
    <w:p w:rsidR="000E21FC" w:rsidRPr="00D35208" w:rsidRDefault="000E21FC" w:rsidP="000E21FC">
      <w:pPr>
        <w:spacing w:before="100" w:after="100"/>
        <w:jc w:val="both"/>
        <w:rPr>
          <w:b/>
        </w:rPr>
      </w:pPr>
      <w:r w:rsidRPr="00D35208">
        <w:rPr>
          <w:b/>
        </w:rPr>
        <w:tab/>
      </w:r>
      <w:proofErr w:type="gramStart"/>
      <w:r w:rsidRPr="00D35208">
        <w:rPr>
          <w:b/>
        </w:rPr>
        <w:t>знать</w:t>
      </w:r>
      <w:proofErr w:type="gramEnd"/>
      <w:r w:rsidRPr="00D35208">
        <w:rPr>
          <w:b/>
        </w:rPr>
        <w:t>/понимать</w:t>
      </w:r>
    </w:p>
    <w:p w:rsidR="000E21FC" w:rsidRPr="00D35208" w:rsidRDefault="000E21FC" w:rsidP="000E21FC">
      <w:pPr>
        <w:numPr>
          <w:ilvl w:val="0"/>
          <w:numId w:val="9"/>
        </w:numPr>
        <w:spacing w:before="100" w:after="100"/>
        <w:jc w:val="both"/>
      </w:pPr>
      <w:proofErr w:type="gramStart"/>
      <w:r w:rsidRPr="00D35208">
        <w:t>существо</w:t>
      </w:r>
      <w:proofErr w:type="gramEnd"/>
      <w:r w:rsidRPr="00D35208">
        <w:t xml:space="preserve"> понятия математического доказательства; примеры доказательств;</w:t>
      </w:r>
    </w:p>
    <w:p w:rsidR="000E21FC" w:rsidRPr="00D35208" w:rsidRDefault="000E21FC" w:rsidP="000E21FC">
      <w:pPr>
        <w:numPr>
          <w:ilvl w:val="0"/>
          <w:numId w:val="9"/>
        </w:numPr>
        <w:spacing w:before="100" w:after="100"/>
        <w:jc w:val="both"/>
      </w:pPr>
      <w:proofErr w:type="gramStart"/>
      <w:r w:rsidRPr="00D35208">
        <w:t>существо</w:t>
      </w:r>
      <w:proofErr w:type="gramEnd"/>
      <w:r w:rsidRPr="00D35208">
        <w:t xml:space="preserve"> понятия алгоритма; примеры алгоритмов;</w:t>
      </w:r>
    </w:p>
    <w:p w:rsidR="000E21FC" w:rsidRPr="00D35208" w:rsidRDefault="000E21FC" w:rsidP="000E21FC">
      <w:pPr>
        <w:numPr>
          <w:ilvl w:val="0"/>
          <w:numId w:val="9"/>
        </w:numPr>
        <w:spacing w:before="100" w:after="100"/>
        <w:jc w:val="both"/>
      </w:pPr>
      <w:proofErr w:type="gramStart"/>
      <w:r w:rsidRPr="00D35208">
        <w:t>как</w:t>
      </w:r>
      <w:proofErr w:type="gramEnd"/>
      <w:r w:rsidRPr="00D35208">
        <w:t xml:space="preserve"> используются математические формулы, уравнения и неравенства; примеры их приме</w:t>
      </w:r>
      <w:r w:rsidRPr="00D35208">
        <w:softHyphen/>
        <w:t>нения для решения математических и практических задач;</w:t>
      </w:r>
    </w:p>
    <w:p w:rsidR="000E21FC" w:rsidRPr="00D35208" w:rsidRDefault="000E21FC" w:rsidP="000E21FC">
      <w:pPr>
        <w:numPr>
          <w:ilvl w:val="0"/>
          <w:numId w:val="9"/>
        </w:numPr>
        <w:spacing w:before="100" w:after="100"/>
        <w:jc w:val="both"/>
      </w:pPr>
      <w:proofErr w:type="gramStart"/>
      <w:r w:rsidRPr="00D35208">
        <w:t>как</w:t>
      </w:r>
      <w:proofErr w:type="gramEnd"/>
      <w:r w:rsidRPr="00D35208">
        <w:t xml:space="preserve"> математически определенные функции могут описывать реальные завис</w:t>
      </w:r>
      <w:r w:rsidRPr="00D35208">
        <w:t>и</w:t>
      </w:r>
      <w:r w:rsidRPr="00D35208">
        <w:t>мости; приво</w:t>
      </w:r>
      <w:r w:rsidRPr="00D35208">
        <w:softHyphen/>
        <w:t>дить примеры такого описания;</w:t>
      </w:r>
    </w:p>
    <w:p w:rsidR="000E21FC" w:rsidRPr="00D35208" w:rsidRDefault="000E21FC" w:rsidP="000E21FC">
      <w:pPr>
        <w:numPr>
          <w:ilvl w:val="0"/>
          <w:numId w:val="9"/>
        </w:numPr>
        <w:spacing w:before="100" w:after="100"/>
        <w:jc w:val="both"/>
      </w:pPr>
      <w:proofErr w:type="gramStart"/>
      <w:r w:rsidRPr="00D35208">
        <w:t>как</w:t>
      </w:r>
      <w:proofErr w:type="gramEnd"/>
      <w:r w:rsidRPr="00D35208">
        <w:t xml:space="preserve"> потребности практики привели математическую науку к необходимости ра</w:t>
      </w:r>
      <w:r w:rsidRPr="00D35208">
        <w:t>с</w:t>
      </w:r>
      <w:r w:rsidRPr="00D35208">
        <w:t>шире</w:t>
      </w:r>
      <w:r w:rsidRPr="00D35208">
        <w:softHyphen/>
        <w:t>ния понятия числа;</w:t>
      </w:r>
    </w:p>
    <w:p w:rsidR="000E21FC" w:rsidRPr="00D35208" w:rsidRDefault="000E21FC" w:rsidP="000E21FC">
      <w:pPr>
        <w:numPr>
          <w:ilvl w:val="0"/>
          <w:numId w:val="9"/>
        </w:numPr>
        <w:spacing w:before="100" w:after="100"/>
        <w:jc w:val="both"/>
      </w:pPr>
      <w:proofErr w:type="gramStart"/>
      <w:r w:rsidRPr="00D35208">
        <w:t>вероятностный</w:t>
      </w:r>
      <w:proofErr w:type="gramEnd"/>
      <w:r w:rsidRPr="00D35208">
        <w:t xml:space="preserve"> характер многих закономерностей окружающего мира; примеры стат</w:t>
      </w:r>
      <w:r w:rsidRPr="00D35208">
        <w:t>и</w:t>
      </w:r>
      <w:r w:rsidRPr="00D35208">
        <w:t>сти</w:t>
      </w:r>
      <w:r w:rsidRPr="00D35208">
        <w:softHyphen/>
        <w:t>ческих закономерностей и выводов;</w:t>
      </w:r>
    </w:p>
    <w:p w:rsidR="000E21FC" w:rsidRPr="00D35208" w:rsidRDefault="000E21FC" w:rsidP="000E21FC">
      <w:pPr>
        <w:numPr>
          <w:ilvl w:val="0"/>
          <w:numId w:val="9"/>
        </w:numPr>
        <w:spacing w:before="100" w:after="100"/>
        <w:jc w:val="both"/>
      </w:pPr>
      <w:proofErr w:type="gramStart"/>
      <w:r w:rsidRPr="00D35208">
        <w:t>каким</w:t>
      </w:r>
      <w:proofErr w:type="gramEnd"/>
      <w:r w:rsidRPr="00D35208">
        <w:t xml:space="preserve"> образом геометрия возникла из практических задач землемерия; примеры ге</w:t>
      </w:r>
      <w:r w:rsidRPr="00D35208">
        <w:t>о</w:t>
      </w:r>
      <w:r w:rsidRPr="00D35208">
        <w:t>метри</w:t>
      </w:r>
      <w:r w:rsidRPr="00D35208">
        <w:softHyphen/>
        <w:t>ческих объектов и утверждений о них, важных для практики;</w:t>
      </w:r>
    </w:p>
    <w:p w:rsidR="000E21FC" w:rsidRPr="00D35208" w:rsidRDefault="000E21FC" w:rsidP="000E21FC">
      <w:pPr>
        <w:numPr>
          <w:ilvl w:val="0"/>
          <w:numId w:val="9"/>
        </w:numPr>
        <w:spacing w:before="100" w:after="100"/>
        <w:jc w:val="both"/>
      </w:pPr>
      <w:proofErr w:type="gramStart"/>
      <w:r w:rsidRPr="00D35208">
        <w:t>смысл</w:t>
      </w:r>
      <w:proofErr w:type="gramEnd"/>
      <w:r w:rsidRPr="00D35208">
        <w:t xml:space="preserve"> идеализации, позволяющей решать задачи реальной действительности математ</w:t>
      </w:r>
      <w:r w:rsidRPr="00D35208">
        <w:t>и</w:t>
      </w:r>
      <w:r w:rsidRPr="00D35208">
        <w:t>че</w:t>
      </w:r>
      <w:r w:rsidRPr="00D35208">
        <w:softHyphen/>
        <w:t>скими методами, примеры ошибок, возникающих при идеализации;</w:t>
      </w:r>
    </w:p>
    <w:p w:rsidR="000E21FC" w:rsidRPr="00D35208" w:rsidRDefault="000E21FC" w:rsidP="000E21FC">
      <w:pPr>
        <w:spacing w:before="100" w:after="100"/>
        <w:jc w:val="both"/>
        <w:rPr>
          <w:b/>
        </w:rPr>
      </w:pPr>
      <w:r w:rsidRPr="00D35208">
        <w:rPr>
          <w:b/>
        </w:rPr>
        <w:tab/>
      </w:r>
      <w:proofErr w:type="gramStart"/>
      <w:r w:rsidRPr="00D35208">
        <w:rPr>
          <w:b/>
        </w:rPr>
        <w:t>уметь</w:t>
      </w:r>
      <w:proofErr w:type="gramEnd"/>
    </w:p>
    <w:p w:rsidR="000E21FC" w:rsidRPr="00D35208" w:rsidRDefault="000E21FC" w:rsidP="000E21FC">
      <w:pPr>
        <w:numPr>
          <w:ilvl w:val="0"/>
          <w:numId w:val="9"/>
        </w:numPr>
        <w:spacing w:before="100" w:after="100"/>
        <w:jc w:val="both"/>
      </w:pPr>
      <w:proofErr w:type="gramStart"/>
      <w:r w:rsidRPr="00D35208">
        <w:t>пользоваться</w:t>
      </w:r>
      <w:proofErr w:type="gramEnd"/>
      <w:r w:rsidRPr="00D35208">
        <w:t xml:space="preserve"> языком геометрии для описания предметов окружающего мира;</w:t>
      </w:r>
    </w:p>
    <w:p w:rsidR="000E21FC" w:rsidRPr="00D35208" w:rsidRDefault="000E21FC" w:rsidP="000E21FC">
      <w:pPr>
        <w:numPr>
          <w:ilvl w:val="0"/>
          <w:numId w:val="9"/>
        </w:numPr>
        <w:spacing w:before="100" w:after="100"/>
        <w:jc w:val="both"/>
      </w:pPr>
      <w:proofErr w:type="gramStart"/>
      <w:r w:rsidRPr="00D35208">
        <w:t>распознавать</w:t>
      </w:r>
      <w:proofErr w:type="gramEnd"/>
      <w:r w:rsidRPr="00D35208">
        <w:t xml:space="preserve"> геометрические фигуры, различать их взаимное расположение; </w:t>
      </w:r>
    </w:p>
    <w:p w:rsidR="000E21FC" w:rsidRPr="00D35208" w:rsidRDefault="000E21FC" w:rsidP="000E21FC">
      <w:pPr>
        <w:numPr>
          <w:ilvl w:val="0"/>
          <w:numId w:val="9"/>
        </w:numPr>
        <w:spacing w:before="100" w:after="100"/>
        <w:jc w:val="both"/>
      </w:pPr>
      <w:proofErr w:type="gramStart"/>
      <w:r w:rsidRPr="00D35208">
        <w:t>изображать</w:t>
      </w:r>
      <w:proofErr w:type="gramEnd"/>
      <w:r w:rsidRPr="00D35208">
        <w:t xml:space="preserve"> геометрические фигуры; выполнять чертежи по условию задач; осуществ</w:t>
      </w:r>
      <w:r w:rsidRPr="00D35208">
        <w:softHyphen/>
        <w:t>лять преобразования фигур;</w:t>
      </w:r>
    </w:p>
    <w:p w:rsidR="000E21FC" w:rsidRPr="00D35208" w:rsidRDefault="000E21FC" w:rsidP="000E21FC">
      <w:pPr>
        <w:numPr>
          <w:ilvl w:val="0"/>
          <w:numId w:val="9"/>
        </w:numPr>
        <w:spacing w:before="100" w:after="100"/>
        <w:jc w:val="both"/>
      </w:pPr>
      <w:proofErr w:type="gramStart"/>
      <w:r w:rsidRPr="00D35208">
        <w:t>вычислять</w:t>
      </w:r>
      <w:proofErr w:type="gramEnd"/>
      <w:r w:rsidRPr="00D35208">
        <w:t xml:space="preserve"> значения геометрических величин (длин, углов, площадей, объемов), нахо</w:t>
      </w:r>
      <w:r w:rsidRPr="00D35208">
        <w:softHyphen/>
        <w:t>дить стороны, углы и площади треугольников, длины ломаных, дуг окру</w:t>
      </w:r>
      <w:r w:rsidRPr="00D35208">
        <w:t>ж</w:t>
      </w:r>
      <w:r w:rsidRPr="00D35208">
        <w:t>ности, пло</w:t>
      </w:r>
      <w:r w:rsidRPr="00D35208">
        <w:softHyphen/>
        <w:t>щадей основных геометрических фигур и фигур, составленных из них;</w:t>
      </w:r>
    </w:p>
    <w:p w:rsidR="000E21FC" w:rsidRPr="00D35208" w:rsidRDefault="000E21FC" w:rsidP="000E21FC">
      <w:pPr>
        <w:numPr>
          <w:ilvl w:val="0"/>
          <w:numId w:val="9"/>
        </w:numPr>
        <w:spacing w:before="100" w:after="100"/>
        <w:jc w:val="both"/>
      </w:pPr>
      <w:proofErr w:type="gramStart"/>
      <w:r w:rsidRPr="00D35208">
        <w:t>решать</w:t>
      </w:r>
      <w:proofErr w:type="gramEnd"/>
      <w:r w:rsidRPr="00D35208">
        <w:t xml:space="preserve"> геометрические задачи, опираясь на изученные свойства фигур и отн</w:t>
      </w:r>
      <w:r w:rsidRPr="00D35208">
        <w:t>о</w:t>
      </w:r>
      <w:r w:rsidRPr="00D35208">
        <w:t>шений ме</w:t>
      </w:r>
      <w:r w:rsidRPr="00D35208">
        <w:softHyphen/>
        <w:t>жду ними, применяя дополнительные построения, алгебраический а</w:t>
      </w:r>
      <w:r w:rsidRPr="00D35208">
        <w:t>п</w:t>
      </w:r>
      <w:r w:rsidRPr="00D35208">
        <w:t>парат, идеи сим</w:t>
      </w:r>
      <w:r w:rsidRPr="00D35208">
        <w:softHyphen/>
        <w:t>метрии;</w:t>
      </w:r>
    </w:p>
    <w:p w:rsidR="000E21FC" w:rsidRPr="00D35208" w:rsidRDefault="000E21FC" w:rsidP="000E21FC">
      <w:pPr>
        <w:numPr>
          <w:ilvl w:val="0"/>
          <w:numId w:val="9"/>
        </w:numPr>
        <w:spacing w:before="100" w:after="100"/>
        <w:jc w:val="both"/>
      </w:pPr>
      <w:proofErr w:type="gramStart"/>
      <w:r w:rsidRPr="00D35208">
        <w:t>проводить</w:t>
      </w:r>
      <w:proofErr w:type="gramEnd"/>
      <w:r w:rsidRPr="00D35208">
        <w:t xml:space="preserve"> доказательные рассуждения при решении задач, используя извес</w:t>
      </w:r>
      <w:r w:rsidRPr="00D35208">
        <w:t>т</w:t>
      </w:r>
      <w:r w:rsidRPr="00D35208">
        <w:t>ные тео</w:t>
      </w:r>
      <w:r w:rsidRPr="00D35208">
        <w:softHyphen/>
        <w:t xml:space="preserve">ремы, обнаруживая возможности для их использования; </w:t>
      </w:r>
    </w:p>
    <w:p w:rsidR="000E21FC" w:rsidRPr="00D35208" w:rsidRDefault="000E21FC" w:rsidP="000E21FC">
      <w:pPr>
        <w:spacing w:before="100" w:after="100"/>
        <w:ind w:left="702"/>
        <w:jc w:val="both"/>
      </w:pPr>
      <w:proofErr w:type="gramStart"/>
      <w:r w:rsidRPr="00D35208">
        <w:rPr>
          <w:b/>
        </w:rPr>
        <w:t>использовать</w:t>
      </w:r>
      <w:proofErr w:type="gramEnd"/>
      <w:r w:rsidRPr="00D35208">
        <w:rPr>
          <w:b/>
        </w:rPr>
        <w:t xml:space="preserve"> приобретенные знания и умения в практической деятельности и повседневной жизни для:</w:t>
      </w:r>
    </w:p>
    <w:p w:rsidR="000E21FC" w:rsidRPr="00D35208" w:rsidRDefault="000E21FC" w:rsidP="000E21FC">
      <w:pPr>
        <w:numPr>
          <w:ilvl w:val="0"/>
          <w:numId w:val="9"/>
        </w:numPr>
        <w:spacing w:before="100" w:after="100"/>
        <w:jc w:val="both"/>
      </w:pPr>
      <w:proofErr w:type="gramStart"/>
      <w:r w:rsidRPr="00D35208">
        <w:t>описания</w:t>
      </w:r>
      <w:proofErr w:type="gramEnd"/>
      <w:r w:rsidRPr="00D35208">
        <w:t xml:space="preserve"> реальных ситуаций на языке геометрии;</w:t>
      </w:r>
    </w:p>
    <w:p w:rsidR="000E21FC" w:rsidRPr="00D35208" w:rsidRDefault="000E21FC" w:rsidP="000E21FC">
      <w:pPr>
        <w:numPr>
          <w:ilvl w:val="0"/>
          <w:numId w:val="9"/>
        </w:numPr>
        <w:spacing w:before="100" w:after="100"/>
        <w:jc w:val="both"/>
      </w:pPr>
      <w:proofErr w:type="gramStart"/>
      <w:r w:rsidRPr="00D35208">
        <w:t>расчетов</w:t>
      </w:r>
      <w:proofErr w:type="gramEnd"/>
      <w:r w:rsidRPr="00D35208">
        <w:t>, включающих простейшие формулы;</w:t>
      </w:r>
    </w:p>
    <w:p w:rsidR="000E21FC" w:rsidRPr="00D35208" w:rsidRDefault="000E21FC" w:rsidP="000E21FC">
      <w:pPr>
        <w:numPr>
          <w:ilvl w:val="0"/>
          <w:numId w:val="9"/>
        </w:numPr>
        <w:spacing w:before="100" w:after="100"/>
        <w:jc w:val="both"/>
      </w:pPr>
      <w:proofErr w:type="gramStart"/>
      <w:r w:rsidRPr="00D35208">
        <w:t>решения</w:t>
      </w:r>
      <w:proofErr w:type="gramEnd"/>
      <w:r w:rsidRPr="00D35208">
        <w:t xml:space="preserve"> практических задач, связанных с нахождением геометрических величин (и</w:t>
      </w:r>
      <w:r w:rsidRPr="00D35208">
        <w:t>с</w:t>
      </w:r>
      <w:r w:rsidRPr="00D35208">
        <w:t>поль</w:t>
      </w:r>
      <w:r w:rsidRPr="00D35208">
        <w:softHyphen/>
        <w:t>зуя при необходимости справочники и технические средства);</w:t>
      </w:r>
    </w:p>
    <w:p w:rsidR="000E21FC" w:rsidRPr="000E21FC" w:rsidRDefault="000E21FC" w:rsidP="000E21FC">
      <w:pPr>
        <w:numPr>
          <w:ilvl w:val="0"/>
          <w:numId w:val="9"/>
        </w:numPr>
        <w:spacing w:before="100" w:after="100"/>
        <w:jc w:val="both"/>
        <w:rPr>
          <w:b/>
          <w:i/>
        </w:rPr>
      </w:pPr>
      <w:proofErr w:type="gramStart"/>
      <w:r w:rsidRPr="00D35208">
        <w:t>построений</w:t>
      </w:r>
      <w:proofErr w:type="gramEnd"/>
      <w:r w:rsidRPr="00D35208">
        <w:t xml:space="preserve"> геометрическими инструментами (линейка, угольник, циркуль, транспор</w:t>
      </w:r>
      <w:r w:rsidRPr="00D35208">
        <w:softHyphen/>
        <w:t>тир).</w:t>
      </w:r>
    </w:p>
    <w:p w:rsidR="000E21FC" w:rsidRDefault="000E21FC" w:rsidP="000E21FC">
      <w:pPr>
        <w:spacing w:before="100" w:after="100"/>
        <w:jc w:val="both"/>
      </w:pPr>
    </w:p>
    <w:p w:rsidR="000E21FC" w:rsidRPr="00D35208" w:rsidRDefault="000E21FC" w:rsidP="000E21FC">
      <w:pPr>
        <w:spacing w:before="100" w:after="100"/>
        <w:jc w:val="both"/>
        <w:rPr>
          <w:b/>
          <w:i/>
        </w:rPr>
      </w:pPr>
      <w:bookmarkStart w:id="0" w:name="_GoBack"/>
      <w:bookmarkEnd w:id="0"/>
    </w:p>
    <w:p w:rsidR="000E21FC" w:rsidRPr="0057479E" w:rsidRDefault="000E21FC" w:rsidP="000E21FC">
      <w:pPr>
        <w:jc w:val="center"/>
        <w:rPr>
          <w:b/>
        </w:rPr>
      </w:pPr>
      <w:r w:rsidRPr="0057479E">
        <w:rPr>
          <w:b/>
        </w:rPr>
        <w:lastRenderedPageBreak/>
        <w:t>Литература</w:t>
      </w:r>
    </w:p>
    <w:p w:rsidR="000E21FC" w:rsidRPr="0057479E" w:rsidRDefault="000E21FC" w:rsidP="000E21FC">
      <w:pPr>
        <w:rPr>
          <w:b/>
          <w:i/>
        </w:rPr>
      </w:pPr>
    </w:p>
    <w:p w:rsidR="000E21FC" w:rsidRPr="0057479E" w:rsidRDefault="000E21FC" w:rsidP="000E21FC">
      <w:pPr>
        <w:widowControl w:val="0"/>
        <w:numPr>
          <w:ilvl w:val="0"/>
          <w:numId w:val="10"/>
        </w:numPr>
        <w:autoSpaceDE w:val="0"/>
        <w:autoSpaceDN w:val="0"/>
        <w:adjustRightInd w:val="0"/>
        <w:jc w:val="both"/>
      </w:pPr>
      <w:r w:rsidRPr="0057479E">
        <w:t>Программы. Математика. 5 – 6 классы. Алгебра. 7 – 9 классы. Алгебра и начала анализа. 10 – 11 классы / авт.-сост. И. И. Зубарева, А. Г. Мордкович. – М.: Мнемозина, 2007.</w:t>
      </w:r>
    </w:p>
    <w:p w:rsidR="000E21FC" w:rsidRPr="0057479E" w:rsidRDefault="000E21FC" w:rsidP="000E21FC">
      <w:pPr>
        <w:widowControl w:val="0"/>
        <w:numPr>
          <w:ilvl w:val="0"/>
          <w:numId w:val="10"/>
        </w:numPr>
        <w:autoSpaceDE w:val="0"/>
        <w:autoSpaceDN w:val="0"/>
        <w:adjustRightInd w:val="0"/>
        <w:jc w:val="both"/>
      </w:pPr>
      <w:r w:rsidRPr="0057479E">
        <w:t xml:space="preserve">Программно-методические материалы. Геометрия. 7 – 11 классы / авт.-сост. </w:t>
      </w:r>
      <w:proofErr w:type="spellStart"/>
      <w:r w:rsidRPr="0057479E">
        <w:t>Т.А</w:t>
      </w:r>
      <w:r>
        <w:t>.Бурмистрова</w:t>
      </w:r>
      <w:proofErr w:type="spellEnd"/>
      <w:r>
        <w:t>. – М.: Просвещение</w:t>
      </w:r>
      <w:r w:rsidRPr="0057479E">
        <w:t>.</w:t>
      </w:r>
    </w:p>
    <w:p w:rsidR="000E21FC" w:rsidRPr="0057479E" w:rsidRDefault="000E21FC" w:rsidP="000E21FC">
      <w:pPr>
        <w:widowControl w:val="0"/>
        <w:numPr>
          <w:ilvl w:val="0"/>
          <w:numId w:val="10"/>
        </w:numPr>
        <w:autoSpaceDE w:val="0"/>
        <w:autoSpaceDN w:val="0"/>
        <w:adjustRightInd w:val="0"/>
        <w:jc w:val="both"/>
      </w:pPr>
      <w:r w:rsidRPr="0057479E">
        <w:t>Примерные программы по учебным предметам. Математика. 5-9 классы: проект. – 3-е и</w:t>
      </w:r>
      <w:r w:rsidRPr="000E21FC">
        <w:t xml:space="preserve"> </w:t>
      </w:r>
      <w:proofErr w:type="spellStart"/>
      <w:r w:rsidRPr="0057479E">
        <w:t>перераб</w:t>
      </w:r>
      <w:proofErr w:type="spellEnd"/>
      <w:r w:rsidRPr="0057479E">
        <w:t>. – М.: Просвещение.</w:t>
      </w:r>
    </w:p>
    <w:p w:rsidR="000E21FC" w:rsidRPr="0057479E" w:rsidRDefault="000E21FC" w:rsidP="000E21FC">
      <w:pPr>
        <w:widowControl w:val="0"/>
        <w:numPr>
          <w:ilvl w:val="0"/>
          <w:numId w:val="10"/>
        </w:numPr>
        <w:autoSpaceDE w:val="0"/>
        <w:autoSpaceDN w:val="0"/>
        <w:adjustRightInd w:val="0"/>
        <w:jc w:val="both"/>
      </w:pPr>
      <w:r w:rsidRPr="0057479E">
        <w:t>Стандарт основного общего образования по математике</w:t>
      </w:r>
    </w:p>
    <w:p w:rsidR="000E21FC" w:rsidRPr="0057479E" w:rsidRDefault="000E21FC" w:rsidP="000E21FC">
      <w:pPr>
        <w:widowControl w:val="0"/>
        <w:numPr>
          <w:ilvl w:val="0"/>
          <w:numId w:val="10"/>
        </w:numPr>
        <w:autoSpaceDE w:val="0"/>
        <w:autoSpaceDN w:val="0"/>
        <w:adjustRightInd w:val="0"/>
        <w:jc w:val="both"/>
      </w:pPr>
      <w:r w:rsidRPr="0057479E">
        <w:t>Математика. 5 – 9 классы: развернутое тематическое планирование. Базовый уровень. Линия И. И. Зубаревой, А. Г. Мордковича / авт.-сост. Н. А. Ким. – Волгоград: Учитель, 2009.</w:t>
      </w:r>
    </w:p>
    <w:p w:rsidR="000E21FC" w:rsidRPr="0057479E" w:rsidRDefault="000E21FC" w:rsidP="000E21FC">
      <w:pPr>
        <w:widowControl w:val="0"/>
        <w:numPr>
          <w:ilvl w:val="0"/>
          <w:numId w:val="10"/>
        </w:numPr>
        <w:autoSpaceDE w:val="0"/>
        <w:autoSpaceDN w:val="0"/>
        <w:adjustRightInd w:val="0"/>
        <w:jc w:val="both"/>
      </w:pPr>
      <w:r w:rsidRPr="0057479E">
        <w:t>Алгебра. 7 класс. В 2 ч. Ч. 1. Учебник для учащихся общеобразовательных учреждений / А. Г. Мордкович. – 14-е изд., стер. – М.: Мнемозина, 20</w:t>
      </w:r>
      <w:r>
        <w:t>08</w:t>
      </w:r>
      <w:r w:rsidRPr="0057479E">
        <w:t>.</w:t>
      </w:r>
    </w:p>
    <w:p w:rsidR="000E21FC" w:rsidRPr="0057479E" w:rsidRDefault="000E21FC" w:rsidP="000E21FC">
      <w:pPr>
        <w:widowControl w:val="0"/>
        <w:numPr>
          <w:ilvl w:val="0"/>
          <w:numId w:val="10"/>
        </w:numPr>
        <w:autoSpaceDE w:val="0"/>
        <w:autoSpaceDN w:val="0"/>
        <w:adjustRightInd w:val="0"/>
        <w:jc w:val="both"/>
      </w:pPr>
      <w:r w:rsidRPr="0057479E">
        <w:t>Алгебра. 7 класс. В 2 ч. Ч. 2. Задачник для учащихся общеобразовательных учреждений / [А. Г. Мордкович и др.]; под ред. А. Г. Мордковича. – 14-е и</w:t>
      </w:r>
      <w:r>
        <w:t>зд., стер. – М.: Мнемозина, 2008</w:t>
      </w:r>
      <w:r w:rsidRPr="0057479E">
        <w:t>.</w:t>
      </w:r>
    </w:p>
    <w:p w:rsidR="000E21FC" w:rsidRPr="0057479E" w:rsidRDefault="000E21FC" w:rsidP="000E21FC">
      <w:pPr>
        <w:widowControl w:val="0"/>
        <w:numPr>
          <w:ilvl w:val="0"/>
          <w:numId w:val="10"/>
        </w:numPr>
        <w:autoSpaceDE w:val="0"/>
        <w:autoSpaceDN w:val="0"/>
        <w:adjustRightInd w:val="0"/>
        <w:jc w:val="both"/>
      </w:pPr>
      <w:r w:rsidRPr="0057479E">
        <w:t xml:space="preserve">А. Г. Мордкович. Алгебра. 7 – 9 </w:t>
      </w:r>
      <w:proofErr w:type="spellStart"/>
      <w:proofErr w:type="gramStart"/>
      <w:r w:rsidRPr="0057479E">
        <w:t>кл</w:t>
      </w:r>
      <w:proofErr w:type="spellEnd"/>
      <w:r w:rsidRPr="0057479E">
        <w:t>.:</w:t>
      </w:r>
      <w:proofErr w:type="gramEnd"/>
      <w:r w:rsidRPr="0057479E">
        <w:t xml:space="preserve"> Методическое пособие для учителя. </w:t>
      </w:r>
      <w:r>
        <w:t>– 3-е изд. – М.: Мнемозина, 2007</w:t>
      </w:r>
      <w:r w:rsidRPr="0057479E">
        <w:t>.</w:t>
      </w:r>
    </w:p>
    <w:p w:rsidR="000E21FC" w:rsidRPr="0057479E" w:rsidRDefault="000E21FC" w:rsidP="000E21FC">
      <w:pPr>
        <w:widowControl w:val="0"/>
        <w:numPr>
          <w:ilvl w:val="0"/>
          <w:numId w:val="10"/>
        </w:numPr>
        <w:autoSpaceDE w:val="0"/>
        <w:autoSpaceDN w:val="0"/>
        <w:adjustRightInd w:val="0"/>
        <w:jc w:val="both"/>
      </w:pPr>
      <w:r w:rsidRPr="0057479E">
        <w:t xml:space="preserve">Алгебра. 7 класс. </w:t>
      </w:r>
      <w:proofErr w:type="spellStart"/>
      <w:r w:rsidRPr="0057479E">
        <w:t>Блицопрос</w:t>
      </w:r>
      <w:proofErr w:type="spellEnd"/>
      <w:r w:rsidRPr="0057479E">
        <w:t xml:space="preserve">: Пособие для учащихся </w:t>
      </w:r>
      <w:proofErr w:type="spellStart"/>
      <w:r w:rsidRPr="0057479E">
        <w:t>общеобразоват</w:t>
      </w:r>
      <w:proofErr w:type="spellEnd"/>
      <w:proofErr w:type="gramStart"/>
      <w:r w:rsidRPr="0057479E">
        <w:t>. учреждений</w:t>
      </w:r>
      <w:proofErr w:type="gramEnd"/>
      <w:r w:rsidRPr="0057479E">
        <w:t xml:space="preserve"> / Е. Е. </w:t>
      </w:r>
      <w:proofErr w:type="spellStart"/>
      <w:r w:rsidRPr="0057479E">
        <w:t>Тульчинская</w:t>
      </w:r>
      <w:proofErr w:type="spellEnd"/>
      <w:r w:rsidRPr="0057479E">
        <w:t>. – М.: Мнемозина, 2007.</w:t>
      </w:r>
    </w:p>
    <w:p w:rsidR="000E21FC" w:rsidRPr="0057479E" w:rsidRDefault="000E21FC" w:rsidP="000E21FC">
      <w:pPr>
        <w:widowControl w:val="0"/>
        <w:numPr>
          <w:ilvl w:val="0"/>
          <w:numId w:val="10"/>
        </w:numPr>
        <w:autoSpaceDE w:val="0"/>
        <w:autoSpaceDN w:val="0"/>
        <w:adjustRightInd w:val="0"/>
        <w:jc w:val="both"/>
      </w:pPr>
      <w:r w:rsidRPr="0057479E">
        <w:t>Алгебра. 7 класс. Самостоятельные работы для учащихся общеобразовательных учреждений / Л. А. Александрова; под ред. А. Г. Мордковича. – 6-е изд., стер. - М.: Мнемозина, 2010.</w:t>
      </w:r>
    </w:p>
    <w:p w:rsidR="000E21FC" w:rsidRPr="0057479E" w:rsidRDefault="000E21FC" w:rsidP="000E21FC">
      <w:pPr>
        <w:widowControl w:val="0"/>
        <w:numPr>
          <w:ilvl w:val="0"/>
          <w:numId w:val="10"/>
        </w:numPr>
        <w:autoSpaceDE w:val="0"/>
        <w:autoSpaceDN w:val="0"/>
        <w:adjustRightInd w:val="0"/>
        <w:jc w:val="both"/>
      </w:pPr>
      <w:r w:rsidRPr="0057479E">
        <w:t>Алгебра. Тесты для промежуточной аттестации. 7-8 класс. Издание второе, переработанное. Под редакцией Ф. Ф. Лысенко. – Ростов-на-Дону: Легион, 2007.</w:t>
      </w:r>
    </w:p>
    <w:p w:rsidR="000E21FC" w:rsidRPr="0057479E" w:rsidRDefault="000E21FC" w:rsidP="000E21FC">
      <w:pPr>
        <w:widowControl w:val="0"/>
        <w:numPr>
          <w:ilvl w:val="0"/>
          <w:numId w:val="10"/>
        </w:numPr>
        <w:autoSpaceDE w:val="0"/>
        <w:autoSpaceDN w:val="0"/>
        <w:adjustRightInd w:val="0"/>
        <w:jc w:val="both"/>
      </w:pPr>
      <w:r w:rsidRPr="0057479E">
        <w:t xml:space="preserve">Алгебра. 7 – 9 классы. Тесты для учащихся общеобразовательных учреждений / А. Г. Мордкович, Е. Е. </w:t>
      </w:r>
      <w:proofErr w:type="spellStart"/>
      <w:proofErr w:type="gramStart"/>
      <w:r w:rsidRPr="0057479E">
        <w:t>Тульчинская</w:t>
      </w:r>
      <w:proofErr w:type="spellEnd"/>
      <w:r w:rsidRPr="0057479E">
        <w:t xml:space="preserve"> .</w:t>
      </w:r>
      <w:proofErr w:type="gramEnd"/>
      <w:r w:rsidRPr="0057479E">
        <w:t xml:space="preserve"> – 7-е изд., </w:t>
      </w:r>
      <w:proofErr w:type="spellStart"/>
      <w:r w:rsidRPr="0057479E">
        <w:t>перераб</w:t>
      </w:r>
      <w:proofErr w:type="spellEnd"/>
      <w:r w:rsidRPr="0057479E">
        <w:t>. – М.: Мнемозина, 2008.</w:t>
      </w:r>
    </w:p>
    <w:p w:rsidR="000E21FC" w:rsidRPr="0057479E" w:rsidRDefault="000E21FC" w:rsidP="000E21FC">
      <w:pPr>
        <w:widowControl w:val="0"/>
        <w:numPr>
          <w:ilvl w:val="0"/>
          <w:numId w:val="10"/>
        </w:numPr>
        <w:autoSpaceDE w:val="0"/>
        <w:autoSpaceDN w:val="0"/>
        <w:adjustRightInd w:val="0"/>
        <w:jc w:val="both"/>
      </w:pPr>
      <w:r w:rsidRPr="0057479E">
        <w:t xml:space="preserve">Тесты по алгебре: 7 класс: к учебнику А. Г. Мордковича Алгебра. 7 класс» / Е. М. </w:t>
      </w:r>
      <w:proofErr w:type="spellStart"/>
      <w:r w:rsidRPr="0057479E">
        <w:t>Ключникова</w:t>
      </w:r>
      <w:proofErr w:type="spellEnd"/>
      <w:r w:rsidRPr="0057479E">
        <w:t>, И. В. Комиссарова. – 3-е изд., стереотип. – М.: Издательство «Экзамен», 2011.</w:t>
      </w:r>
    </w:p>
    <w:p w:rsidR="000E21FC" w:rsidRDefault="000E21FC" w:rsidP="000E21FC">
      <w:pPr>
        <w:widowControl w:val="0"/>
        <w:numPr>
          <w:ilvl w:val="0"/>
          <w:numId w:val="10"/>
        </w:numPr>
        <w:autoSpaceDE w:val="0"/>
        <w:autoSpaceDN w:val="0"/>
        <w:adjustRightInd w:val="0"/>
        <w:jc w:val="both"/>
      </w:pPr>
      <w:r w:rsidRPr="0057479E">
        <w:t>Контрольные и самостоятельные работы по алгебре: 7 класс: к учебнику А. Г. Мордковича и др. «Алгебра. 7 класс» / М. А. Попов. – 3-е изд., стереотип. – М.: Издательство «Экзамен», 2009.</w:t>
      </w:r>
    </w:p>
    <w:p w:rsidR="000E21FC" w:rsidRPr="0057479E" w:rsidRDefault="000E21FC" w:rsidP="000E21FC">
      <w:pPr>
        <w:widowControl w:val="0"/>
        <w:numPr>
          <w:ilvl w:val="0"/>
          <w:numId w:val="10"/>
        </w:numPr>
        <w:autoSpaceDE w:val="0"/>
        <w:autoSpaceDN w:val="0"/>
        <w:adjustRightInd w:val="0"/>
        <w:jc w:val="both"/>
      </w:pPr>
      <w:r w:rsidRPr="0057479E">
        <w:t xml:space="preserve">Алгебра. 7 класс: поурочные планы по учебнику А. Г. Мордковича/ авт.-сост. Т. И. </w:t>
      </w:r>
      <w:proofErr w:type="spellStart"/>
      <w:r w:rsidRPr="0057479E">
        <w:t>Купо</w:t>
      </w:r>
      <w:r>
        <w:t>рова</w:t>
      </w:r>
      <w:proofErr w:type="spellEnd"/>
      <w:r>
        <w:t>. – Волгоград: Учитель, 2008</w:t>
      </w:r>
      <w:r w:rsidRPr="0057479E">
        <w:t>.</w:t>
      </w:r>
    </w:p>
    <w:p w:rsidR="000E21FC" w:rsidRPr="0057479E" w:rsidRDefault="000E21FC" w:rsidP="000E21FC">
      <w:pPr>
        <w:widowControl w:val="0"/>
        <w:numPr>
          <w:ilvl w:val="0"/>
          <w:numId w:val="10"/>
        </w:numPr>
        <w:autoSpaceDE w:val="0"/>
        <w:autoSpaceDN w:val="0"/>
        <w:adjustRightInd w:val="0"/>
        <w:jc w:val="both"/>
      </w:pPr>
      <w:proofErr w:type="spellStart"/>
      <w:r w:rsidRPr="0057479E">
        <w:t>Рурукин</w:t>
      </w:r>
      <w:proofErr w:type="spellEnd"/>
      <w:r w:rsidRPr="0057479E">
        <w:t xml:space="preserve"> А. Н. Поурочные разработки по алгебре: 7 класс. _ М.: ВАКО, 2010.</w:t>
      </w:r>
    </w:p>
    <w:p w:rsidR="000E21FC" w:rsidRPr="0057479E" w:rsidRDefault="000E21FC" w:rsidP="000E21FC">
      <w:pPr>
        <w:widowControl w:val="0"/>
        <w:numPr>
          <w:ilvl w:val="0"/>
          <w:numId w:val="10"/>
        </w:numPr>
        <w:autoSpaceDE w:val="0"/>
        <w:autoSpaceDN w:val="0"/>
        <w:adjustRightInd w:val="0"/>
        <w:jc w:val="both"/>
      </w:pPr>
      <w:r w:rsidRPr="0057479E">
        <w:t xml:space="preserve">Электронное сопровождение курса «Алгебра-7» под редакцией А. Г. Мордковича. Учебный мультимедиа-продукт к учебнику и задачнику А. Г. Мордковича «Алгебра» 7 класс. Автор-разработчик В. В. </w:t>
      </w:r>
      <w:proofErr w:type="spellStart"/>
      <w:r w:rsidRPr="0057479E">
        <w:t>Шеломовский</w:t>
      </w:r>
      <w:proofErr w:type="spellEnd"/>
      <w:r w:rsidRPr="0057479E">
        <w:t>. - М.: Мнемозина, 2008.</w:t>
      </w:r>
    </w:p>
    <w:p w:rsidR="000E21FC" w:rsidRPr="0057479E" w:rsidRDefault="000E21FC" w:rsidP="000E21FC">
      <w:pPr>
        <w:widowControl w:val="0"/>
        <w:numPr>
          <w:ilvl w:val="0"/>
          <w:numId w:val="10"/>
        </w:numPr>
        <w:autoSpaceDE w:val="0"/>
        <w:autoSpaceDN w:val="0"/>
        <w:adjustRightInd w:val="0"/>
        <w:jc w:val="both"/>
      </w:pPr>
      <w:r w:rsidRPr="0057479E">
        <w:t xml:space="preserve">Геометрия. 7 – 9 классы: учеб. Для </w:t>
      </w:r>
      <w:proofErr w:type="spellStart"/>
      <w:r w:rsidRPr="0057479E">
        <w:t>общеобразоват</w:t>
      </w:r>
      <w:proofErr w:type="spellEnd"/>
      <w:r w:rsidRPr="0057479E">
        <w:t xml:space="preserve">. Учреждений / И. М. Смирнова, В. А. Смирнов. – 4-е изд., стер. – М.: </w:t>
      </w:r>
      <w:r>
        <w:t>Мнемозина, 2008</w:t>
      </w:r>
      <w:r w:rsidRPr="0057479E">
        <w:t>.</w:t>
      </w:r>
    </w:p>
    <w:p w:rsidR="000E21FC" w:rsidRPr="0057479E" w:rsidRDefault="000E21FC" w:rsidP="000E21FC">
      <w:pPr>
        <w:ind w:left="720"/>
        <w:jc w:val="both"/>
      </w:pPr>
    </w:p>
    <w:p w:rsidR="000E21FC" w:rsidRDefault="000E21FC" w:rsidP="000E21FC">
      <w:pPr>
        <w:jc w:val="center"/>
      </w:pPr>
    </w:p>
    <w:p w:rsidR="000E21FC" w:rsidRPr="00D74BA2" w:rsidRDefault="000E21FC" w:rsidP="000E21FC">
      <w:pPr>
        <w:jc w:val="center"/>
        <w:rPr>
          <w:b/>
        </w:rPr>
      </w:pPr>
      <w:r w:rsidRPr="00D74BA2">
        <w:rPr>
          <w:b/>
        </w:rPr>
        <w:t>Электронные учебные пособия</w:t>
      </w:r>
    </w:p>
    <w:p w:rsidR="000E21FC" w:rsidRPr="0057479E" w:rsidRDefault="000E21FC" w:rsidP="000E21FC">
      <w:pPr>
        <w:jc w:val="center"/>
      </w:pPr>
    </w:p>
    <w:p w:rsidR="000E21FC" w:rsidRPr="00040E28" w:rsidRDefault="000E21FC" w:rsidP="000E21FC">
      <w:pPr>
        <w:jc w:val="both"/>
        <w:rPr>
          <w:color w:val="000000"/>
        </w:rPr>
      </w:pPr>
      <w:r w:rsidRPr="00040E28">
        <w:rPr>
          <w:color w:val="000000"/>
        </w:rPr>
        <w:t>Курс имеет электронное сопровождение учебным мультимедиа-продуктом к учебнику и задачнику А.Г. Мордковича «Алгебра». 7 класс. Издательство «Мнемозина», 2008.</w:t>
      </w:r>
    </w:p>
    <w:p w:rsidR="000E21FC" w:rsidRDefault="000E21FC" w:rsidP="000E21FC">
      <w:pPr>
        <w:jc w:val="center"/>
        <w:rPr>
          <w:b/>
        </w:rPr>
      </w:pPr>
    </w:p>
    <w:p w:rsidR="000E21FC" w:rsidRPr="0057479E" w:rsidRDefault="000E21FC" w:rsidP="000E21FC">
      <w:pPr>
        <w:widowControl w:val="0"/>
        <w:autoSpaceDE w:val="0"/>
        <w:autoSpaceDN w:val="0"/>
        <w:adjustRightInd w:val="0"/>
        <w:ind w:left="720"/>
        <w:jc w:val="both"/>
      </w:pPr>
    </w:p>
    <w:p w:rsidR="00F718E4" w:rsidRDefault="00F718E4" w:rsidP="000E21FC"/>
    <w:sectPr w:rsidR="00F7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4CF8"/>
    <w:multiLevelType w:val="hybridMultilevel"/>
    <w:tmpl w:val="1C7868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1279C6"/>
    <w:multiLevelType w:val="hybridMultilevel"/>
    <w:tmpl w:val="C93A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6A2D4C"/>
    <w:multiLevelType w:val="hybridMultilevel"/>
    <w:tmpl w:val="E01E63A8"/>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D726CA"/>
    <w:multiLevelType w:val="hybridMultilevel"/>
    <w:tmpl w:val="A364CCDE"/>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5E4ADE"/>
    <w:multiLevelType w:val="hybridMultilevel"/>
    <w:tmpl w:val="C0424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F103B1"/>
    <w:multiLevelType w:val="hybridMultilevel"/>
    <w:tmpl w:val="8AA68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3"/>
  </w:num>
  <w:num w:numId="5">
    <w:abstractNumId w:val="4"/>
  </w:num>
  <w:num w:numId="6">
    <w:abstractNumId w:val="8"/>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80"/>
    <w:rsid w:val="000E21FC"/>
    <w:rsid w:val="002543DD"/>
    <w:rsid w:val="00861A80"/>
    <w:rsid w:val="00D12EF3"/>
    <w:rsid w:val="00F7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B55F0D-E3FF-459A-A2C7-2AF24DC3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861A80"/>
    <w:pPr>
      <w:ind w:left="283" w:hanging="283"/>
    </w:pPr>
  </w:style>
  <w:style w:type="paragraph" w:styleId="a4">
    <w:name w:val="Body Text Indent"/>
    <w:basedOn w:val="a"/>
    <w:link w:val="a5"/>
    <w:uiPriority w:val="99"/>
    <w:semiHidden/>
    <w:unhideWhenUsed/>
    <w:rsid w:val="00861A80"/>
    <w:pPr>
      <w:spacing w:after="120"/>
      <w:ind w:left="283"/>
    </w:pPr>
  </w:style>
  <w:style w:type="character" w:customStyle="1" w:styleId="a5">
    <w:name w:val="Основной текст с отступом Знак"/>
    <w:basedOn w:val="a0"/>
    <w:link w:val="a4"/>
    <w:uiPriority w:val="99"/>
    <w:semiHidden/>
    <w:rsid w:val="00861A80"/>
    <w:rPr>
      <w:rFonts w:ascii="Times New Roman" w:eastAsia="Times New Roman" w:hAnsi="Times New Roman" w:cs="Times New Roman"/>
      <w:sz w:val="24"/>
      <w:szCs w:val="24"/>
      <w:lang w:eastAsia="ru-RU"/>
    </w:rPr>
  </w:style>
  <w:style w:type="paragraph" w:styleId="2">
    <w:name w:val="Body Text First Indent 2"/>
    <w:basedOn w:val="a4"/>
    <w:link w:val="20"/>
    <w:semiHidden/>
    <w:unhideWhenUsed/>
    <w:rsid w:val="00861A80"/>
    <w:pPr>
      <w:ind w:firstLine="210"/>
    </w:pPr>
  </w:style>
  <w:style w:type="character" w:customStyle="1" w:styleId="20">
    <w:name w:val="Красная строка 2 Знак"/>
    <w:basedOn w:val="a5"/>
    <w:link w:val="2"/>
    <w:semiHidden/>
    <w:rsid w:val="00861A80"/>
    <w:rPr>
      <w:rFonts w:ascii="Times New Roman" w:eastAsia="Times New Roman" w:hAnsi="Times New Roman" w:cs="Times New Roman"/>
      <w:sz w:val="24"/>
      <w:szCs w:val="24"/>
      <w:lang w:eastAsia="ru-RU"/>
    </w:rPr>
  </w:style>
  <w:style w:type="character" w:customStyle="1" w:styleId="c2">
    <w:name w:val="c2"/>
    <w:basedOn w:val="a0"/>
    <w:rsid w:val="00861A80"/>
  </w:style>
  <w:style w:type="paragraph" w:customStyle="1" w:styleId="1">
    <w:name w:val="Знак1"/>
    <w:basedOn w:val="a"/>
    <w:rsid w:val="002543DD"/>
    <w:pPr>
      <w:spacing w:after="160" w:line="240" w:lineRule="exact"/>
    </w:pPr>
    <w:rPr>
      <w:rFonts w:ascii="Verdana" w:hAnsi="Verdana"/>
      <w:sz w:val="20"/>
      <w:szCs w:val="20"/>
      <w:lang w:val="en-US" w:eastAsia="en-US"/>
    </w:rPr>
  </w:style>
  <w:style w:type="paragraph" w:styleId="a6">
    <w:name w:val="Body Text"/>
    <w:basedOn w:val="a"/>
    <w:link w:val="a7"/>
    <w:rsid w:val="002543DD"/>
    <w:pPr>
      <w:spacing w:after="120"/>
    </w:pPr>
  </w:style>
  <w:style w:type="character" w:customStyle="1" w:styleId="a7">
    <w:name w:val="Основной текст Знак"/>
    <w:basedOn w:val="a0"/>
    <w:link w:val="a6"/>
    <w:rsid w:val="002543DD"/>
    <w:rPr>
      <w:rFonts w:ascii="Times New Roman" w:eastAsia="Times New Roman" w:hAnsi="Times New Roman" w:cs="Times New Roman"/>
      <w:sz w:val="24"/>
      <w:szCs w:val="24"/>
      <w:lang w:eastAsia="ru-RU"/>
    </w:rPr>
  </w:style>
  <w:style w:type="paragraph" w:styleId="a8">
    <w:name w:val="List Paragraph"/>
    <w:basedOn w:val="a"/>
    <w:qFormat/>
    <w:rsid w:val="002543DD"/>
    <w:pPr>
      <w:suppressAutoHyphens/>
      <w:ind w:left="720"/>
      <w:contextualSpacing/>
    </w:pPr>
    <w:rPr>
      <w:lang w:eastAsia="ar-SA"/>
    </w:rPr>
  </w:style>
  <w:style w:type="paragraph" w:styleId="a9">
    <w:name w:val="No Spacing"/>
    <w:qFormat/>
    <w:rsid w:val="002543DD"/>
    <w:pPr>
      <w:spacing w:after="0" w:line="240" w:lineRule="auto"/>
    </w:pPr>
    <w:rPr>
      <w:rFonts w:ascii="Calibri" w:eastAsia="Times New Roman" w:hAnsi="Calibri" w:cs="Times New Roman"/>
      <w:lang w:eastAsia="ru-RU"/>
    </w:rPr>
  </w:style>
  <w:style w:type="table" w:styleId="aa">
    <w:name w:val="Table Grid"/>
    <w:basedOn w:val="a1"/>
    <w:rsid w:val="00D12E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lida</cp:lastModifiedBy>
  <cp:revision>1</cp:revision>
  <dcterms:created xsi:type="dcterms:W3CDTF">2015-01-12T19:10:00Z</dcterms:created>
  <dcterms:modified xsi:type="dcterms:W3CDTF">2015-01-12T19:46:00Z</dcterms:modified>
</cp:coreProperties>
</file>