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BDD" w:rsidRPr="00396BDD" w:rsidRDefault="00396BDD" w:rsidP="00396BDD">
      <w:pPr>
        <w:jc w:val="center"/>
        <w:rPr>
          <w:bCs/>
          <w:sz w:val="28"/>
          <w:szCs w:val="28"/>
        </w:rPr>
      </w:pPr>
      <w:r w:rsidRPr="00396BDD">
        <w:rPr>
          <w:bCs/>
          <w:sz w:val="28"/>
          <w:szCs w:val="28"/>
        </w:rPr>
        <w:t>КАК  РАЗМНОЖАЮТСЯ</w:t>
      </w:r>
    </w:p>
    <w:p w:rsidR="009F7452" w:rsidRPr="00396BDD" w:rsidRDefault="00396BDD" w:rsidP="00396BDD">
      <w:pPr>
        <w:jc w:val="center"/>
        <w:rPr>
          <w:bCs/>
          <w:sz w:val="28"/>
          <w:szCs w:val="28"/>
        </w:rPr>
      </w:pPr>
      <w:r w:rsidRPr="00396BDD">
        <w:rPr>
          <w:bCs/>
          <w:sz w:val="28"/>
          <w:szCs w:val="28"/>
        </w:rPr>
        <w:t>ЖИВЫЕ  ОРГАНИЗМЫ</w:t>
      </w:r>
    </w:p>
    <w:p w:rsidR="00396BDD" w:rsidRPr="00396BDD" w:rsidRDefault="00396BDD" w:rsidP="00396BDD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396BDD">
        <w:rPr>
          <w:b/>
          <w:bCs/>
          <w:sz w:val="28"/>
          <w:szCs w:val="28"/>
        </w:rPr>
        <w:t>Вопрос:</w:t>
      </w:r>
      <w:r>
        <w:rPr>
          <w:bCs/>
          <w:sz w:val="28"/>
          <w:szCs w:val="28"/>
        </w:rPr>
        <w:t xml:space="preserve"> </w:t>
      </w:r>
      <w:r w:rsidRPr="00396BDD">
        <w:rPr>
          <w:bCs/>
          <w:sz w:val="28"/>
          <w:szCs w:val="28"/>
        </w:rPr>
        <w:t xml:space="preserve">Благодаря чему из года в год появляются новые животные и растения, сменяются поколения людей? </w:t>
      </w:r>
    </w:p>
    <w:p w:rsidR="00396BDD" w:rsidRDefault="00396BDD" w:rsidP="00396BDD">
      <w:pPr>
        <w:jc w:val="both"/>
        <w:rPr>
          <w:bCs/>
          <w:sz w:val="28"/>
          <w:szCs w:val="28"/>
          <w:u w:val="single"/>
        </w:rPr>
      </w:pPr>
    </w:p>
    <w:p w:rsidR="00396BDD" w:rsidRDefault="00396BDD" w:rsidP="00396BDD">
      <w:pPr>
        <w:jc w:val="both"/>
        <w:rPr>
          <w:bCs/>
          <w:sz w:val="28"/>
          <w:szCs w:val="28"/>
          <w:u w:val="single"/>
        </w:rPr>
      </w:pPr>
    </w:p>
    <w:p w:rsidR="00396BDD" w:rsidRPr="00396BDD" w:rsidRDefault="00396BDD" w:rsidP="00396BDD">
      <w:pPr>
        <w:jc w:val="both"/>
        <w:rPr>
          <w:sz w:val="28"/>
          <w:szCs w:val="28"/>
          <w:u w:val="single"/>
        </w:rPr>
      </w:pPr>
      <w:r w:rsidRPr="00396BDD">
        <w:rPr>
          <w:bCs/>
          <w:sz w:val="28"/>
          <w:szCs w:val="28"/>
          <w:u w:val="single"/>
        </w:rPr>
        <w:t xml:space="preserve">В ПРОЦЕССЕ РАЗМНОЖЕНИЯ ЖИВЫЕ ОРГАНИЗМЫ ПРОИЗВОДЯТ НОВОЕ ПОКОЛЕНИЕ, ПОДОБНОЕ СЕБЕ. </w:t>
      </w:r>
    </w:p>
    <w:p w:rsidR="00396BDD" w:rsidRPr="00396BDD" w:rsidRDefault="00396BDD" w:rsidP="00396BDD">
      <w:pPr>
        <w:jc w:val="both"/>
        <w:rPr>
          <w:sz w:val="28"/>
          <w:szCs w:val="28"/>
          <w:u w:val="single"/>
        </w:rPr>
      </w:pPr>
      <w:r w:rsidRPr="00396BDD">
        <w:rPr>
          <w:sz w:val="28"/>
          <w:szCs w:val="28"/>
          <w:u w:val="single"/>
        </w:rPr>
        <w:drawing>
          <wp:inline distT="0" distB="0" distL="0" distR="0">
            <wp:extent cx="4919023" cy="3690945"/>
            <wp:effectExtent l="133350" t="76200" r="110177" b="80955"/>
            <wp:docPr id="1" name="Рисунок 1" descr="C:\Documents and Settings\Ксеня\Мои документы\НАСТЯ\животные\8D1AD4D6-5BD9-41A9-AD0F-3AD3FD4AEF5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Ксеня\Мои документы\НАСТЯ\животные\8D1AD4D6-5BD9-41A9-AD0F-3AD3FD4AEF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023" cy="3690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6BDD" w:rsidRPr="00396BDD" w:rsidRDefault="00396BDD" w:rsidP="00396BDD">
      <w:pPr>
        <w:jc w:val="both"/>
        <w:rPr>
          <w:sz w:val="28"/>
          <w:szCs w:val="28"/>
          <w:u w:val="single"/>
        </w:rPr>
      </w:pPr>
    </w:p>
    <w:p w:rsidR="00000000" w:rsidRPr="00396BDD" w:rsidRDefault="00396BDD" w:rsidP="00396BDD">
      <w:pPr>
        <w:numPr>
          <w:ilvl w:val="0"/>
          <w:numId w:val="1"/>
        </w:numPr>
        <w:jc w:val="both"/>
        <w:rPr>
          <w:sz w:val="28"/>
          <w:szCs w:val="28"/>
        </w:rPr>
      </w:pPr>
      <w:r w:rsidRPr="00396BDD">
        <w:rPr>
          <w:bCs/>
          <w:sz w:val="28"/>
          <w:szCs w:val="28"/>
        </w:rPr>
        <w:t>Все живые организмы состоят из клеток</w:t>
      </w:r>
    </w:p>
    <w:p w:rsidR="00000000" w:rsidRPr="00396BDD" w:rsidRDefault="00396BDD" w:rsidP="00396BDD">
      <w:pPr>
        <w:numPr>
          <w:ilvl w:val="0"/>
          <w:numId w:val="1"/>
        </w:numPr>
        <w:jc w:val="both"/>
        <w:rPr>
          <w:sz w:val="28"/>
          <w:szCs w:val="28"/>
        </w:rPr>
      </w:pPr>
      <w:r w:rsidRPr="00396BDD">
        <w:rPr>
          <w:bCs/>
          <w:sz w:val="28"/>
          <w:szCs w:val="28"/>
        </w:rPr>
        <w:t>Все живы</w:t>
      </w:r>
      <w:r w:rsidRPr="00396BDD">
        <w:rPr>
          <w:bCs/>
          <w:sz w:val="28"/>
          <w:szCs w:val="28"/>
        </w:rPr>
        <w:t>е организмы имеют родителей</w:t>
      </w:r>
    </w:p>
    <w:p w:rsidR="00396BDD" w:rsidRPr="00396BDD" w:rsidRDefault="00396BDD" w:rsidP="00396BDD">
      <w:pPr>
        <w:numPr>
          <w:ilvl w:val="0"/>
          <w:numId w:val="1"/>
        </w:numPr>
        <w:jc w:val="both"/>
        <w:rPr>
          <w:sz w:val="28"/>
          <w:szCs w:val="28"/>
        </w:rPr>
      </w:pPr>
      <w:r w:rsidRPr="00396BDD">
        <w:rPr>
          <w:bCs/>
          <w:sz w:val="28"/>
          <w:szCs w:val="28"/>
        </w:rPr>
        <w:t xml:space="preserve">Родители имеют половые клетки, из которых могут появиться их дети </w:t>
      </w:r>
    </w:p>
    <w:p w:rsidR="00396BDD" w:rsidRDefault="00396BDD" w:rsidP="00396BDD">
      <w:pPr>
        <w:ind w:left="720"/>
        <w:jc w:val="both"/>
        <w:rPr>
          <w:bCs/>
          <w:sz w:val="28"/>
          <w:szCs w:val="28"/>
          <w:u w:val="single"/>
        </w:rPr>
      </w:pPr>
    </w:p>
    <w:p w:rsidR="00396BDD" w:rsidRDefault="00396BDD" w:rsidP="00396BDD">
      <w:pPr>
        <w:ind w:left="720"/>
        <w:jc w:val="both"/>
        <w:rPr>
          <w:bCs/>
          <w:sz w:val="28"/>
          <w:szCs w:val="28"/>
          <w:u w:val="single"/>
        </w:rPr>
      </w:pPr>
    </w:p>
    <w:p w:rsidR="00000000" w:rsidRPr="00396BDD" w:rsidRDefault="00396BDD" w:rsidP="00396BDD">
      <w:pPr>
        <w:ind w:left="720"/>
        <w:jc w:val="both"/>
        <w:rPr>
          <w:sz w:val="28"/>
          <w:szCs w:val="28"/>
        </w:rPr>
      </w:pPr>
      <w:r w:rsidRPr="00396BDD">
        <w:rPr>
          <w:bCs/>
          <w:sz w:val="28"/>
          <w:szCs w:val="28"/>
        </w:rPr>
        <w:t>Живые организмы производят новые поколения себе подобных организмов.</w:t>
      </w:r>
    </w:p>
    <w:p w:rsidR="00000000" w:rsidRPr="00396BDD" w:rsidRDefault="00396BDD" w:rsidP="00396BDD">
      <w:pPr>
        <w:numPr>
          <w:ilvl w:val="0"/>
          <w:numId w:val="3"/>
        </w:numPr>
        <w:jc w:val="both"/>
        <w:rPr>
          <w:sz w:val="28"/>
          <w:szCs w:val="28"/>
        </w:rPr>
      </w:pPr>
      <w:r w:rsidRPr="00396BDD">
        <w:rPr>
          <w:bCs/>
          <w:iCs/>
          <w:sz w:val="28"/>
          <w:szCs w:val="28"/>
        </w:rPr>
        <w:t>Этот процесс называется размножением</w:t>
      </w: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  <w:r w:rsidRPr="00396BDD">
        <w:rPr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463340105" r:id="rId7"/>
        </w:object>
      </w: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tabs>
          <w:tab w:val="left" w:pos="1455"/>
        </w:tabs>
        <w:jc w:val="both"/>
        <w:rPr>
          <w:sz w:val="28"/>
          <w:szCs w:val="28"/>
        </w:rPr>
      </w:pPr>
      <w:r w:rsidRPr="00396BDD">
        <w:rPr>
          <w:sz w:val="28"/>
          <w:szCs w:val="28"/>
        </w:rPr>
        <w:tab/>
      </w:r>
      <w:r w:rsidRPr="00396BDD">
        <w:rPr>
          <w:sz w:val="28"/>
          <w:szCs w:val="28"/>
        </w:rPr>
        <w:object w:dxaOrig="7198" w:dyaOrig="5398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463340106" r:id="rId9"/>
        </w:object>
      </w:r>
    </w:p>
    <w:p w:rsidR="00396BDD" w:rsidRPr="00396BDD" w:rsidRDefault="00396BDD" w:rsidP="00396BDD">
      <w:pPr>
        <w:tabs>
          <w:tab w:val="left" w:pos="1455"/>
        </w:tabs>
        <w:jc w:val="both"/>
        <w:rPr>
          <w:sz w:val="28"/>
          <w:szCs w:val="28"/>
        </w:rPr>
      </w:pPr>
    </w:p>
    <w:p w:rsidR="00396BDD" w:rsidRPr="00396BDD" w:rsidRDefault="00396BDD" w:rsidP="00396BDD">
      <w:pPr>
        <w:tabs>
          <w:tab w:val="left" w:pos="1455"/>
        </w:tabs>
        <w:jc w:val="both"/>
        <w:rPr>
          <w:sz w:val="28"/>
          <w:szCs w:val="28"/>
        </w:rPr>
      </w:pPr>
    </w:p>
    <w:p w:rsidR="00396BDD" w:rsidRPr="00396BDD" w:rsidRDefault="00396BDD" w:rsidP="00396BDD">
      <w:pPr>
        <w:tabs>
          <w:tab w:val="left" w:pos="1455"/>
        </w:tabs>
        <w:jc w:val="both"/>
        <w:rPr>
          <w:sz w:val="28"/>
          <w:szCs w:val="28"/>
        </w:rPr>
      </w:pPr>
    </w:p>
    <w:p w:rsidR="00396BDD" w:rsidRPr="00396BDD" w:rsidRDefault="00396BDD" w:rsidP="00396BDD">
      <w:pPr>
        <w:tabs>
          <w:tab w:val="left" w:pos="1455"/>
        </w:tabs>
        <w:jc w:val="both"/>
        <w:rPr>
          <w:sz w:val="28"/>
          <w:szCs w:val="28"/>
        </w:rPr>
      </w:pPr>
      <w:r w:rsidRPr="00396BDD">
        <w:rPr>
          <w:sz w:val="28"/>
          <w:szCs w:val="28"/>
        </w:rPr>
        <w:object w:dxaOrig="7198" w:dyaOrig="5398">
          <v:shape id="_x0000_i1027" type="#_x0000_t75" style="width:5in;height:270pt" o:ole="">
            <v:imagedata r:id="rId10" o:title=""/>
          </v:shape>
          <o:OLEObject Type="Embed" ProgID="PowerPoint.Slide.12" ShapeID="_x0000_i1027" DrawAspect="Content" ObjectID="_1463340107" r:id="rId11"/>
        </w:object>
      </w: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tabs>
          <w:tab w:val="left" w:pos="960"/>
        </w:tabs>
        <w:jc w:val="both"/>
        <w:rPr>
          <w:sz w:val="28"/>
          <w:szCs w:val="28"/>
        </w:rPr>
      </w:pPr>
      <w:r w:rsidRPr="00396BDD">
        <w:rPr>
          <w:sz w:val="28"/>
          <w:szCs w:val="28"/>
        </w:rPr>
        <w:tab/>
      </w:r>
      <w:r w:rsidRPr="00396BDD">
        <w:rPr>
          <w:bCs/>
          <w:sz w:val="28"/>
          <w:szCs w:val="28"/>
        </w:rPr>
        <w:t>Из оплодотворённой яйцеклетки, имеющей запас питательных веществ, развивается зародыш</w:t>
      </w: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  <w:r w:rsidRPr="00396BDD">
        <w:rPr>
          <w:sz w:val="28"/>
          <w:szCs w:val="28"/>
        </w:rPr>
        <w:object w:dxaOrig="7198" w:dyaOrig="5398">
          <v:shape id="_x0000_i1028" type="#_x0000_t75" style="width:5in;height:270pt" o:ole="">
            <v:imagedata r:id="rId12" o:title=""/>
          </v:shape>
          <o:OLEObject Type="Embed" ProgID="PowerPoint.Slide.12" ShapeID="_x0000_i1028" DrawAspect="Content" ObjectID="_1463340108" r:id="rId13"/>
        </w:object>
      </w: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tabs>
          <w:tab w:val="left" w:pos="1245"/>
        </w:tabs>
        <w:jc w:val="both"/>
        <w:rPr>
          <w:sz w:val="28"/>
          <w:szCs w:val="28"/>
        </w:rPr>
      </w:pPr>
      <w:r w:rsidRPr="00396BDD">
        <w:rPr>
          <w:sz w:val="28"/>
          <w:szCs w:val="28"/>
        </w:rPr>
        <w:tab/>
      </w: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tabs>
          <w:tab w:val="left" w:pos="1905"/>
        </w:tabs>
        <w:jc w:val="both"/>
        <w:rPr>
          <w:sz w:val="28"/>
          <w:szCs w:val="28"/>
        </w:rPr>
      </w:pPr>
      <w:r w:rsidRPr="00396BDD">
        <w:rPr>
          <w:sz w:val="28"/>
          <w:szCs w:val="28"/>
        </w:rPr>
        <w:lastRenderedPageBreak/>
        <w:tab/>
      </w:r>
      <w:r w:rsidRPr="00396BDD">
        <w:rPr>
          <w:sz w:val="28"/>
          <w:szCs w:val="28"/>
        </w:rPr>
        <w:object w:dxaOrig="7198" w:dyaOrig="5398">
          <v:shape id="_x0000_i1029" type="#_x0000_t75" style="width:5in;height:270pt" o:ole="">
            <v:imagedata r:id="rId14" o:title=""/>
          </v:shape>
          <o:OLEObject Type="Embed" ProgID="PowerPoint.Slide.12" ShapeID="_x0000_i1029" DrawAspect="Content" ObjectID="_1463340109" r:id="rId15"/>
        </w:object>
      </w: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jc w:val="both"/>
        <w:rPr>
          <w:sz w:val="28"/>
          <w:szCs w:val="28"/>
        </w:rPr>
      </w:pPr>
      <w:r w:rsidRPr="00396BDD">
        <w:rPr>
          <w:sz w:val="28"/>
          <w:szCs w:val="28"/>
        </w:rPr>
        <w:object w:dxaOrig="7198" w:dyaOrig="5398">
          <v:shape id="_x0000_i1030" type="#_x0000_t75" style="width:5in;height:270pt" o:ole="">
            <v:imagedata r:id="rId16" o:title=""/>
          </v:shape>
          <o:OLEObject Type="Embed" ProgID="PowerPoint.Slide.12" ShapeID="_x0000_i1030" DrawAspect="Content" ObjectID="_1463340110" r:id="rId17"/>
        </w:object>
      </w:r>
    </w:p>
    <w:p w:rsidR="00396BDD" w:rsidRPr="00396BDD" w:rsidRDefault="00396BDD" w:rsidP="00396BDD">
      <w:pPr>
        <w:jc w:val="both"/>
        <w:rPr>
          <w:sz w:val="28"/>
          <w:szCs w:val="28"/>
        </w:rPr>
      </w:pPr>
    </w:p>
    <w:p w:rsidR="00396BDD" w:rsidRPr="00396BDD" w:rsidRDefault="00396BDD" w:rsidP="00396BDD">
      <w:pPr>
        <w:tabs>
          <w:tab w:val="left" w:pos="2625"/>
        </w:tabs>
        <w:jc w:val="both"/>
        <w:rPr>
          <w:sz w:val="28"/>
          <w:szCs w:val="28"/>
        </w:rPr>
      </w:pPr>
      <w:r w:rsidRPr="00396BDD">
        <w:rPr>
          <w:sz w:val="28"/>
          <w:szCs w:val="28"/>
        </w:rPr>
        <w:tab/>
      </w:r>
    </w:p>
    <w:sectPr w:rsidR="00396BDD" w:rsidRPr="00396BDD" w:rsidSect="00AA1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60161A"/>
    <w:multiLevelType w:val="hybridMultilevel"/>
    <w:tmpl w:val="53DEFE58"/>
    <w:lvl w:ilvl="0" w:tplc="38FEC0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6E2A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26F3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6AF0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7668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F826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0A4C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AA53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9CB7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CB1528"/>
    <w:multiLevelType w:val="hybridMultilevel"/>
    <w:tmpl w:val="940AEE92"/>
    <w:lvl w:ilvl="0" w:tplc="EB304BC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AC5F9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EA4E4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10843A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6AEC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E97F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CE848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9E0F8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8ECB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E891632"/>
    <w:multiLevelType w:val="hybridMultilevel"/>
    <w:tmpl w:val="4E3A58E8"/>
    <w:lvl w:ilvl="0" w:tplc="272AC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98D2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4E4C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FA51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EA0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ED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F4E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EE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06F5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6BDD"/>
    <w:rsid w:val="001B00CE"/>
    <w:rsid w:val="00396BDD"/>
    <w:rsid w:val="0062275C"/>
    <w:rsid w:val="00AA1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B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6BDD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396BD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BD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0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157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900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87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80032">
          <w:marLeft w:val="252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167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Чапа</dc:creator>
  <cp:keywords/>
  <dc:description/>
  <cp:lastModifiedBy>Чапа</cp:lastModifiedBy>
  <cp:revision>2</cp:revision>
  <dcterms:created xsi:type="dcterms:W3CDTF">2014-06-03T18:27:00Z</dcterms:created>
  <dcterms:modified xsi:type="dcterms:W3CDTF">2014-06-03T18:35:00Z</dcterms:modified>
</cp:coreProperties>
</file>