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CC" w:rsidRPr="00F41ECC" w:rsidRDefault="00F41ECC" w:rsidP="00F41ECC">
      <w:pPr>
        <w:jc w:val="center"/>
        <w:rPr>
          <w:b/>
        </w:rPr>
      </w:pPr>
      <w:r w:rsidRPr="00F41ECC">
        <w:rPr>
          <w:b/>
        </w:rPr>
        <w:t>Документы, регламентирующие создание Службы здоровья в образовательных учреждениях Санкт-Петербурга</w:t>
      </w:r>
    </w:p>
    <w:p w:rsidR="00F41ECC" w:rsidRDefault="00F41ECC" w:rsidP="00F41ECC">
      <w:r>
        <w:t xml:space="preserve">Распоряжение Комитета по образованию Правительства Санкт-Петербурга № 1144-р от 10.07.2008 г. «О переводе государственных образовательных учреждений в режим городского ресурсного центра», в котором </w:t>
      </w:r>
      <w:proofErr w:type="spellStart"/>
      <w:r>
        <w:t>ОУ-участники</w:t>
      </w:r>
      <w:proofErr w:type="spellEnd"/>
      <w:r>
        <w:t xml:space="preserve"> эксперимента переведены в режим ресурсных центров по теме «Служба здоровья образовательного учреждения»</w:t>
      </w:r>
    </w:p>
    <w:p w:rsidR="00F41ECC" w:rsidRDefault="00F41ECC" w:rsidP="00F41ECC">
      <w:r>
        <w:t xml:space="preserve">Приказ по </w:t>
      </w:r>
      <w:proofErr w:type="spellStart"/>
      <w:r>
        <w:t>СПбАППО</w:t>
      </w:r>
      <w:proofErr w:type="spellEnd"/>
      <w:r>
        <w:t xml:space="preserve"> № 383 от 17.11.08 г. «О методическом сопровождении </w:t>
      </w:r>
      <w:proofErr w:type="gramStart"/>
      <w:r>
        <w:t>реализации Концепции создания Службы здоровья</w:t>
      </w:r>
      <w:proofErr w:type="gramEnd"/>
      <w:r>
        <w:t xml:space="preserve"> в образовательных учреждениях Санкт-Петербурга» </w:t>
      </w:r>
    </w:p>
    <w:p w:rsidR="00F41ECC" w:rsidRDefault="00F41ECC" w:rsidP="00F41ECC">
      <w:r>
        <w:t>Распоряжение Комитета по образованию Правительства Санкт-Петербурга № 124-р от 31.01.2008 г. «Об утверждении Концепции создания Службы здоровья в образовательных учреждениях Санкт-Петербурга»</w:t>
      </w:r>
    </w:p>
    <w:p w:rsidR="00F41ECC" w:rsidRDefault="00F41ECC" w:rsidP="00F41ECC">
      <w:r>
        <w:t xml:space="preserve">Выписка из протокола заседания </w:t>
      </w:r>
      <w:proofErr w:type="spellStart"/>
      <w:r>
        <w:t>Координационого</w:t>
      </w:r>
      <w:proofErr w:type="spellEnd"/>
      <w:r>
        <w:t xml:space="preserve"> совета по модернизации образования при Комитете по образованию Санкт-Петербурга от 25.01.2008 г. о результатах </w:t>
      </w:r>
      <w:proofErr w:type="gramStart"/>
      <w:r>
        <w:t>экспертизы Концепции Службы здоровья образовательных учреждений</w:t>
      </w:r>
      <w:proofErr w:type="gramEnd"/>
      <w:r>
        <w:t xml:space="preserve"> и материалов эксперимента по апробации организационно-функциональной модели Службы здоровья в образовательных учреждениях Санкт-Петербурга. </w:t>
      </w:r>
    </w:p>
    <w:p w:rsidR="00F41ECC" w:rsidRDefault="00F41ECC" w:rsidP="00F41ECC">
      <w:r>
        <w:t xml:space="preserve">Приказ по </w:t>
      </w:r>
      <w:proofErr w:type="spellStart"/>
      <w:r>
        <w:t>СПбАППО</w:t>
      </w:r>
      <w:proofErr w:type="spellEnd"/>
      <w:r>
        <w:t xml:space="preserve"> № 216 от 23.04.2007 гг. «О продолжении деятельности по разработке и апробации Концепции Службы здоровья в образовательных учреждениях Санкт-Петербурга»</w:t>
      </w:r>
    </w:p>
    <w:p w:rsidR="00F41ECC" w:rsidRDefault="00F41ECC" w:rsidP="00F41ECC">
      <w:r>
        <w:t xml:space="preserve">Письмо председателя Комитета по образованию О.В. Ивановой и.о. ректора </w:t>
      </w:r>
      <w:proofErr w:type="spellStart"/>
      <w:r>
        <w:t>СПбАППО</w:t>
      </w:r>
      <w:proofErr w:type="spellEnd"/>
      <w:r>
        <w:t xml:space="preserve"> С.В. </w:t>
      </w:r>
      <w:proofErr w:type="spellStart"/>
      <w:r>
        <w:t>Жоловану</w:t>
      </w:r>
      <w:proofErr w:type="spellEnd"/>
      <w:r>
        <w:t xml:space="preserve"> № 03-198/7 от 05.03.2007 г. «О продолжении разработки и апробации Концепции создания Службы здоровья в образовательных учреждениях» </w:t>
      </w:r>
    </w:p>
    <w:p w:rsidR="00F41ECC" w:rsidRDefault="00F41ECC" w:rsidP="00F41ECC">
      <w:r>
        <w:t>Постановления Правительства Санкт-Петербурга от 07.12.2006 г. № 1532 «Об утверждении Плана мероприятий на 2007 год по реализации Концепции развития системы образования Санкт-Петербурга «Петербургская школа 2005-2010 гг.»</w:t>
      </w:r>
    </w:p>
    <w:p w:rsidR="00F41ECC" w:rsidRDefault="00F41ECC" w:rsidP="00F41ECC">
      <w:r>
        <w:t>Распоряжение Комитета по образованию Правительства Санкт-Петербурга от 08.02.2006 г. № 112-р «Об организации в 2006 году разработки и апробации Концепции создания Службы здоровья в образовательном учреждении»</w:t>
      </w:r>
    </w:p>
    <w:p w:rsidR="00F41ECC" w:rsidRDefault="00F41ECC" w:rsidP="00F41ECC">
      <w:r>
        <w:t xml:space="preserve">Постановление Правительства Санкт-Петербурга от 16.11.2005 № 1734 «Об утверждении Плана мероприятий на 2006 год по реализации Концепции развития системы образования Санкт-Петербурга «Петербургская школа 2005-2010 гг., </w:t>
      </w:r>
      <w:proofErr w:type="spellStart"/>
      <w:r>
        <w:t>пп</w:t>
      </w:r>
      <w:proofErr w:type="spellEnd"/>
      <w:r>
        <w:t>. 1.7 «Разработка и апробация Концепции создания Службы здоровья в образовательных учреждениях»</w:t>
      </w:r>
    </w:p>
    <w:p w:rsidR="00F41ECC" w:rsidRDefault="00F41ECC" w:rsidP="00F41ECC">
      <w:r>
        <w:t>Распоряжение Комитета по образованию Правительства Санкт-Петербурга от 29.12.2005 г. № 1009-р «Об организации эксперимента по апробации организационно-функциональной модели Службы здоровья в образовательных учреждениях»</w:t>
      </w:r>
    </w:p>
    <w:p w:rsidR="00F41ECC" w:rsidRDefault="00F41ECC" w:rsidP="00F41ECC">
      <w:r>
        <w:t xml:space="preserve">Приказ по </w:t>
      </w:r>
      <w:proofErr w:type="spellStart"/>
      <w:r>
        <w:t>СПбАППО</w:t>
      </w:r>
      <w:proofErr w:type="spellEnd"/>
      <w:r>
        <w:t xml:space="preserve"> № 167а от 21.11.05 г. «О формировании временного научно-исследовательского коллектива по разработке межведомственного проекта «Создание Службы здоровья в ОУ СПб»</w:t>
      </w:r>
    </w:p>
    <w:p w:rsidR="00F41ECC" w:rsidRDefault="00F41ECC" w:rsidP="00F41ECC">
      <w:r>
        <w:lastRenderedPageBreak/>
        <w:t xml:space="preserve">Экспертное заключение проректора </w:t>
      </w:r>
      <w:proofErr w:type="spellStart"/>
      <w:r>
        <w:t>СПбГУФК</w:t>
      </w:r>
      <w:proofErr w:type="spellEnd"/>
      <w:r>
        <w:t xml:space="preserve"> им П.Ф. Лесгафта, д.п.н., профессора С.С. Филиппова на комплект документов по апробации модели «Службы здоровья в образовательных учреждениях Санкт-Петербурга»</w:t>
      </w:r>
    </w:p>
    <w:p w:rsidR="00F41ECC" w:rsidRDefault="00F41ECC" w:rsidP="00F41ECC">
      <w:r>
        <w:t xml:space="preserve">Экспертное заключение доцента кафедры педагогики и психологии начального образования, докторанта кафедры психологии и психофизиологии ребенка РГПУ им. А.И. Герцена, </w:t>
      </w:r>
      <w:proofErr w:type="spellStart"/>
      <w:r>
        <w:t>к.пс.н</w:t>
      </w:r>
      <w:proofErr w:type="spellEnd"/>
      <w:r>
        <w:t>. С.А. Котовой по результатам опытно-экспериментальной работы по созданию модели «Службы здоровья» в образовательных учреждениях Санкт-Петербурга.</w:t>
      </w:r>
    </w:p>
    <w:p w:rsidR="00F41ECC" w:rsidRDefault="00F41ECC" w:rsidP="00F41ECC">
      <w:r>
        <w:t>Официальные документы отраслевых комитетов Правительства Санкт-Петербурга</w:t>
      </w:r>
    </w:p>
    <w:p w:rsidR="00F41ECC" w:rsidRDefault="00F41ECC" w:rsidP="00F41ECC">
      <w:r>
        <w:t>Распоряжение Комитета по образованию «О расширении сети классов в образовательных учреждениях для обучения детей с отклонениями в развитии» от 15.09.2006 г. № 920-р;</w:t>
      </w:r>
    </w:p>
    <w:p w:rsidR="00F41ECC" w:rsidRDefault="00F41ECC" w:rsidP="00F41ECC">
      <w:r>
        <w:t>Распоряжение Комитета по здравоохранению «Об усилении взаимодействия детских амбулаторно-поликлинических и образовательных учреждений по укреплению здоровья детей» от 21.09.2006 г. №387-р;</w:t>
      </w:r>
    </w:p>
    <w:p w:rsidR="00F41ECC" w:rsidRDefault="00F41ECC" w:rsidP="00F41ECC">
      <w:r>
        <w:t>Распоряжение Комитета по образованию «Об утверждении инструктивно-методических указаний по совершенствованию физического воспитания в образовательных учреждениях Санкт-Петербурга» от 08.12.2006 г. № 1261-р.</w:t>
      </w:r>
    </w:p>
    <w:p w:rsidR="00F41ECC" w:rsidRDefault="00F41ECC" w:rsidP="00F41ECC">
      <w:proofErr w:type="gramStart"/>
      <w:r>
        <w:t>Распоряжение Комитета по здравоохранению от 30.05.2002 г. № 205-р, Комитета по физической культуре и спорту от 30.05.2002 г. № 1123-р, Комитета по образованию от 19.06.2002 г. № 31-р «О мерах по повышению роли физической культуры и спорта в сохранении и укреплении здоровья населения, дальнейшему развитию и совершенствованию спортивной медицины и лечебной физкультуры в Санкт-Петербурге»</w:t>
      </w:r>
      <w:proofErr w:type="gramEnd"/>
    </w:p>
    <w:p w:rsidR="00F41ECC" w:rsidRDefault="00F41ECC" w:rsidP="00F41ECC">
      <w:r>
        <w:t>Приказ Комитета по образованию, Комитета по здравоохранению, Управления социального питания «О координационном совете по охране жизни и здоровья детей и подростков образовательных учреждений Санкт-Петербурга» от 16.03.1998 г. № 160/93/23;</w:t>
      </w:r>
    </w:p>
    <w:p w:rsidR="00F41ECC" w:rsidRDefault="00F41ECC" w:rsidP="00F41ECC">
      <w:r>
        <w:t>Законы и подзаконные акты Санкт-Петербурга</w:t>
      </w:r>
    </w:p>
    <w:p w:rsidR="00F41ECC" w:rsidRDefault="00F41ECC" w:rsidP="00F41ECC">
      <w:r>
        <w:t>Постановление Правительства Санкт-Петербурга от 7 апреля 2011 г. N 431 "О Плане мероприятий по сохранению и укреплению здоровья школьников в Санкт-Петербурге на 2011 - 2015 годы";</w:t>
      </w:r>
    </w:p>
    <w:p w:rsidR="00F41ECC" w:rsidRDefault="00F41ECC" w:rsidP="00F41ECC">
      <w:r>
        <w:t>Закон СПб «Об общем образовании» от 4.07.2007 г. № 381-66;</w:t>
      </w:r>
    </w:p>
    <w:p w:rsidR="00F41ECC" w:rsidRDefault="00F41ECC" w:rsidP="00F41ECC">
      <w:r>
        <w:t>«Концепция семейной политики Санкт-Петербурга на 2007-1011 годы» (Постановление Правительства СПб от 5.07.2007 г. № 627);</w:t>
      </w:r>
    </w:p>
    <w:p w:rsidR="00F41ECC" w:rsidRDefault="00F41ECC" w:rsidP="00F41ECC">
      <w:r>
        <w:t>«Концепция социально-экономического развития Санкт-Петербурга до 2025 года» (Постановление Правительства СПб от 20.07.2007 г. № 884);</w:t>
      </w:r>
    </w:p>
    <w:p w:rsidR="00F41ECC" w:rsidRDefault="00F41ECC" w:rsidP="00F41ECC">
      <w:r>
        <w:t>«Положение об обеспечении питанием школьников в государственных общеобразовательных учреждениях Санкт-Петербурга и учащихся профессиональных училищ в государственных образовательных учреждениях начального профессионального или среднего профессионального образования Санкт-Петербурга» (Постановление Правительства СПб от 20.11.2007 г. № 1482);</w:t>
      </w:r>
    </w:p>
    <w:p w:rsidR="00F41ECC" w:rsidRDefault="00F41ECC" w:rsidP="00F41ECC">
      <w:r>
        <w:t xml:space="preserve">«Программа развития региональной системы оценки качества общего и дополнительного образования детей Санкт-Петербурга на 2008-2010 гг.», раздел 11.5 «Мониторинг </w:t>
      </w:r>
      <w:proofErr w:type="spellStart"/>
      <w:r>
        <w:lastRenderedPageBreak/>
        <w:t>здоровьесберегающей</w:t>
      </w:r>
      <w:proofErr w:type="spellEnd"/>
      <w:r>
        <w:t xml:space="preserve"> деятельности ОУ» (Постановление Правительства Санкт-Петербурга от 04.12.2007 г. № 1535).</w:t>
      </w:r>
    </w:p>
    <w:p w:rsidR="00F41ECC" w:rsidRDefault="00F41ECC" w:rsidP="00F41ECC">
      <w:r>
        <w:t>Закон СПб «Об охране здоровья граждан в Санкт-Петербурге» от 10.10.2001 г. № 691-84;</w:t>
      </w:r>
    </w:p>
    <w:p w:rsidR="00F41ECC" w:rsidRDefault="00F41ECC" w:rsidP="00F41ECC">
      <w:r>
        <w:t>Закон СПб «Об основных направлениях молодежной политики Санкт-Петербурга на 2006-2010 годы» от 16.02.2006 г. № 40-8;</w:t>
      </w:r>
    </w:p>
    <w:p w:rsidR="00F41ECC" w:rsidRDefault="00F41ECC" w:rsidP="00F41ECC">
      <w:r>
        <w:t>Закон СПб «О целевой программе СПб «Комплексные меры противодействия злоупотреблению наркотиками и их незаконному обороту на 2006-2008 гг.» от 29.03.2006 г. № 157-22;</w:t>
      </w:r>
    </w:p>
    <w:p w:rsidR="00F41ECC" w:rsidRDefault="00F41ECC" w:rsidP="00F41ECC">
      <w:r>
        <w:t>«Программа развития физической культуры и спорта в Санкт-Петербурге на 2007-2009 гг.» (Постановление Правительства СПб от 07.06.2006 № 654);</w:t>
      </w:r>
    </w:p>
    <w:p w:rsidR="00F41ECC" w:rsidRDefault="00F41ECC" w:rsidP="00F41ECC">
      <w:r>
        <w:t xml:space="preserve"> Концепция развития системы образования Санкт-Петербурга «Петербургская школа 2005-2010 гг.» (Постановление Правительства СПб от 22 марта 2005 г. № 343); </w:t>
      </w:r>
    </w:p>
    <w:p w:rsidR="00F41ECC" w:rsidRDefault="00F41ECC" w:rsidP="00F41ECC">
      <w:r>
        <w:t>«Концепция демографического развития Санкт-Петербурга до 2015 года» (Постановление Правительства СПб от 12.12.2006 № 1539);</w:t>
      </w:r>
    </w:p>
    <w:p w:rsidR="00F41ECC" w:rsidRDefault="00F41ECC" w:rsidP="00F41ECC">
      <w:r>
        <w:t>Подзаконные акты отраслевых министерств и ведомств Российской федерации</w:t>
      </w:r>
    </w:p>
    <w:p w:rsidR="00F41ECC" w:rsidRDefault="00F41ECC" w:rsidP="00F41ECC">
      <w:r>
        <w:t>Приказ Министерства здравоохранения «Отраслевая программа «Охрана и укрепление здоровья здоровых» на 2003-2010 гг.» от 21.03.2003 г. № 114;</w:t>
      </w:r>
    </w:p>
    <w:p w:rsidR="00F41ECC" w:rsidRDefault="00F41ECC" w:rsidP="00F41ECC">
      <w:r>
        <w:t>Приказ Министерства образования «О создании координационного совета по вопросам развития сети образовательных учреждений, содействующих укреплению здоровья обучающихся, воспитанников» от 16.04.2003 г. № 1628 № 151;</w:t>
      </w:r>
    </w:p>
    <w:p w:rsidR="00F41ECC" w:rsidRDefault="00F41ECC" w:rsidP="00F41ECC"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2.4.2.1178-02 «Гигиенические требования к условиям обучения в общеобразовательных учреждениях» (введены в действие с 01.09.2003 г.).</w:t>
      </w:r>
    </w:p>
    <w:p w:rsidR="00F41ECC" w:rsidRDefault="00F41ECC" w:rsidP="00F41ECC">
      <w:r>
        <w:t>Приказ Министерства образования Российской Федерации «Об утверждении примерного положения о центре содействия укреплению здоровья обучающихся, воспитанников образовательного учреждения» (от 15 мая 2002 г. № 1418);</w:t>
      </w:r>
    </w:p>
    <w:p w:rsidR="00F41ECC" w:rsidRDefault="00F41ECC" w:rsidP="00F41ECC">
      <w:r>
        <w:t>Приказ Министерства образования «О Концепции модернизации российского образования на период до 2010 года» от 11.02.2002 г.;</w:t>
      </w:r>
    </w:p>
    <w:p w:rsidR="00F41ECC" w:rsidRDefault="00F41ECC" w:rsidP="00F41ECC">
      <w:r>
        <w:t>Приказ Министерства образования «Об общероссийской системе мониторинга состояния физического здоровья населения, физического развития детей, подростков и молодежи» № 867 от 15.03.2002 г.;</w:t>
      </w:r>
    </w:p>
    <w:p w:rsidR="00F41ECC" w:rsidRDefault="00F41ECC" w:rsidP="00F41ECC">
      <w:r>
        <w:t>Приказ Министерства образования и Министерства здравоохранения «О мерах по улучшению охраны здоровья детей в РФ» от 31.05.2002 г. № 176/2017;</w:t>
      </w:r>
    </w:p>
    <w:p w:rsidR="00F41ECC" w:rsidRDefault="00F41ECC" w:rsidP="00F41ECC">
      <w:r>
        <w:t>Приказ Министерства образования, Министерства здравоохранения, Госкомитета РФ по физической культуре и спорту, Российской Академии образования «О совершенствовании процесса физического воспитания в образовательных учреждениях Российской Федерации» от 16.07.2002 года № 2715/227/166/19;</w:t>
      </w:r>
    </w:p>
    <w:p w:rsidR="00F41ECC" w:rsidRDefault="00F41ECC" w:rsidP="00F41ECC">
      <w:r>
        <w:lastRenderedPageBreak/>
        <w:t>Приказ Министерства здравоохранения «О штатных нормативах медицинского и педагогического персонала детских городских поликлиник (поликлинических отделений) в городах с населением свыше 25 тысяч человек» от 16.10.01 г. № 371;</w:t>
      </w:r>
    </w:p>
    <w:p w:rsidR="00F41ECC" w:rsidRDefault="00F41ECC" w:rsidP="00F41ECC">
      <w:r>
        <w:t xml:space="preserve">Приказ Министерства образования «О концепции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 в образовательной среде» от 28.02.2000 г. № 619;</w:t>
      </w:r>
    </w:p>
    <w:p w:rsidR="00F41ECC" w:rsidRDefault="00F41ECC" w:rsidP="00F41ECC">
      <w:r>
        <w:t xml:space="preserve">Приказ Министерства образования и Министерства здравоохранения «О совершенствовании системы медицинского обеспечения детей в образовательных учреждениях» </w:t>
      </w:r>
      <w:proofErr w:type="gramStart"/>
      <w:r>
        <w:t xml:space="preserve">( </w:t>
      </w:r>
      <w:proofErr w:type="gramEnd"/>
      <w:r>
        <w:t>№ 186/272 от 30.06.1992 г.);</w:t>
      </w:r>
    </w:p>
    <w:p w:rsidR="00F41ECC" w:rsidRDefault="00F41ECC" w:rsidP="00F41ECC">
      <w:r>
        <w:t>Документы Российской Федерации</w:t>
      </w:r>
    </w:p>
    <w:p w:rsidR="00F41ECC" w:rsidRDefault="00F41ECC" w:rsidP="00F41ECC">
      <w:r>
        <w:t>Концепция целевой программы «Дети России» на 2007-2010 гг.», подпрограмма «Здоровое поколение» (Постановление Правительства РФ от 26.01.2007 г. № 79-р);</w:t>
      </w:r>
    </w:p>
    <w:p w:rsidR="00F41ECC" w:rsidRDefault="00F41ECC" w:rsidP="00F41ECC">
      <w:r>
        <w:t xml:space="preserve">«Концепция демографической политики РФ на период до 2025 г.» (Указ Президента Российской Федерации № 1351 от 9.10.2007 г.). </w:t>
      </w:r>
    </w:p>
    <w:p w:rsidR="00F41ECC" w:rsidRDefault="00F41ECC" w:rsidP="00F41ECC">
      <w:r>
        <w:t xml:space="preserve">Федеральная целевая программа «Развитие физической культуры и спорта в российской Федерации на 2006-2015 годы» (Постановление Правительства РФ от 11.01.2006 г. № 7); </w:t>
      </w:r>
    </w:p>
    <w:p w:rsidR="00F41ECC" w:rsidRDefault="00F41ECC" w:rsidP="00F41ECC">
      <w:r>
        <w:t>Концепция охраны здоровья населения Российской Федерации на период до 2005 года (Одобрена распоряжением Правительства Российской Федерации от 31.08.2000 г. № 1202-р);</w:t>
      </w:r>
    </w:p>
    <w:p w:rsidR="00F41ECC" w:rsidRDefault="00F41ECC" w:rsidP="00F41ECC">
      <w:r>
        <w:t>Федеральная целевая программа «Комплексные меры противодействия злоупотреблению наркотиками и их незаконному обороту на 2005-2009 гг.» (Постановление Правительства РФ от 13.09.2005 г. № 561);</w:t>
      </w:r>
    </w:p>
    <w:p w:rsidR="00F41ECC" w:rsidRDefault="00F41ECC" w:rsidP="00F41ECC">
      <w:r>
        <w:t>«Федеральная целевая программа развития образования на 2006 - 2010 годы» (Постановление Правительства РФ ОТ 23.12.2005 № 803 с внесенными позднее изменениями);</w:t>
      </w:r>
    </w:p>
    <w:p w:rsidR="00F41ECC" w:rsidRDefault="00F41ECC" w:rsidP="00F41ECC">
      <w:r>
        <w:t>Федеральный закон «Об основных гарантиях прав ребенка в Российской федерации» от 24.07.1998 г. № 124-ФЗ с внесенными позднее изменениями;</w:t>
      </w:r>
    </w:p>
    <w:p w:rsidR="00F41ECC" w:rsidRDefault="00F41ECC" w:rsidP="00F41ECC">
      <w:r>
        <w:t>Федеральный закон «Основы законодательства Российской Федерации об охране здоровья граждан» (от 22 июля 1993 г. № 5487-1), указывающий на необходимость повышения уровня социальной защиты граждан по обеспечению их прав и законных интересов в области охраны здоровья;</w:t>
      </w:r>
    </w:p>
    <w:p w:rsidR="00F41ECC" w:rsidRDefault="00F41ECC" w:rsidP="00F41ECC">
      <w:r>
        <w:t>Международные документы</w:t>
      </w:r>
    </w:p>
    <w:p w:rsidR="00F41ECC" w:rsidRDefault="00F41ECC" w:rsidP="00F41ECC">
      <w:r>
        <w:t xml:space="preserve"> Хартия здоровья народов (Бангладеш, декабрь 2000 года, единогласно принята участниками Ассамблеи здоровья народов из 93 стран мира);</w:t>
      </w:r>
    </w:p>
    <w:p w:rsidR="00F41ECC" w:rsidRDefault="00F41ECC" w:rsidP="00F41ECC">
      <w:r>
        <w:t xml:space="preserve"> Здоровье-21. Основы политики достижения здоровья для всех в Европейском регионе ВОЗ. – Копенгаген: ВОЗ, ЕРБ, 1999 г.;</w:t>
      </w:r>
    </w:p>
    <w:p w:rsidR="00C5036C" w:rsidRDefault="00F41ECC" w:rsidP="00F41ECC">
      <w:r>
        <w:t>Конвенция о правах ребенка (Принята 44-й сессией Генеральной Ассамбл</w:t>
      </w:r>
      <w:proofErr w:type="gramStart"/>
      <w:r>
        <w:t>еи ОО</w:t>
      </w:r>
      <w:proofErr w:type="gramEnd"/>
      <w:r>
        <w:t>Н 20.11.1989 г., ратифицирована Постановлением Верховного Совета СССР от 13.06.1990 г.).</w:t>
      </w:r>
    </w:p>
    <w:sectPr w:rsidR="00C5036C" w:rsidSect="00C5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ECC"/>
    <w:rsid w:val="00C5036C"/>
    <w:rsid w:val="00F4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Vsevolodovna</dc:creator>
  <cp:lastModifiedBy>Elena Vsevolodovna</cp:lastModifiedBy>
  <cp:revision>2</cp:revision>
  <dcterms:created xsi:type="dcterms:W3CDTF">2012-11-26T13:50:00Z</dcterms:created>
  <dcterms:modified xsi:type="dcterms:W3CDTF">2012-11-26T13:51:00Z</dcterms:modified>
</cp:coreProperties>
</file>