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A9" w:rsidRPr="00D93C7C" w:rsidRDefault="00B474A9" w:rsidP="00B474A9">
      <w:pPr>
        <w:pStyle w:val="c5"/>
        <w:jc w:val="center"/>
        <w:rPr>
          <w:rStyle w:val="c0"/>
          <w:b/>
          <w:sz w:val="32"/>
          <w:szCs w:val="32"/>
        </w:rPr>
      </w:pPr>
      <w:r w:rsidRPr="00D93C7C">
        <w:rPr>
          <w:rStyle w:val="c0"/>
          <w:b/>
          <w:sz w:val="32"/>
          <w:szCs w:val="32"/>
        </w:rPr>
        <w:t>Образовательные   технологии применяемые</w:t>
      </w:r>
    </w:p>
    <w:p w:rsidR="00B474A9" w:rsidRPr="00D93C7C" w:rsidRDefault="00B474A9" w:rsidP="00B474A9">
      <w:pPr>
        <w:pStyle w:val="c5"/>
        <w:jc w:val="center"/>
        <w:rPr>
          <w:b/>
          <w:sz w:val="32"/>
          <w:szCs w:val="32"/>
        </w:rPr>
      </w:pPr>
      <w:r w:rsidRPr="00D93C7C">
        <w:rPr>
          <w:rStyle w:val="c0"/>
          <w:b/>
          <w:sz w:val="32"/>
          <w:szCs w:val="32"/>
        </w:rPr>
        <w:t>на уроках физической культуры.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18">
        <w:rPr>
          <w:rStyle w:val="c0"/>
          <w:sz w:val="28"/>
          <w:szCs w:val="28"/>
        </w:rPr>
        <w:t xml:space="preserve">          В рамках модернизации системы образования одной из главных задач является воспитание обучающихся, обеспечение необходимой информацией, позволяющей </w:t>
      </w:r>
      <w:proofErr w:type="gramStart"/>
      <w:r w:rsidRPr="00005318">
        <w:rPr>
          <w:rStyle w:val="c0"/>
          <w:sz w:val="28"/>
          <w:szCs w:val="28"/>
        </w:rPr>
        <w:t>сохранять и укреплять</w:t>
      </w:r>
      <w:proofErr w:type="gramEnd"/>
      <w:r w:rsidRPr="00005318">
        <w:rPr>
          <w:rStyle w:val="c0"/>
          <w:sz w:val="28"/>
          <w:szCs w:val="28"/>
        </w:rPr>
        <w:t xml:space="preserve"> здоровье, формирование гигиенических знаний, норм и правил здорового образа жизни.</w:t>
      </w:r>
      <w:r>
        <w:rPr>
          <w:sz w:val="28"/>
          <w:szCs w:val="28"/>
        </w:rPr>
        <w:t xml:space="preserve">   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05318">
        <w:rPr>
          <w:rStyle w:val="c0"/>
          <w:sz w:val="28"/>
          <w:szCs w:val="28"/>
        </w:rPr>
        <w:t xml:space="preserve">      </w:t>
      </w:r>
      <w:r>
        <w:rPr>
          <w:rStyle w:val="c0"/>
          <w:sz w:val="28"/>
          <w:szCs w:val="28"/>
        </w:rPr>
        <w:t xml:space="preserve"> </w:t>
      </w:r>
      <w:r w:rsidRPr="0030379B">
        <w:rPr>
          <w:bCs/>
          <w:sz w:val="28"/>
          <w:szCs w:val="28"/>
        </w:rPr>
        <w:t>В структуре  урока,  применяются следующие элементы</w:t>
      </w:r>
      <w:r w:rsidRPr="00320C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***</w:t>
      </w:r>
      <w:proofErr w:type="spellStart"/>
      <w:r w:rsidRPr="00320C3C">
        <w:rPr>
          <w:b/>
          <w:bCs/>
          <w:sz w:val="28"/>
          <w:szCs w:val="28"/>
        </w:rPr>
        <w:t>здоровьесберегающих</w:t>
      </w:r>
      <w:proofErr w:type="spellEnd"/>
      <w:r w:rsidRPr="00320C3C">
        <w:rPr>
          <w:b/>
          <w:bCs/>
          <w:sz w:val="28"/>
          <w:szCs w:val="28"/>
        </w:rPr>
        <w:t xml:space="preserve"> технологий: </w:t>
      </w:r>
    </w:p>
    <w:p w:rsidR="00B474A9" w:rsidRPr="00005318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74A9" w:rsidRPr="00005318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318">
        <w:rPr>
          <w:rStyle w:val="c0"/>
          <w:sz w:val="28"/>
          <w:szCs w:val="28"/>
        </w:rPr>
        <w:t>     </w:t>
      </w:r>
      <w:r w:rsidRPr="00376609">
        <w:rPr>
          <w:rStyle w:val="c0"/>
          <w:i/>
          <w:sz w:val="28"/>
          <w:szCs w:val="28"/>
        </w:rPr>
        <w:t>1</w:t>
      </w:r>
      <w:r w:rsidRPr="0030379B">
        <w:rPr>
          <w:rStyle w:val="c0"/>
          <w:i/>
          <w:sz w:val="28"/>
          <w:szCs w:val="28"/>
        </w:rPr>
        <w:t xml:space="preserve">. </w:t>
      </w:r>
      <w:r w:rsidRPr="0030379B">
        <w:rPr>
          <w:rStyle w:val="c0"/>
          <w:b/>
          <w:i/>
          <w:sz w:val="28"/>
          <w:szCs w:val="28"/>
        </w:rPr>
        <w:t>Предпочтительный выбор упражнений, имеющих оздоровительный эффект.</w:t>
      </w:r>
      <w:r w:rsidRPr="00005318">
        <w:rPr>
          <w:rStyle w:val="c0"/>
          <w:sz w:val="28"/>
          <w:szCs w:val="28"/>
        </w:rPr>
        <w:t xml:space="preserve"> 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05318">
        <w:rPr>
          <w:rStyle w:val="c0"/>
          <w:sz w:val="28"/>
          <w:szCs w:val="28"/>
        </w:rPr>
        <w:t>         В водную часть каждого урока обязательно включаются упражнения  на координацию движений, на профилактику нарушений осанки и плоскостопия. Обучающиеся уже с 1 класса самостоятельно готовят упражнения разминки, это способствует приобщению к самостоятельным занятиям физическими упражнениями.</w:t>
      </w:r>
    </w:p>
    <w:p w:rsidR="00B474A9" w:rsidRPr="0030379B" w:rsidRDefault="00B474A9" w:rsidP="00B474A9">
      <w:pPr>
        <w:pStyle w:val="c1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30379B">
        <w:rPr>
          <w:rStyle w:val="c0"/>
          <w:i/>
          <w:sz w:val="28"/>
          <w:szCs w:val="28"/>
        </w:rPr>
        <w:t xml:space="preserve">    2. </w:t>
      </w:r>
      <w:r w:rsidRPr="0030379B">
        <w:rPr>
          <w:rStyle w:val="c0"/>
          <w:b/>
          <w:i/>
          <w:sz w:val="28"/>
          <w:szCs w:val="28"/>
        </w:rPr>
        <w:t xml:space="preserve">Увеличение моторной плотности уроков. 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05318">
        <w:rPr>
          <w:rStyle w:val="c0"/>
          <w:sz w:val="28"/>
          <w:szCs w:val="28"/>
        </w:rPr>
        <w:t>    Основная часть урока проводится с применением фронтальных</w:t>
      </w:r>
      <w:r>
        <w:rPr>
          <w:rStyle w:val="c0"/>
          <w:sz w:val="28"/>
          <w:szCs w:val="28"/>
        </w:rPr>
        <w:t>,</w:t>
      </w:r>
      <w:r w:rsidRPr="00005318">
        <w:rPr>
          <w:rStyle w:val="c0"/>
          <w:sz w:val="28"/>
          <w:szCs w:val="28"/>
        </w:rPr>
        <w:t xml:space="preserve">  групповых, индивидуальных, </w:t>
      </w:r>
      <w:r>
        <w:rPr>
          <w:rStyle w:val="c0"/>
          <w:sz w:val="28"/>
          <w:szCs w:val="28"/>
        </w:rPr>
        <w:t xml:space="preserve"> </w:t>
      </w:r>
      <w:r w:rsidRPr="00005318">
        <w:rPr>
          <w:rStyle w:val="c0"/>
          <w:sz w:val="28"/>
          <w:szCs w:val="28"/>
        </w:rPr>
        <w:t>дифференцированных</w:t>
      </w:r>
      <w:r>
        <w:rPr>
          <w:rStyle w:val="c0"/>
          <w:sz w:val="28"/>
          <w:szCs w:val="28"/>
        </w:rPr>
        <w:t xml:space="preserve">,  </w:t>
      </w:r>
      <w:r w:rsidRPr="00005318">
        <w:rPr>
          <w:rStyle w:val="c0"/>
          <w:sz w:val="28"/>
          <w:szCs w:val="28"/>
        </w:rPr>
        <w:t>игровых, соревновательных форм и методов обучения.</w:t>
      </w:r>
    </w:p>
    <w:p w:rsidR="00B474A9" w:rsidRPr="0030379B" w:rsidRDefault="00B474A9" w:rsidP="00B474A9">
      <w:pPr>
        <w:pStyle w:val="c1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376609">
        <w:rPr>
          <w:rStyle w:val="c0"/>
          <w:i/>
          <w:sz w:val="28"/>
          <w:szCs w:val="28"/>
        </w:rPr>
        <w:t>    3</w:t>
      </w:r>
      <w:r w:rsidRPr="0030379B">
        <w:rPr>
          <w:rStyle w:val="c0"/>
          <w:b/>
          <w:i/>
          <w:sz w:val="28"/>
          <w:szCs w:val="28"/>
        </w:rPr>
        <w:t xml:space="preserve">. Индивидуальный подход к </w:t>
      </w:r>
      <w:proofErr w:type="gramStart"/>
      <w:r w:rsidRPr="0030379B">
        <w:rPr>
          <w:rStyle w:val="c0"/>
          <w:b/>
          <w:i/>
          <w:sz w:val="28"/>
          <w:szCs w:val="28"/>
        </w:rPr>
        <w:t>обучающимся</w:t>
      </w:r>
      <w:proofErr w:type="gramEnd"/>
      <w:r w:rsidRPr="0030379B">
        <w:rPr>
          <w:rStyle w:val="c0"/>
          <w:b/>
          <w:i/>
          <w:sz w:val="28"/>
          <w:szCs w:val="28"/>
        </w:rPr>
        <w:t xml:space="preserve">,  обеспечение необходимой информацией, позволяющей сохранять и укреплять здоровье. </w:t>
      </w:r>
    </w:p>
    <w:p w:rsidR="00B474A9" w:rsidRPr="00005318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5A24">
        <w:rPr>
          <w:rStyle w:val="c0"/>
          <w:sz w:val="28"/>
          <w:szCs w:val="28"/>
        </w:rPr>
        <w:t xml:space="preserve">   </w:t>
      </w:r>
      <w:r>
        <w:rPr>
          <w:sz w:val="28"/>
          <w:szCs w:val="28"/>
        </w:rPr>
        <w:t>З</w:t>
      </w:r>
      <w:r w:rsidRPr="00BA5A24">
        <w:rPr>
          <w:sz w:val="28"/>
          <w:szCs w:val="28"/>
        </w:rPr>
        <w:t>накомство с результатами медицинских осмотров детей; их учёт в учебно-воспитательной работе</w:t>
      </w:r>
      <w:r>
        <w:rPr>
          <w:sz w:val="28"/>
          <w:szCs w:val="28"/>
        </w:rPr>
        <w:t>.</w:t>
      </w:r>
      <w:r w:rsidRPr="00BA5A24">
        <w:rPr>
          <w:rStyle w:val="c0"/>
          <w:sz w:val="28"/>
          <w:szCs w:val="28"/>
        </w:rPr>
        <w:t xml:space="preserve"> </w:t>
      </w:r>
      <w:r w:rsidRPr="00005318">
        <w:rPr>
          <w:rStyle w:val="c0"/>
          <w:sz w:val="28"/>
          <w:szCs w:val="28"/>
        </w:rPr>
        <w:t>При объявлении цели и задачи урока сообщается о влиянии применяемых на уроке упражнений на здоровье. Возможность применения данных упражнений и игр, для самостоятельных занятий физической культурой. Используются развивающие творческие задания, подготовка сообщений которые способствуют формированию устойчивого интереса к предмету, успешному интеллектуальному развитию</w:t>
      </w:r>
      <w:r>
        <w:rPr>
          <w:rStyle w:val="c0"/>
          <w:sz w:val="28"/>
          <w:szCs w:val="28"/>
        </w:rPr>
        <w:t xml:space="preserve">. </w:t>
      </w:r>
      <w:r w:rsidRPr="00005318">
        <w:rPr>
          <w:rStyle w:val="c0"/>
          <w:sz w:val="28"/>
          <w:szCs w:val="28"/>
        </w:rPr>
        <w:t xml:space="preserve"> Особое внимание уде</w:t>
      </w:r>
      <w:r>
        <w:rPr>
          <w:rStyle w:val="c0"/>
          <w:sz w:val="28"/>
          <w:szCs w:val="28"/>
        </w:rPr>
        <w:t xml:space="preserve">ляется  развивающему обучению. </w:t>
      </w:r>
      <w:r w:rsidRPr="00005318">
        <w:rPr>
          <w:rStyle w:val="c0"/>
          <w:sz w:val="28"/>
          <w:szCs w:val="28"/>
        </w:rPr>
        <w:t>Учитывая интересы и склонности обучающихся,</w:t>
      </w:r>
      <w:r>
        <w:rPr>
          <w:rStyle w:val="c0"/>
          <w:sz w:val="28"/>
          <w:szCs w:val="28"/>
        </w:rPr>
        <w:t xml:space="preserve"> их индивидуальные особенности </w:t>
      </w:r>
      <w:r w:rsidRPr="00005318">
        <w:rPr>
          <w:rStyle w:val="c0"/>
          <w:sz w:val="28"/>
          <w:szCs w:val="28"/>
        </w:rPr>
        <w:t>предоставляется  </w:t>
      </w:r>
      <w:proofErr w:type="spellStart"/>
      <w:r w:rsidRPr="00005318">
        <w:rPr>
          <w:rStyle w:val="c0"/>
          <w:sz w:val="28"/>
          <w:szCs w:val="28"/>
        </w:rPr>
        <w:t>разноуровневый</w:t>
      </w:r>
      <w:proofErr w:type="spellEnd"/>
      <w:r w:rsidRPr="00005318">
        <w:rPr>
          <w:rStyle w:val="c0"/>
          <w:sz w:val="28"/>
          <w:szCs w:val="28"/>
        </w:rPr>
        <w:t xml:space="preserve"> по сложности учебный материал, способствующий физическому  развитию и дающий возможность полноценно  заниматься на уроках </w:t>
      </w:r>
      <w:proofErr w:type="gramStart"/>
      <w:r w:rsidRPr="00005318">
        <w:rPr>
          <w:rStyle w:val="c0"/>
          <w:sz w:val="28"/>
          <w:szCs w:val="28"/>
        </w:rPr>
        <w:t>обучающимся</w:t>
      </w:r>
      <w:proofErr w:type="gramEnd"/>
      <w:r w:rsidRPr="00005318">
        <w:rPr>
          <w:rStyle w:val="c0"/>
          <w:sz w:val="28"/>
          <w:szCs w:val="28"/>
        </w:rPr>
        <w:t>, имеющим подготовительную и специальную медицинские группы.</w:t>
      </w:r>
    </w:p>
    <w:p w:rsidR="00B474A9" w:rsidRPr="00005318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609">
        <w:rPr>
          <w:rStyle w:val="c0"/>
          <w:i/>
          <w:sz w:val="28"/>
          <w:szCs w:val="28"/>
        </w:rPr>
        <w:t>      4</w:t>
      </w:r>
      <w:r w:rsidRPr="0030379B">
        <w:rPr>
          <w:rStyle w:val="c0"/>
          <w:i/>
          <w:sz w:val="28"/>
          <w:szCs w:val="28"/>
        </w:rPr>
        <w:t xml:space="preserve">. </w:t>
      </w:r>
      <w:r w:rsidRPr="0030379B">
        <w:rPr>
          <w:rStyle w:val="c0"/>
          <w:b/>
          <w:i/>
          <w:sz w:val="28"/>
          <w:szCs w:val="28"/>
        </w:rPr>
        <w:t>Создание на уроках положительного эмоционального настроя.</w:t>
      </w:r>
      <w:r w:rsidRPr="00005318">
        <w:rPr>
          <w:rStyle w:val="c0"/>
          <w:sz w:val="28"/>
          <w:szCs w:val="28"/>
        </w:rPr>
        <w:t xml:space="preserve">    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05318">
        <w:rPr>
          <w:rStyle w:val="c0"/>
          <w:sz w:val="28"/>
          <w:szCs w:val="28"/>
        </w:rPr>
        <w:t>     </w:t>
      </w:r>
      <w:r w:rsidRPr="00320C3C">
        <w:rPr>
          <w:bCs/>
          <w:sz w:val="28"/>
          <w:szCs w:val="28"/>
        </w:rPr>
        <w:t xml:space="preserve">Применение </w:t>
      </w:r>
      <w:r w:rsidRPr="0030379B">
        <w:rPr>
          <w:b/>
          <w:bCs/>
          <w:sz w:val="28"/>
          <w:szCs w:val="28"/>
        </w:rPr>
        <w:t>игровых технологий</w:t>
      </w:r>
      <w:r w:rsidRPr="00320C3C">
        <w:rPr>
          <w:bCs/>
          <w:sz w:val="28"/>
          <w:szCs w:val="28"/>
        </w:rPr>
        <w:t xml:space="preserve">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  <w:proofErr w:type="gramStart"/>
      <w:r w:rsidRPr="00005318">
        <w:rPr>
          <w:rStyle w:val="c0"/>
          <w:sz w:val="28"/>
          <w:szCs w:val="28"/>
        </w:rPr>
        <w:t xml:space="preserve">Положительные эмоции надежно защищают обучающихся от умственных перегрузок. </w:t>
      </w:r>
      <w:r>
        <w:rPr>
          <w:rStyle w:val="c0"/>
          <w:sz w:val="28"/>
          <w:szCs w:val="28"/>
        </w:rPr>
        <w:t xml:space="preserve"> </w:t>
      </w:r>
      <w:proofErr w:type="gramEnd"/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376609">
        <w:rPr>
          <w:bCs/>
          <w:i/>
          <w:sz w:val="28"/>
          <w:szCs w:val="28"/>
        </w:rPr>
        <w:t xml:space="preserve">       5</w:t>
      </w:r>
      <w:r w:rsidRPr="00376609">
        <w:rPr>
          <w:b/>
          <w:bCs/>
          <w:i/>
          <w:sz w:val="28"/>
          <w:szCs w:val="28"/>
        </w:rPr>
        <w:t>.</w:t>
      </w:r>
      <w:r w:rsidRPr="0030379B">
        <w:rPr>
          <w:b/>
          <w:bCs/>
          <w:i/>
          <w:sz w:val="28"/>
          <w:szCs w:val="28"/>
        </w:rPr>
        <w:t xml:space="preserve"> Демократический стиль общения</w:t>
      </w:r>
      <w:r w:rsidRPr="00320C3C">
        <w:rPr>
          <w:bCs/>
          <w:sz w:val="28"/>
          <w:szCs w:val="28"/>
        </w:rPr>
        <w:t xml:space="preserve"> создает условия для развития психической активности ребенка, дает свободу познавательной деятельности, школьник не боится ошибиться при решении поставленной задачи. </w:t>
      </w:r>
    </w:p>
    <w:p w:rsidR="00B474A9" w:rsidRPr="00005318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6609">
        <w:rPr>
          <w:rStyle w:val="c0"/>
          <w:i/>
          <w:sz w:val="28"/>
          <w:szCs w:val="28"/>
        </w:rPr>
        <w:lastRenderedPageBreak/>
        <w:t>     6.</w:t>
      </w:r>
      <w:r w:rsidRPr="0030379B">
        <w:rPr>
          <w:rStyle w:val="c0"/>
          <w:b/>
          <w:i/>
          <w:sz w:val="28"/>
          <w:szCs w:val="28"/>
        </w:rPr>
        <w:t xml:space="preserve"> Используются несколько вариантов оценивания</w:t>
      </w:r>
      <w:r w:rsidRPr="00005318">
        <w:rPr>
          <w:rStyle w:val="c0"/>
          <w:sz w:val="28"/>
          <w:szCs w:val="28"/>
        </w:rPr>
        <w:t>. При оценивании учебных нормативов  сравнивается достижения  начала года и конца года каждого обучающегося.   При улучшении показателей, к отметке добавляются баллы. При оценивании техники движений или вы</w:t>
      </w:r>
      <w:r>
        <w:rPr>
          <w:rStyle w:val="c0"/>
          <w:sz w:val="28"/>
          <w:szCs w:val="28"/>
        </w:rPr>
        <w:t xml:space="preserve">полнении комплексов упражнений  </w:t>
      </w:r>
      <w:r w:rsidRPr="00005318">
        <w:rPr>
          <w:rStyle w:val="c0"/>
          <w:sz w:val="28"/>
          <w:szCs w:val="28"/>
        </w:rPr>
        <w:t xml:space="preserve">учитываются качественные и количественные показатели. Таким образом, обучающийся соревнуется сам с собой, это формирует  готовность улучшать результаты, стремиться достичь поставленную перед собой цель, </w:t>
      </w:r>
      <w:proofErr w:type="gramStart"/>
      <w:r w:rsidRPr="00005318">
        <w:rPr>
          <w:rStyle w:val="c0"/>
          <w:sz w:val="28"/>
          <w:szCs w:val="28"/>
        </w:rPr>
        <w:t>формирует мотивацию к обучению и создает</w:t>
      </w:r>
      <w:proofErr w:type="gramEnd"/>
      <w:r w:rsidRPr="00005318">
        <w:rPr>
          <w:rStyle w:val="c0"/>
          <w:sz w:val="28"/>
          <w:szCs w:val="28"/>
        </w:rPr>
        <w:t xml:space="preserve"> на уроках положительный эмоциональный настрой.</w:t>
      </w:r>
    </w:p>
    <w:p w:rsidR="00B474A9" w:rsidRPr="00802EA3" w:rsidRDefault="00B474A9" w:rsidP="00B474A9">
      <w:pPr>
        <w:pStyle w:val="c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02EA3">
        <w:rPr>
          <w:rStyle w:val="c0"/>
          <w:i/>
          <w:sz w:val="28"/>
          <w:szCs w:val="28"/>
        </w:rPr>
        <w:t xml:space="preserve">       5. </w:t>
      </w:r>
      <w:r w:rsidRPr="00802EA3">
        <w:rPr>
          <w:rStyle w:val="c0"/>
          <w:b/>
          <w:i/>
          <w:sz w:val="28"/>
          <w:szCs w:val="28"/>
        </w:rPr>
        <w:t>Использование естественных природных факторов.</w:t>
      </w:r>
      <w:r w:rsidRPr="00802EA3">
        <w:rPr>
          <w:rStyle w:val="c0"/>
          <w:i/>
          <w:sz w:val="28"/>
          <w:szCs w:val="28"/>
        </w:rPr>
        <w:t xml:space="preserve"> 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05318">
        <w:rPr>
          <w:rStyle w:val="c0"/>
          <w:sz w:val="28"/>
          <w:szCs w:val="28"/>
        </w:rPr>
        <w:t>   При подходящих погодных условиях занятия физической культурой проводятся на улице, это значительно способствует закаливанию обучающихся.</w:t>
      </w:r>
    </w:p>
    <w:p w:rsidR="00B474A9" w:rsidRDefault="00B474A9" w:rsidP="00B474A9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</w:p>
    <w:p w:rsidR="00B474A9" w:rsidRPr="00802EA3" w:rsidRDefault="00B474A9" w:rsidP="00B474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EA3">
        <w:rPr>
          <w:rStyle w:val="c0"/>
          <w:sz w:val="28"/>
          <w:szCs w:val="28"/>
        </w:rPr>
        <w:t>***</w:t>
      </w:r>
      <w:r>
        <w:rPr>
          <w:bCs/>
          <w:sz w:val="28"/>
          <w:szCs w:val="28"/>
        </w:rPr>
        <w:t xml:space="preserve"> </w:t>
      </w:r>
      <w:r w:rsidRPr="00802EA3">
        <w:rPr>
          <w:bCs/>
          <w:sz w:val="28"/>
          <w:szCs w:val="28"/>
        </w:rPr>
        <w:t xml:space="preserve"> Необходимость применения </w:t>
      </w:r>
      <w:r w:rsidRPr="00802EA3">
        <w:rPr>
          <w:b/>
          <w:bCs/>
          <w:sz w:val="28"/>
          <w:szCs w:val="28"/>
        </w:rPr>
        <w:t>информационных технологий</w:t>
      </w:r>
      <w:r w:rsidRPr="00802EA3">
        <w:rPr>
          <w:bCs/>
          <w:sz w:val="28"/>
          <w:szCs w:val="28"/>
        </w:rPr>
        <w:t xml:space="preserve"> в школьном образовании сегодня очевидна, поэтому по возможности  стараюсь  использовать компьютерные технологии. </w:t>
      </w:r>
      <w:r w:rsidRPr="00802EA3">
        <w:rPr>
          <w:sz w:val="28"/>
          <w:szCs w:val="28"/>
        </w:rPr>
        <w:t>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 Приме</w:t>
      </w:r>
      <w:r>
        <w:rPr>
          <w:sz w:val="28"/>
          <w:szCs w:val="28"/>
        </w:rPr>
        <w:t>нение на уроках ИКТ способствуют</w:t>
      </w:r>
      <w:r w:rsidRPr="00802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2EA3">
        <w:rPr>
          <w:sz w:val="28"/>
          <w:szCs w:val="28"/>
        </w:rPr>
        <w:t xml:space="preserve"> сделать урок эмоционально насыщенным и п</w:t>
      </w:r>
      <w:r>
        <w:rPr>
          <w:sz w:val="28"/>
          <w:szCs w:val="28"/>
        </w:rPr>
        <w:t>олноценным, наиболее наглядным.</w:t>
      </w:r>
    </w:p>
    <w:p w:rsidR="00B474A9" w:rsidRDefault="00B474A9" w:rsidP="00B474A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B474A9" w:rsidRPr="00802EA3" w:rsidRDefault="00B474A9" w:rsidP="00B474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  </w:t>
      </w:r>
      <w:r w:rsidRPr="00802EA3">
        <w:rPr>
          <w:b/>
          <w:sz w:val="28"/>
          <w:szCs w:val="28"/>
        </w:rPr>
        <w:t>Игровые и групповые технологии (технологии игры в группе) занимают важное</w:t>
      </w:r>
      <w:r w:rsidRPr="00802EA3">
        <w:rPr>
          <w:sz w:val="28"/>
          <w:szCs w:val="28"/>
        </w:rPr>
        <w:t xml:space="preserve"> место во многих учебных дисциплинах, так как сама игровая деятельность – это особая сфера образовательного процесса. Ценность игровой деятельности заключается в том,  что она </w:t>
      </w:r>
      <w:proofErr w:type="gramStart"/>
      <w:r w:rsidRPr="00802EA3">
        <w:rPr>
          <w:sz w:val="28"/>
          <w:szCs w:val="28"/>
        </w:rPr>
        <w:t>учитывает психолого-педагогическую природу ребенка и отвечает</w:t>
      </w:r>
      <w:proofErr w:type="gramEnd"/>
      <w:r w:rsidRPr="00802EA3">
        <w:rPr>
          <w:sz w:val="28"/>
          <w:szCs w:val="28"/>
        </w:rPr>
        <w:t xml:space="preserve"> его возрастным особенностям, потребностям и интересам. Игра в группе, в команде формирует типовые навыки социального поведения, систему ценностей личности и группы, ориентирует на групповые и индивидуальные действия, поощряет стремление к успеху. </w:t>
      </w:r>
    </w:p>
    <w:p w:rsidR="00B474A9" w:rsidRPr="00BA5A24" w:rsidRDefault="00B474A9" w:rsidP="00B47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24">
        <w:rPr>
          <w:rFonts w:ascii="Times New Roman" w:hAnsi="Times New Roman" w:cs="Times New Roman"/>
          <w:sz w:val="28"/>
          <w:szCs w:val="28"/>
        </w:rPr>
        <w:t xml:space="preserve">***   </w:t>
      </w:r>
      <w:r w:rsidRPr="00BA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дифференцированного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B474A9" w:rsidRPr="00BA5A24" w:rsidRDefault="00B474A9" w:rsidP="00B47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дифференцированным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  понимается  целенаправленное физическое формирование человека посредством развития его индивидуальных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A24">
        <w:rPr>
          <w:rStyle w:val="c0"/>
          <w:rFonts w:ascii="Times New Roman" w:hAnsi="Times New Roman" w:cs="Times New Roman"/>
          <w:sz w:val="28"/>
          <w:szCs w:val="28"/>
        </w:rPr>
        <w:t>Зная сильные и слабые стороны обучающегося, корректирую применяемые на уроке упражнения и игры.</w:t>
      </w:r>
      <w:proofErr w:type="gramEnd"/>
      <w:r w:rsidRPr="00BA5A24">
        <w:rPr>
          <w:rStyle w:val="c0"/>
          <w:rFonts w:ascii="Times New Roman" w:hAnsi="Times New Roman" w:cs="Times New Roman"/>
          <w:sz w:val="28"/>
          <w:szCs w:val="28"/>
        </w:rPr>
        <w:t xml:space="preserve">     </w:t>
      </w:r>
      <w:r w:rsidRPr="00BA5A24">
        <w:rPr>
          <w:rFonts w:ascii="Times New Roman" w:hAnsi="Times New Roman" w:cs="Times New Roman"/>
          <w:bCs/>
          <w:sz w:val="28"/>
          <w:szCs w:val="28"/>
        </w:rPr>
        <w:t>При дифференцированном обучении каждый ребенок получает от урока только положительные эмоции, ощущает комфорт, защищенность и испытывает интерес к учебе.</w:t>
      </w:r>
      <w:r w:rsidRPr="00BA5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4A9" w:rsidRPr="00BA5A24" w:rsidRDefault="00B474A9" w:rsidP="00B474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***   </w:t>
      </w:r>
      <w:r w:rsidRPr="00BA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личностно-ориентированного образования.</w:t>
      </w:r>
    </w:p>
    <w:p w:rsidR="00B474A9" w:rsidRPr="00BA5A24" w:rsidRDefault="00B474A9" w:rsidP="00B47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ответ на естественное доверие детей, которые ищут у учителя помощи и защиты, это понимание их беззащитности и сознание собственной ответственности за детскую жизнь, здоровье, развитие.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A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средства обучения и воспитания, соответствующие индивидуальным особенностям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A9" w:rsidRDefault="00B474A9" w:rsidP="00B474A9">
      <w:pPr>
        <w:spacing w:after="0"/>
      </w:pPr>
    </w:p>
    <w:p w:rsidR="00B474A9" w:rsidRDefault="00B474A9" w:rsidP="00B474A9">
      <w:pPr>
        <w:spacing w:after="0"/>
      </w:pPr>
    </w:p>
    <w:p w:rsidR="001A1343" w:rsidRDefault="001A1343"/>
    <w:sectPr w:rsidR="001A1343" w:rsidSect="00025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4A9"/>
    <w:rsid w:val="00025B53"/>
    <w:rsid w:val="001A1343"/>
    <w:rsid w:val="00475D29"/>
    <w:rsid w:val="007E46DF"/>
    <w:rsid w:val="00812C9F"/>
    <w:rsid w:val="00B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4A9"/>
  </w:style>
  <w:style w:type="paragraph" w:customStyle="1" w:styleId="c1">
    <w:name w:val="c1"/>
    <w:basedOn w:val="a"/>
    <w:rsid w:val="00B4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4386</Characters>
  <Application>Microsoft Office Word</Application>
  <DocSecurity>0</DocSecurity>
  <Lines>36</Lines>
  <Paragraphs>10</Paragraphs>
  <ScaleCrop>false</ScaleCrop>
  <Company>Grizli777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Мамачка и папачка</dc:creator>
  <cp:keywords/>
  <dc:description/>
  <cp:lastModifiedBy>Мамачка и папачка</cp:lastModifiedBy>
  <cp:revision>3</cp:revision>
  <cp:lastPrinted>2013-03-31T14:35:00Z</cp:lastPrinted>
  <dcterms:created xsi:type="dcterms:W3CDTF">2013-03-22T05:36:00Z</dcterms:created>
  <dcterms:modified xsi:type="dcterms:W3CDTF">2013-03-31T14:36:00Z</dcterms:modified>
</cp:coreProperties>
</file>