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E" w:rsidRDefault="00AD35EE" w:rsidP="00AD35EE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:rsidR="00AD35EE" w:rsidRDefault="00AD35EE" w:rsidP="00AD35EE">
      <w:pPr>
        <w:ind w:right="-1"/>
        <w:jc w:val="both"/>
        <w:rPr>
          <w:rFonts w:cs="Calibri"/>
          <w:sz w:val="24"/>
          <w:szCs w:val="24"/>
        </w:rPr>
      </w:pPr>
    </w:p>
    <w:p w:rsidR="00AD35EE" w:rsidRDefault="00AD35EE" w:rsidP="00AD35EE">
      <w:pPr>
        <w:ind w:right="-1"/>
        <w:jc w:val="both"/>
        <w:rPr>
          <w:rFonts w:cs="Calibri"/>
          <w:sz w:val="24"/>
          <w:szCs w:val="24"/>
        </w:rPr>
      </w:pPr>
    </w:p>
    <w:p w:rsidR="00AD35EE" w:rsidRDefault="00AD35EE" w:rsidP="00AD35EE">
      <w:pPr>
        <w:ind w:right="-1"/>
        <w:jc w:val="center"/>
        <w:rPr>
          <w:rFonts w:cs="Calibri"/>
          <w:b/>
          <w:sz w:val="28"/>
          <w:szCs w:val="28"/>
        </w:rPr>
      </w:pPr>
      <w:r w:rsidRPr="00AD35EE">
        <w:rPr>
          <w:rFonts w:cs="Calibri"/>
          <w:b/>
          <w:sz w:val="28"/>
          <w:szCs w:val="28"/>
        </w:rPr>
        <w:t>Личностно – ориентированное управление инновационной деятельностью педагогов</w:t>
      </w:r>
    </w:p>
    <w:p w:rsidR="00AD35EE" w:rsidRDefault="00AD35EE" w:rsidP="00AD35EE">
      <w:pPr>
        <w:ind w:right="-1"/>
        <w:jc w:val="center"/>
        <w:rPr>
          <w:rFonts w:cs="Calibri"/>
          <w:b/>
          <w:sz w:val="28"/>
          <w:szCs w:val="28"/>
        </w:rPr>
      </w:pPr>
    </w:p>
    <w:p w:rsidR="00AD35EE" w:rsidRDefault="00AD35EE" w:rsidP="00AD35EE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Гуманистический подход к организации педагогического процесса проявляется и во взаимоотношениях учитель – ученик, и в отношениях учитель  - руководитель.</w:t>
      </w:r>
    </w:p>
    <w:p w:rsidR="00AD35EE" w:rsidRDefault="00AD35EE" w:rsidP="00AD35EE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Изменение </w:t>
      </w:r>
      <w:proofErr w:type="spellStart"/>
      <w:proofErr w:type="gramStart"/>
      <w:r>
        <w:rPr>
          <w:rFonts w:cs="Calibri"/>
          <w:sz w:val="24"/>
          <w:szCs w:val="24"/>
        </w:rPr>
        <w:t>ценностно</w:t>
      </w:r>
      <w:proofErr w:type="spellEnd"/>
      <w:r>
        <w:rPr>
          <w:rFonts w:cs="Calibri"/>
          <w:sz w:val="24"/>
          <w:szCs w:val="24"/>
        </w:rPr>
        <w:t xml:space="preserve"> – целевых</w:t>
      </w:r>
      <w:proofErr w:type="gramEnd"/>
      <w:r>
        <w:rPr>
          <w:rFonts w:cs="Calibri"/>
          <w:sz w:val="24"/>
          <w:szCs w:val="24"/>
        </w:rPr>
        <w:t xml:space="preserve"> ориентиров в образовании, обновление его содержания на основе принципа вариативности, отказ от единообразия образовательных  программ способствует развитию экспериментальной и инновационной деятельности.</w:t>
      </w:r>
    </w:p>
    <w:p w:rsidR="00AD35EE" w:rsidRDefault="00AD35EE" w:rsidP="00AD35EE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Но готовы ли наши педагоги к такой деятельности? </w:t>
      </w:r>
    </w:p>
    <w:p w:rsidR="00AD35EE" w:rsidRPr="00DE6BB2" w:rsidRDefault="00AD35EE" w:rsidP="00AD35EE">
      <w:pPr>
        <w:pStyle w:val="a3"/>
        <w:rPr>
          <w:sz w:val="24"/>
          <w:szCs w:val="24"/>
        </w:rPr>
      </w:pPr>
      <w:r>
        <w:rPr>
          <w:rFonts w:cs="Calibri"/>
          <w:sz w:val="24"/>
          <w:szCs w:val="24"/>
        </w:rPr>
        <w:t>Проведённый нами анализ показал, что в об</w:t>
      </w:r>
      <w:r w:rsidRPr="00DE6BB2">
        <w:rPr>
          <w:sz w:val="24"/>
          <w:szCs w:val="24"/>
        </w:rPr>
        <w:t xml:space="preserve">остряются противоречия </w:t>
      </w:r>
      <w:proofErr w:type="gramStart"/>
      <w:r w:rsidRPr="00DE6BB2">
        <w:rPr>
          <w:sz w:val="24"/>
          <w:szCs w:val="24"/>
        </w:rPr>
        <w:t>ме</w:t>
      </w:r>
      <w:r w:rsidRPr="00DE6BB2">
        <w:rPr>
          <w:sz w:val="24"/>
          <w:szCs w:val="24"/>
        </w:rPr>
        <w:t>ж</w:t>
      </w:r>
      <w:r w:rsidRPr="00DE6BB2">
        <w:rPr>
          <w:sz w:val="24"/>
          <w:szCs w:val="24"/>
        </w:rPr>
        <w:t>ду</w:t>
      </w:r>
      <w:proofErr w:type="gramEnd"/>
      <w:r w:rsidRPr="00DE6BB2">
        <w:rPr>
          <w:sz w:val="24"/>
          <w:szCs w:val="24"/>
        </w:rPr>
        <w:t>:</w:t>
      </w:r>
    </w:p>
    <w:p w:rsidR="00AD35EE" w:rsidRPr="00DE6BB2" w:rsidRDefault="00AD35EE" w:rsidP="00AD35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DE6BB2">
        <w:rPr>
          <w:sz w:val="24"/>
          <w:szCs w:val="24"/>
        </w:rPr>
        <w:t>востребованностью</w:t>
      </w:r>
      <w:proofErr w:type="spellEnd"/>
      <w:r w:rsidRPr="00DE6BB2">
        <w:rPr>
          <w:sz w:val="24"/>
          <w:szCs w:val="24"/>
        </w:rPr>
        <w:t xml:space="preserve"> нововведений, обеспечивающих вариативность образования и его личностно-ориентированный характер, и готовн</w:t>
      </w:r>
      <w:r w:rsidRPr="00DE6BB2">
        <w:rPr>
          <w:sz w:val="24"/>
          <w:szCs w:val="24"/>
        </w:rPr>
        <w:t>о</w:t>
      </w:r>
      <w:r w:rsidRPr="00DE6BB2">
        <w:rPr>
          <w:sz w:val="24"/>
          <w:szCs w:val="24"/>
        </w:rPr>
        <w:t>стью педагогов к такой деятельности;</w:t>
      </w:r>
    </w:p>
    <w:p w:rsidR="00AD35EE" w:rsidRPr="00DE6BB2" w:rsidRDefault="00AD35EE" w:rsidP="00AD35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DE6BB2">
        <w:rPr>
          <w:sz w:val="24"/>
          <w:szCs w:val="24"/>
        </w:rPr>
        <w:t>потребностью в постоянном творческом росте педагогов и отсутств</w:t>
      </w:r>
      <w:r w:rsidRPr="00DE6BB2">
        <w:rPr>
          <w:sz w:val="24"/>
          <w:szCs w:val="24"/>
        </w:rPr>
        <w:t>и</w:t>
      </w:r>
      <w:r w:rsidRPr="00DE6BB2">
        <w:rPr>
          <w:sz w:val="24"/>
          <w:szCs w:val="24"/>
        </w:rPr>
        <w:t>ем в школе условий для такого роста;</w:t>
      </w:r>
    </w:p>
    <w:p w:rsidR="00AD35EE" w:rsidRPr="00DE6BB2" w:rsidRDefault="00AD35EE" w:rsidP="00AD35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DE6BB2">
        <w:rPr>
          <w:sz w:val="24"/>
          <w:szCs w:val="24"/>
        </w:rPr>
        <w:t xml:space="preserve">наличием различных уровней инновационной деятельности и </w:t>
      </w:r>
      <w:proofErr w:type="spellStart"/>
      <w:r w:rsidRPr="00DE6BB2">
        <w:rPr>
          <w:sz w:val="24"/>
          <w:szCs w:val="24"/>
        </w:rPr>
        <w:t>неразр</w:t>
      </w:r>
      <w:r w:rsidRPr="00DE6BB2">
        <w:rPr>
          <w:sz w:val="24"/>
          <w:szCs w:val="24"/>
        </w:rPr>
        <w:t>а</w:t>
      </w:r>
      <w:r w:rsidRPr="00DE6BB2">
        <w:rPr>
          <w:sz w:val="24"/>
          <w:szCs w:val="24"/>
        </w:rPr>
        <w:t>ботанностью</w:t>
      </w:r>
      <w:proofErr w:type="spellEnd"/>
      <w:r w:rsidRPr="00DE6BB2">
        <w:rPr>
          <w:sz w:val="24"/>
          <w:szCs w:val="24"/>
        </w:rPr>
        <w:t xml:space="preserve"> системы её диагностического сопровождения, а также дифференцированной системы стимулирования;</w:t>
      </w:r>
    </w:p>
    <w:p w:rsidR="00AD35EE" w:rsidRDefault="00AD35EE" w:rsidP="00AD35E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DE6BB2">
        <w:rPr>
          <w:sz w:val="24"/>
          <w:szCs w:val="24"/>
        </w:rPr>
        <w:t>своеобразием индивидуальностей педагогов и невозможностью реал</w:t>
      </w:r>
      <w:r w:rsidRPr="00DE6BB2">
        <w:rPr>
          <w:sz w:val="24"/>
          <w:szCs w:val="24"/>
        </w:rPr>
        <w:t>и</w:t>
      </w:r>
      <w:r w:rsidRPr="00DE6BB2">
        <w:rPr>
          <w:sz w:val="24"/>
          <w:szCs w:val="24"/>
        </w:rPr>
        <w:t xml:space="preserve">зовать их в существующих условиях.  </w:t>
      </w:r>
    </w:p>
    <w:p w:rsidR="00AD35EE" w:rsidRPr="002764C3" w:rsidRDefault="00AD35EE" w:rsidP="00AD35EE">
      <w:pPr>
        <w:rPr>
          <w:rFonts w:cs="Calibri"/>
          <w:sz w:val="24"/>
          <w:szCs w:val="24"/>
        </w:rPr>
      </w:pPr>
      <w:r w:rsidRPr="002764C3">
        <w:rPr>
          <w:rFonts w:cs="Calibri"/>
          <w:sz w:val="24"/>
          <w:szCs w:val="24"/>
        </w:rPr>
        <w:t>Сегодня актуальным является личностно-ориентированное взаимодействие в системе «педагог-руководитель», которое предполагает признание личности педагога не только объектом, сколько субъектом развития образования</w:t>
      </w:r>
      <w:r>
        <w:rPr>
          <w:rFonts w:cs="Calibri"/>
          <w:sz w:val="24"/>
          <w:szCs w:val="24"/>
        </w:rPr>
        <w:t>,</w:t>
      </w:r>
      <w:r w:rsidRPr="002764C3">
        <w:rPr>
          <w:rFonts w:cs="Calibri"/>
          <w:sz w:val="24"/>
          <w:szCs w:val="24"/>
        </w:rPr>
        <w:t xml:space="preserve"> партнером.</w:t>
      </w:r>
    </w:p>
    <w:p w:rsidR="00AD35EE" w:rsidRPr="002764C3" w:rsidRDefault="00AD35EE" w:rsidP="00AD35EE">
      <w:pPr>
        <w:rPr>
          <w:rFonts w:cs="Calibri"/>
          <w:sz w:val="24"/>
          <w:szCs w:val="24"/>
        </w:rPr>
      </w:pPr>
      <w:r w:rsidRPr="002764C3">
        <w:rPr>
          <w:rFonts w:cs="Calibri"/>
          <w:sz w:val="24"/>
          <w:szCs w:val="24"/>
        </w:rPr>
        <w:t xml:space="preserve">   Цель личностно-ориентированного взаимодействия руководителя с педагогом – создание благоприятных условий, содействие в его личностном развитии, самоопределение.</w:t>
      </w:r>
    </w:p>
    <w:p w:rsidR="00AD35EE" w:rsidRPr="00B015DE" w:rsidRDefault="00AD35EE" w:rsidP="00AD35E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D35EE" w:rsidRDefault="00AD35EE" w:rsidP="00AD35EE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217F1E">
        <w:rPr>
          <w:rFonts w:cs="Calibri"/>
          <w:sz w:val="24"/>
          <w:szCs w:val="24"/>
        </w:rPr>
        <w:t xml:space="preserve">     Именно личностно –</w:t>
      </w:r>
      <w:r>
        <w:rPr>
          <w:rFonts w:cs="Calibri"/>
          <w:sz w:val="24"/>
          <w:szCs w:val="24"/>
        </w:rPr>
        <w:t xml:space="preserve">  </w:t>
      </w:r>
      <w:r w:rsidRPr="00217F1E">
        <w:rPr>
          <w:rFonts w:cs="Calibri"/>
          <w:sz w:val="24"/>
          <w:szCs w:val="24"/>
        </w:rPr>
        <w:t xml:space="preserve">ориентированное управление даёт возможность разработать такие управленческие технологии, целью которых (на всех этапах управления) </w:t>
      </w:r>
      <w:r>
        <w:rPr>
          <w:rFonts w:cs="Calibri"/>
          <w:sz w:val="24"/>
          <w:szCs w:val="24"/>
        </w:rPr>
        <w:t>является постоянное обогащение педагогов опытом творчества; формирование механизма самоорганизации и самореализации личности каждого педагога.</w:t>
      </w:r>
    </w:p>
    <w:p w:rsidR="00AD35EE" w:rsidRDefault="00AD35EE" w:rsidP="00AD35EE">
      <w:pPr>
        <w:ind w:right="-1"/>
        <w:jc w:val="both"/>
        <w:rPr>
          <w:rFonts w:cs="Calibri"/>
          <w:sz w:val="24"/>
          <w:szCs w:val="24"/>
        </w:rPr>
      </w:pPr>
    </w:p>
    <w:p w:rsidR="00AD35EE" w:rsidRPr="00217F1E" w:rsidRDefault="00AD35EE" w:rsidP="00AD35EE">
      <w:pPr>
        <w:ind w:right="-1"/>
        <w:jc w:val="both"/>
        <w:rPr>
          <w:rFonts w:cs="Calibri"/>
          <w:sz w:val="24"/>
          <w:szCs w:val="24"/>
        </w:rPr>
      </w:pPr>
    </w:p>
    <w:p w:rsidR="00AD35EE" w:rsidRPr="00E96999" w:rsidRDefault="00AD35EE" w:rsidP="00AD35EE">
      <w:pPr>
        <w:ind w:right="-1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Б</w:t>
      </w:r>
      <w:r w:rsidRPr="00E96999">
        <w:rPr>
          <w:sz w:val="24"/>
          <w:szCs w:val="24"/>
        </w:rPr>
        <w:t>ыло выдвинуто предположение о том, что</w:t>
      </w:r>
      <w:r>
        <w:rPr>
          <w:rFonts w:cs="Calibri"/>
          <w:b/>
          <w:sz w:val="24"/>
          <w:szCs w:val="24"/>
        </w:rPr>
        <w:t xml:space="preserve"> </w:t>
      </w:r>
      <w:r w:rsidRPr="00E96999">
        <w:rPr>
          <w:sz w:val="24"/>
          <w:szCs w:val="24"/>
        </w:rPr>
        <w:t xml:space="preserve"> повы</w:t>
      </w:r>
      <w:r>
        <w:rPr>
          <w:sz w:val="24"/>
          <w:szCs w:val="24"/>
        </w:rPr>
        <w:t>сится</w:t>
      </w:r>
      <w:r w:rsidRPr="00E96999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E96999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E96999">
        <w:rPr>
          <w:sz w:val="24"/>
          <w:szCs w:val="24"/>
        </w:rPr>
        <w:t xml:space="preserve"> готовности педагогов к нововведениям, если при </w:t>
      </w:r>
      <w:r>
        <w:rPr>
          <w:sz w:val="24"/>
          <w:szCs w:val="24"/>
        </w:rPr>
        <w:t>этом</w:t>
      </w:r>
      <w:r w:rsidRPr="00E96999">
        <w:rPr>
          <w:sz w:val="24"/>
          <w:szCs w:val="24"/>
        </w:rPr>
        <w:t>: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создаются условия для самоопределения в творчестве (мотивационный фактор);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организуется особая система диагностики и методического сопрово</w:t>
      </w:r>
      <w:r w:rsidRPr="00E96999">
        <w:rPr>
          <w:sz w:val="24"/>
          <w:szCs w:val="24"/>
        </w:rPr>
        <w:t>ж</w:t>
      </w:r>
      <w:r w:rsidRPr="00E96999">
        <w:rPr>
          <w:sz w:val="24"/>
          <w:szCs w:val="24"/>
        </w:rPr>
        <w:t>дения  творческой деятельности, основанная на обучении самоанализу и самоорганизации в творчестве;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используются разнообразные формы поощрения творческих достиж</w:t>
      </w:r>
      <w:r w:rsidRPr="00E96999">
        <w:rPr>
          <w:sz w:val="24"/>
          <w:szCs w:val="24"/>
        </w:rPr>
        <w:t>е</w:t>
      </w:r>
      <w:r w:rsidRPr="00E96999">
        <w:rPr>
          <w:sz w:val="24"/>
          <w:szCs w:val="24"/>
        </w:rPr>
        <w:t>ний, в том числе нетрадиционные виды вознаграждений.</w:t>
      </w:r>
    </w:p>
    <w:p w:rsidR="00AD35EE" w:rsidRPr="00E96999" w:rsidRDefault="00AD35EE" w:rsidP="00AD35EE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AD35EE" w:rsidRPr="00E96999" w:rsidRDefault="00AD35EE" w:rsidP="00AD35EE">
      <w:pPr>
        <w:pStyle w:val="a5"/>
        <w:rPr>
          <w:sz w:val="24"/>
          <w:szCs w:val="24"/>
        </w:rPr>
      </w:pPr>
      <w:r w:rsidRPr="00E96999">
        <w:rPr>
          <w:sz w:val="24"/>
          <w:szCs w:val="24"/>
        </w:rPr>
        <w:t xml:space="preserve">Под </w:t>
      </w:r>
      <w:r w:rsidRPr="00E96999">
        <w:rPr>
          <w:b/>
          <w:sz w:val="24"/>
          <w:szCs w:val="24"/>
        </w:rPr>
        <w:t>личностно-ориентированным управлением инновационной де</w:t>
      </w:r>
      <w:r w:rsidRPr="00E96999">
        <w:rPr>
          <w:b/>
          <w:sz w:val="24"/>
          <w:szCs w:val="24"/>
        </w:rPr>
        <w:t>я</w:t>
      </w:r>
      <w:r w:rsidRPr="00E96999">
        <w:rPr>
          <w:b/>
          <w:sz w:val="24"/>
          <w:szCs w:val="24"/>
        </w:rPr>
        <w:t>тельностью педагогов мы понимаем создание таких условий</w:t>
      </w:r>
      <w:r w:rsidRPr="00E96999">
        <w:rPr>
          <w:sz w:val="24"/>
          <w:szCs w:val="24"/>
        </w:rPr>
        <w:t>, при  которых: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развиваются индивидуальные творческие способности каждого пед</w:t>
      </w:r>
      <w:r w:rsidRPr="00E96999">
        <w:rPr>
          <w:sz w:val="24"/>
          <w:szCs w:val="24"/>
        </w:rPr>
        <w:t>а</w:t>
      </w:r>
      <w:r w:rsidRPr="00E96999">
        <w:rPr>
          <w:sz w:val="24"/>
          <w:szCs w:val="24"/>
        </w:rPr>
        <w:t>гога;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максимально выявляется, инициируется, используется индивидуал</w:t>
      </w:r>
      <w:r w:rsidRPr="00E96999">
        <w:rPr>
          <w:sz w:val="24"/>
          <w:szCs w:val="24"/>
        </w:rPr>
        <w:t>ь</w:t>
      </w:r>
      <w:r w:rsidRPr="00E96999">
        <w:rPr>
          <w:sz w:val="24"/>
          <w:szCs w:val="24"/>
        </w:rPr>
        <w:t>ный опыт педагогов;</w:t>
      </w:r>
    </w:p>
    <w:p w:rsidR="00AD35EE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lastRenderedPageBreak/>
        <w:t>повышается уровень самоопределения педагогов в творчестве;</w:t>
      </w:r>
    </w:p>
    <w:p w:rsidR="00AD35EE" w:rsidRPr="00E96999" w:rsidRDefault="00AD35EE" w:rsidP="00AD35EE">
      <w:pPr>
        <w:pStyle w:val="a5"/>
        <w:widowControl/>
        <w:autoSpaceDE/>
        <w:autoSpaceDN/>
        <w:adjustRightInd/>
        <w:spacing w:after="0"/>
        <w:ind w:left="795"/>
        <w:jc w:val="both"/>
        <w:rPr>
          <w:sz w:val="24"/>
          <w:szCs w:val="24"/>
        </w:rPr>
      </w:pP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организуется особая система диагностики и методического сопрово</w:t>
      </w:r>
      <w:r w:rsidRPr="00E96999">
        <w:rPr>
          <w:sz w:val="24"/>
          <w:szCs w:val="24"/>
        </w:rPr>
        <w:t>ж</w:t>
      </w:r>
      <w:r w:rsidRPr="00E96999">
        <w:rPr>
          <w:sz w:val="24"/>
          <w:szCs w:val="24"/>
        </w:rPr>
        <w:t>дения творческой деятельности;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используются разнообразные формы поощрения творческих достиж</w:t>
      </w:r>
      <w:r w:rsidRPr="00E96999">
        <w:rPr>
          <w:sz w:val="24"/>
          <w:szCs w:val="24"/>
        </w:rPr>
        <w:t>е</w:t>
      </w:r>
      <w:r w:rsidRPr="00E96999">
        <w:rPr>
          <w:sz w:val="24"/>
          <w:szCs w:val="24"/>
        </w:rPr>
        <w:t>ний.</w:t>
      </w:r>
    </w:p>
    <w:p w:rsidR="00AD35EE" w:rsidRPr="00E96999" w:rsidRDefault="00AD35EE" w:rsidP="00AD35EE">
      <w:pPr>
        <w:pStyle w:val="a5"/>
        <w:ind w:left="0"/>
        <w:rPr>
          <w:sz w:val="24"/>
          <w:szCs w:val="24"/>
        </w:rPr>
      </w:pPr>
      <w:r w:rsidRPr="00E96999">
        <w:rPr>
          <w:sz w:val="24"/>
          <w:szCs w:val="24"/>
        </w:rPr>
        <w:t>Нами проведено исследование исходного уровня готовности педагогов к н</w:t>
      </w:r>
      <w:r w:rsidRPr="00E96999">
        <w:rPr>
          <w:sz w:val="24"/>
          <w:szCs w:val="24"/>
        </w:rPr>
        <w:t>о</w:t>
      </w:r>
      <w:r w:rsidRPr="00E96999">
        <w:rPr>
          <w:sz w:val="24"/>
          <w:szCs w:val="24"/>
        </w:rPr>
        <w:t>вовведениям.</w:t>
      </w:r>
    </w:p>
    <w:p w:rsidR="00AD35EE" w:rsidRPr="00E96999" w:rsidRDefault="00AD35EE" w:rsidP="00AD35EE">
      <w:pPr>
        <w:pStyle w:val="a5"/>
        <w:ind w:left="0"/>
        <w:rPr>
          <w:sz w:val="24"/>
          <w:szCs w:val="24"/>
        </w:rPr>
      </w:pPr>
      <w:r w:rsidRPr="00E96999">
        <w:rPr>
          <w:sz w:val="24"/>
          <w:szCs w:val="24"/>
        </w:rPr>
        <w:t>Проведенный анализ позволил выявить общие особенности готовности коллектива к инновационной деятельности и обозначить некоторые индив</w:t>
      </w:r>
      <w:r w:rsidRPr="00E96999">
        <w:rPr>
          <w:sz w:val="24"/>
          <w:szCs w:val="24"/>
        </w:rPr>
        <w:t>и</w:t>
      </w:r>
      <w:r w:rsidRPr="00E96999">
        <w:rPr>
          <w:sz w:val="24"/>
          <w:szCs w:val="24"/>
        </w:rPr>
        <w:t>дуальные характеристики этого уровня.</w:t>
      </w:r>
    </w:p>
    <w:p w:rsidR="00AD35EE" w:rsidRPr="00E96999" w:rsidRDefault="00AD35EE" w:rsidP="00AD35EE">
      <w:pPr>
        <w:pStyle w:val="a5"/>
        <w:ind w:left="0"/>
        <w:rPr>
          <w:sz w:val="24"/>
          <w:szCs w:val="24"/>
        </w:rPr>
      </w:pPr>
      <w:r w:rsidRPr="00E96999">
        <w:rPr>
          <w:sz w:val="24"/>
          <w:szCs w:val="24"/>
        </w:rPr>
        <w:t xml:space="preserve">При разработке </w:t>
      </w:r>
      <w:r w:rsidRPr="00F63693">
        <w:rPr>
          <w:b/>
          <w:sz w:val="24"/>
          <w:szCs w:val="24"/>
        </w:rPr>
        <w:t>модели личностно-ориентированного управления и</w:t>
      </w:r>
      <w:r w:rsidRPr="00F63693">
        <w:rPr>
          <w:b/>
          <w:sz w:val="24"/>
          <w:szCs w:val="24"/>
        </w:rPr>
        <w:t>н</w:t>
      </w:r>
      <w:r w:rsidRPr="00F63693">
        <w:rPr>
          <w:b/>
          <w:sz w:val="24"/>
          <w:szCs w:val="24"/>
        </w:rPr>
        <w:t>новационной деятельностью</w:t>
      </w:r>
      <w:r w:rsidRPr="00E96999">
        <w:rPr>
          <w:sz w:val="24"/>
          <w:szCs w:val="24"/>
        </w:rPr>
        <w:t xml:space="preserve"> педагогов мы исходили из того, что основой деятельности должны стать не контроль и коррекция, а взаимная экспертиза и помощь.</w:t>
      </w:r>
    </w:p>
    <w:p w:rsidR="00AD35EE" w:rsidRPr="00E96999" w:rsidRDefault="00AD35EE" w:rsidP="00AD35EE">
      <w:pPr>
        <w:pStyle w:val="a5"/>
        <w:ind w:left="0"/>
        <w:rPr>
          <w:sz w:val="24"/>
          <w:szCs w:val="24"/>
        </w:rPr>
      </w:pPr>
      <w:r w:rsidRPr="00E96999">
        <w:rPr>
          <w:sz w:val="24"/>
          <w:szCs w:val="24"/>
        </w:rPr>
        <w:t xml:space="preserve">Разработанная нами </w:t>
      </w:r>
      <w:r w:rsidRPr="00217F1E">
        <w:rPr>
          <w:b/>
          <w:sz w:val="24"/>
          <w:szCs w:val="24"/>
        </w:rPr>
        <w:t xml:space="preserve">модель </w:t>
      </w:r>
      <w:r w:rsidRPr="00E96999">
        <w:rPr>
          <w:sz w:val="24"/>
          <w:szCs w:val="24"/>
        </w:rPr>
        <w:t>включает в себя: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организацию самоопределения педагогов в творческой деятельности (через семинары, совещания, деловые игры, «мозговые штурмы», самообразов</w:t>
      </w:r>
      <w:r w:rsidRPr="00E96999">
        <w:rPr>
          <w:sz w:val="24"/>
          <w:szCs w:val="24"/>
        </w:rPr>
        <w:t>а</w:t>
      </w:r>
      <w:r w:rsidRPr="00E96999">
        <w:rPr>
          <w:sz w:val="24"/>
          <w:szCs w:val="24"/>
        </w:rPr>
        <w:t>ние);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организацию экспертно-консультативной помощи (через проведение диагностических процедур, работу ШМО, научно-методическую де</w:t>
      </w:r>
      <w:r w:rsidRPr="00E96999">
        <w:rPr>
          <w:sz w:val="24"/>
          <w:szCs w:val="24"/>
        </w:rPr>
        <w:t>я</w:t>
      </w:r>
      <w:r w:rsidRPr="00E96999">
        <w:rPr>
          <w:sz w:val="24"/>
          <w:szCs w:val="24"/>
        </w:rPr>
        <w:t>тельность);</w:t>
      </w:r>
    </w:p>
    <w:p w:rsidR="00AD35EE" w:rsidRPr="00E96999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включение педагогов в профессиональное сотрудничество с другими педагогами и организацию трансляции их опыта;</w:t>
      </w:r>
    </w:p>
    <w:p w:rsidR="00AD35EE" w:rsidRDefault="00AD35EE" w:rsidP="00AD35EE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sz w:val="24"/>
          <w:szCs w:val="24"/>
        </w:rPr>
      </w:pPr>
      <w:r w:rsidRPr="00E96999">
        <w:rPr>
          <w:sz w:val="24"/>
          <w:szCs w:val="24"/>
        </w:rPr>
        <w:t>создание системы поощрений творческой деятельности.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основе личностно – ориентированного управления лежит уважение к учителю и доверие к нему. Уважать личность учителя – это значит осуществлять максимальное  развитие его инициативы, таланта, творческих способностей и умения найти себя в коллективе.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Это выражается в поощрении его достижений и личного вклада в дела коллектива, в создании условий для творческого роста, в защите его прав и достоинства.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создании модели </w:t>
      </w:r>
      <w:r w:rsidRPr="00A26F0F">
        <w:rPr>
          <w:sz w:val="24"/>
          <w:szCs w:val="24"/>
        </w:rPr>
        <w:t>личностно-ориентированного управления и</w:t>
      </w:r>
      <w:r w:rsidRPr="00A26F0F">
        <w:rPr>
          <w:sz w:val="24"/>
          <w:szCs w:val="24"/>
        </w:rPr>
        <w:t>н</w:t>
      </w:r>
      <w:r w:rsidRPr="00A26F0F">
        <w:rPr>
          <w:sz w:val="24"/>
          <w:szCs w:val="24"/>
        </w:rPr>
        <w:t xml:space="preserve">новационной деятельностью </w:t>
      </w:r>
      <w:r w:rsidRPr="00E96999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мы взяли за основу </w:t>
      </w:r>
      <w:r w:rsidRPr="00A26F0F">
        <w:rPr>
          <w:b/>
          <w:sz w:val="24"/>
          <w:szCs w:val="24"/>
        </w:rPr>
        <w:t>соучаствующее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партисипативное</w:t>
      </w:r>
      <w:proofErr w:type="spellEnd"/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управление, которое включает: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подчиненных в разработку и принятие организационных решений;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делегирование  </w:t>
      </w:r>
      <w:proofErr w:type="gramStart"/>
      <w:r>
        <w:rPr>
          <w:sz w:val="24"/>
          <w:szCs w:val="24"/>
        </w:rPr>
        <w:t>руководителем</w:t>
      </w:r>
      <w:proofErr w:type="gramEnd"/>
      <w:r>
        <w:rPr>
          <w:sz w:val="24"/>
          <w:szCs w:val="24"/>
        </w:rPr>
        <w:t xml:space="preserve"> подчиненным ряда полномочий;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участие рядовых </w:t>
      </w:r>
      <w:proofErr w:type="gramStart"/>
      <w:r>
        <w:rPr>
          <w:sz w:val="24"/>
          <w:szCs w:val="24"/>
        </w:rPr>
        <w:t>работников</w:t>
      </w:r>
      <w:proofErr w:type="gramEnd"/>
      <w:r>
        <w:rPr>
          <w:sz w:val="24"/>
          <w:szCs w:val="24"/>
        </w:rPr>
        <w:t xml:space="preserve"> как в планировании, так и в осуществлении организационных изменений;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создание особых групповых структур, наделенных правом самостоятельного принятия решений;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работнику возможности автономно (от других членов организации) разрабатывать те или иные проблемы, формулировать новые идеи, внося тем самым вклад в развитие инновационных процессов.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Инновационные подходы к управлению педагогическим коллективом проявляются в изменении всех этапов управленческого цикла: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планирования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мотивации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стимулирования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контроля инновационной деятельности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>Надо ли доказывать, что основа будущего – в настоящем?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795"/>
        <w:jc w:val="both"/>
        <w:rPr>
          <w:sz w:val="24"/>
          <w:szCs w:val="24"/>
        </w:rPr>
      </w:pP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795"/>
        <w:jc w:val="both"/>
        <w:rPr>
          <w:sz w:val="24"/>
          <w:szCs w:val="24"/>
        </w:rPr>
      </w:pP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795"/>
        <w:jc w:val="both"/>
        <w:rPr>
          <w:sz w:val="24"/>
          <w:szCs w:val="24"/>
        </w:rPr>
      </w:pP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Поэтому на </w:t>
      </w:r>
      <w:r w:rsidRPr="00820A39">
        <w:rPr>
          <w:b/>
          <w:sz w:val="24"/>
          <w:szCs w:val="24"/>
        </w:rPr>
        <w:t>этапе планирования</w:t>
      </w:r>
      <w:r>
        <w:rPr>
          <w:sz w:val="24"/>
          <w:szCs w:val="24"/>
        </w:rPr>
        <w:t xml:space="preserve"> мы разрабатываем проект цели гимназии совместно с педагогами, тем самым создавая ситуацию творчества. Педагогический совет готовится в виде деловой игры, «мозгового штурма», ориентированного на поиск направлений развития гимназии. </w:t>
      </w:r>
      <w:proofErr w:type="spellStart"/>
      <w:r>
        <w:rPr>
          <w:sz w:val="24"/>
          <w:szCs w:val="24"/>
        </w:rPr>
        <w:t>Игротехнические</w:t>
      </w:r>
      <w:proofErr w:type="spellEnd"/>
      <w:r>
        <w:rPr>
          <w:sz w:val="24"/>
          <w:szCs w:val="24"/>
        </w:rPr>
        <w:t xml:space="preserve"> приёмы, применяемые для выделения проблем, требующих исследовательской деятельности по введению инноваций, позволяет включить весь коллектив в определение «проблемного поля». Так были разработаны </w:t>
      </w:r>
      <w:r w:rsidRPr="007E553B">
        <w:rPr>
          <w:b/>
          <w:sz w:val="24"/>
          <w:szCs w:val="24"/>
        </w:rPr>
        <w:t>проекты ОЭР</w:t>
      </w:r>
      <w:r>
        <w:rPr>
          <w:sz w:val="24"/>
          <w:szCs w:val="24"/>
        </w:rPr>
        <w:t xml:space="preserve"> (областные экспериментальные площадки): «Личностно – ориентированное обучение и воспитание как фактор повышения качества образования»,   «Использование современных информационных технологий в организации  самостоятельного учебного труда», «Модель службы мониторинга образовательного процесса в ОУ» и др.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820A39">
        <w:rPr>
          <w:b/>
          <w:sz w:val="24"/>
          <w:szCs w:val="24"/>
        </w:rPr>
        <w:t>этапе планирования</w:t>
      </w:r>
      <w:r>
        <w:rPr>
          <w:sz w:val="24"/>
          <w:szCs w:val="24"/>
        </w:rPr>
        <w:t xml:space="preserve">, ориентируясь на общую цель, педагоги сами разрабатывают для себя цели, достижение которых позволяет решить выявленные проблемы.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820A39">
        <w:rPr>
          <w:b/>
          <w:sz w:val="24"/>
          <w:szCs w:val="24"/>
        </w:rPr>
        <w:t>этапе организации</w:t>
      </w:r>
      <w:r>
        <w:rPr>
          <w:b/>
          <w:sz w:val="24"/>
          <w:szCs w:val="24"/>
        </w:rPr>
        <w:t xml:space="preserve"> </w:t>
      </w:r>
      <w:r w:rsidRPr="00820A39">
        <w:rPr>
          <w:sz w:val="24"/>
          <w:szCs w:val="24"/>
        </w:rPr>
        <w:t>прои</w:t>
      </w:r>
      <w:r>
        <w:rPr>
          <w:sz w:val="24"/>
          <w:szCs w:val="24"/>
        </w:rPr>
        <w:t>с</w:t>
      </w:r>
      <w:r w:rsidRPr="00820A39">
        <w:rPr>
          <w:sz w:val="24"/>
          <w:szCs w:val="24"/>
        </w:rPr>
        <w:t>ходит перераспределение обязанностей, прав, ответственности,</w:t>
      </w:r>
      <w:r>
        <w:rPr>
          <w:sz w:val="24"/>
          <w:szCs w:val="24"/>
        </w:rPr>
        <w:t xml:space="preserve"> по - </w:t>
      </w:r>
      <w:proofErr w:type="gramStart"/>
      <w:r>
        <w:rPr>
          <w:sz w:val="24"/>
          <w:szCs w:val="24"/>
        </w:rPr>
        <w:t>другому</w:t>
      </w:r>
      <w:proofErr w:type="gramEnd"/>
      <w:r>
        <w:rPr>
          <w:sz w:val="24"/>
          <w:szCs w:val="24"/>
        </w:rPr>
        <w:t xml:space="preserve"> определяются горизонтальные и вертикальные связи. На этом этапе организуется особая система диагностики и методического сопровождения творческой деятельности, основанная на обучении самоанализу и самоорганизации в творчестве. Особая роль отводится </w:t>
      </w:r>
      <w:r w:rsidRPr="00C467DB">
        <w:rPr>
          <w:b/>
          <w:sz w:val="24"/>
          <w:szCs w:val="24"/>
        </w:rPr>
        <w:t>системе «внутренней учебы»</w:t>
      </w:r>
      <w:r>
        <w:rPr>
          <w:sz w:val="24"/>
          <w:szCs w:val="24"/>
        </w:rPr>
        <w:t>, цель которой – организация творческой педагогической деятельности, сотворчества, активного участия в организации образовательного процесса, взаимопомощи, коллективного осмысления и коллективного обучения в режимах изучения и рефлексии практической деятельности участников этой учебы. Важно, что в ходе «внутренней учебы» администрация получает возможность диагностировать состояние образовательного процесса, профессиональную готовность и интересы педагогов.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 подготовке педагогов к аттестации «внутренняя учеба» происходит на рабочем месте в процессе решения задач по устранению выявленных в результате диагностики недостатков, развиваются профессиональные умения и навыки.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Методом коррекции самооценки служит </w:t>
      </w:r>
      <w:r w:rsidRPr="00432EDC">
        <w:rPr>
          <w:b/>
          <w:sz w:val="24"/>
          <w:szCs w:val="24"/>
        </w:rPr>
        <w:t>анализ собственных уроков</w:t>
      </w:r>
      <w:r>
        <w:rPr>
          <w:sz w:val="24"/>
          <w:szCs w:val="24"/>
        </w:rPr>
        <w:t xml:space="preserve"> с помощью специально разработанных диагностических карт. Навыки самоанализа вырабатываются при описании собственного педагогического опыта, своей «педагогической философии», которые представляют учителя в рамках конкурсов педагогического мастерства. Нельзя не согласиться, что именно в результате самоанализа учитель вырабатывает более эффективную оценку своей деятельности, осваивает требования,  которые предъявляет к нему администрация, приобретает мотивацию на профессиональное развитие.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Одной из форм щадящей внешней оценки является </w:t>
      </w:r>
      <w:r w:rsidRPr="00AE4E96">
        <w:rPr>
          <w:b/>
          <w:sz w:val="24"/>
          <w:szCs w:val="24"/>
        </w:rPr>
        <w:t>работа в парах педагогов, равных по статусу.</w:t>
      </w:r>
      <w:r>
        <w:rPr>
          <w:b/>
          <w:sz w:val="24"/>
          <w:szCs w:val="24"/>
        </w:rPr>
        <w:t xml:space="preserve"> </w:t>
      </w:r>
      <w:r w:rsidRPr="00AE4E96">
        <w:rPr>
          <w:sz w:val="24"/>
          <w:szCs w:val="24"/>
        </w:rPr>
        <w:t>Обязательн</w:t>
      </w:r>
      <w:r>
        <w:rPr>
          <w:sz w:val="24"/>
          <w:szCs w:val="24"/>
        </w:rPr>
        <w:t>ое</w:t>
      </w:r>
      <w:r w:rsidRPr="00AE4E96">
        <w:rPr>
          <w:sz w:val="24"/>
          <w:szCs w:val="24"/>
        </w:rPr>
        <w:t xml:space="preserve"> условие</w:t>
      </w:r>
      <w:r>
        <w:rPr>
          <w:sz w:val="24"/>
          <w:szCs w:val="24"/>
        </w:rPr>
        <w:t xml:space="preserve"> </w:t>
      </w:r>
      <w:r w:rsidRPr="00AE4E96">
        <w:rPr>
          <w:sz w:val="24"/>
          <w:szCs w:val="24"/>
        </w:rPr>
        <w:t xml:space="preserve"> сотрудничества </w:t>
      </w:r>
      <w:r>
        <w:rPr>
          <w:sz w:val="24"/>
          <w:szCs w:val="24"/>
        </w:rPr>
        <w:t xml:space="preserve">- </w:t>
      </w:r>
      <w:r w:rsidRPr="00AE4E96">
        <w:rPr>
          <w:sz w:val="24"/>
          <w:szCs w:val="24"/>
        </w:rPr>
        <w:t xml:space="preserve"> взаимное желание и доверие педагогов друг другу.</w:t>
      </w:r>
      <w:r>
        <w:rPr>
          <w:sz w:val="24"/>
          <w:szCs w:val="24"/>
        </w:rPr>
        <w:t xml:space="preserve"> Учителя совместно разрабатывают модели уроков, затем посещают их и анализируют.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 исключаем из практики мы и другой  полезный способ </w:t>
      </w:r>
      <w:proofErr w:type="spellStart"/>
      <w:r>
        <w:rPr>
          <w:sz w:val="24"/>
          <w:szCs w:val="24"/>
        </w:rPr>
        <w:t>взаимообучения</w:t>
      </w:r>
      <w:proofErr w:type="spellEnd"/>
      <w:r>
        <w:rPr>
          <w:sz w:val="24"/>
          <w:szCs w:val="24"/>
        </w:rPr>
        <w:t xml:space="preserve"> – </w:t>
      </w:r>
      <w:r w:rsidRPr="00431C6D">
        <w:rPr>
          <w:b/>
          <w:sz w:val="24"/>
          <w:szCs w:val="24"/>
        </w:rPr>
        <w:t>педагогические семинары</w:t>
      </w:r>
      <w:r>
        <w:rPr>
          <w:sz w:val="24"/>
          <w:szCs w:val="24"/>
        </w:rPr>
        <w:t xml:space="preserve">, которые строятся  </w:t>
      </w:r>
      <w:proofErr w:type="gramStart"/>
      <w:r>
        <w:rPr>
          <w:sz w:val="24"/>
          <w:szCs w:val="24"/>
        </w:rPr>
        <w:t>исходя  потребностей педагогов и позволяют</w:t>
      </w:r>
      <w:proofErr w:type="gramEnd"/>
      <w:r>
        <w:rPr>
          <w:sz w:val="24"/>
          <w:szCs w:val="24"/>
        </w:rPr>
        <w:t xml:space="preserve"> включить их  в процесс подготовки, проведения семинара и разработки возможного «товарного продукта»: аналитического отчёта, методической разработки, показательного урока и т.д.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 введении новшеств </w:t>
      </w:r>
      <w:r w:rsidRPr="008800F5">
        <w:rPr>
          <w:sz w:val="24"/>
          <w:szCs w:val="24"/>
        </w:rPr>
        <w:t>организованное обучение</w:t>
      </w:r>
      <w:r>
        <w:rPr>
          <w:sz w:val="24"/>
          <w:szCs w:val="24"/>
        </w:rPr>
        <w:t xml:space="preserve"> выполняет </w:t>
      </w:r>
      <w:r w:rsidRPr="008800F5">
        <w:rPr>
          <w:b/>
          <w:sz w:val="24"/>
          <w:szCs w:val="24"/>
        </w:rPr>
        <w:t>задачи мотивации</w:t>
      </w:r>
      <w:r>
        <w:rPr>
          <w:sz w:val="24"/>
          <w:szCs w:val="24"/>
        </w:rPr>
        <w:t xml:space="preserve"> и подготовки учителя к освоению новшеств. Проблемно - деловые, рефлексивно – ролевые  игры позволяют создать ситуации, в которых через самооценку происходит </w:t>
      </w:r>
      <w:proofErr w:type="spellStart"/>
      <w:r>
        <w:rPr>
          <w:sz w:val="24"/>
          <w:szCs w:val="24"/>
        </w:rPr>
        <w:t>проблематизация</w:t>
      </w:r>
      <w:proofErr w:type="spellEnd"/>
      <w:r>
        <w:rPr>
          <w:sz w:val="24"/>
          <w:szCs w:val="24"/>
        </w:rPr>
        <w:t xml:space="preserve"> педагогической деятельности, формируется потребность в изменениях. Чтобы закрепить мотив, мы, помимо этого, показываем учителю образцы успешного решения выявленных проблем; например, через просмотр уроков коллег, работающих по новым методикам. Для формирования практических умений служат педагогические мастерские, работа в творческих группах. Именно благодаря </w:t>
      </w:r>
      <w:r>
        <w:rPr>
          <w:sz w:val="24"/>
          <w:szCs w:val="24"/>
        </w:rPr>
        <w:lastRenderedPageBreak/>
        <w:t>сотрудничеству учитель может сделать то, что одному было бы не под силу. Совместная работа поддерживает мотивацию: в группе учитель имеет возможность обсуждать свои профессиональные проблемы и получать реальную помощь.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Готовим мы педагогов к исследовательской деятельности постепенно, добиваясь освоения ими «алгоритма стратегии научного поиска». Управленческая коррекция исследовательской деятельности осуществляется через индивидуальные консультации, развитие рефлексивных и проектировочных способностей и общей культуры педагогов – исследователей.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«Внутренняя учеба» включает и </w:t>
      </w:r>
      <w:r w:rsidRPr="00A815D0">
        <w:rPr>
          <w:b/>
          <w:sz w:val="24"/>
          <w:szCs w:val="24"/>
        </w:rPr>
        <w:t>организацию исследовательской деятельности</w:t>
      </w:r>
      <w:r>
        <w:rPr>
          <w:sz w:val="24"/>
          <w:szCs w:val="24"/>
        </w:rPr>
        <w:t xml:space="preserve"> педагогов, имеющих высокий уровень готовности к инновационной деятельности.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диагностики исходного состояния инновационной деятельности педагогов  нами была выделена как отдельная категория группа педагогов, обладающих организаторскими способностями (</w:t>
      </w:r>
      <w:r w:rsidRPr="001E785E">
        <w:rPr>
          <w:b/>
          <w:sz w:val="24"/>
          <w:szCs w:val="24"/>
        </w:rPr>
        <w:t>энтузиастов</w:t>
      </w:r>
      <w:r>
        <w:rPr>
          <w:sz w:val="24"/>
          <w:szCs w:val="24"/>
        </w:rPr>
        <w:t xml:space="preserve">), помогающих другим в развитии инновационной деятельности. </w:t>
      </w:r>
      <w:proofErr w:type="gramStart"/>
      <w:r>
        <w:rPr>
          <w:sz w:val="24"/>
          <w:szCs w:val="24"/>
        </w:rPr>
        <w:t>Энтузиаст вовсе не обязательно - творец, т.е. человек, выдумывающий новые вещи, но обязательно – новатор, т.е. человек, делающий новые вещи.</w:t>
      </w:r>
      <w:proofErr w:type="gramEnd"/>
      <w:r>
        <w:rPr>
          <w:sz w:val="24"/>
          <w:szCs w:val="24"/>
        </w:rPr>
        <w:t xml:space="preserve"> Определяя роль </w:t>
      </w:r>
      <w:r>
        <w:rPr>
          <w:b/>
          <w:sz w:val="24"/>
          <w:szCs w:val="24"/>
        </w:rPr>
        <w:t xml:space="preserve">энтузиастов </w:t>
      </w:r>
      <w:r>
        <w:rPr>
          <w:sz w:val="24"/>
          <w:szCs w:val="24"/>
        </w:rPr>
        <w:t xml:space="preserve">в инновационном процессе, мы убедились в правильности определения, данном Т. </w:t>
      </w:r>
      <w:proofErr w:type="spellStart"/>
      <w:r>
        <w:rPr>
          <w:sz w:val="24"/>
          <w:szCs w:val="24"/>
        </w:rPr>
        <w:t>Питерсом</w:t>
      </w:r>
      <w:proofErr w:type="spellEnd"/>
      <w:r>
        <w:rPr>
          <w:sz w:val="24"/>
          <w:szCs w:val="24"/>
        </w:rPr>
        <w:t xml:space="preserve"> и Д. </w:t>
      </w:r>
      <w:proofErr w:type="spellStart"/>
      <w:r>
        <w:rPr>
          <w:sz w:val="24"/>
          <w:szCs w:val="24"/>
        </w:rPr>
        <w:t>Уотерлином</w:t>
      </w:r>
      <w:proofErr w:type="spellEnd"/>
      <w:r>
        <w:rPr>
          <w:sz w:val="24"/>
          <w:szCs w:val="24"/>
        </w:rPr>
        <w:t xml:space="preserve">: «…энтузиаст – это не витающий в облаках мечтатель и не интеллектуальный гигант. Может даже оказаться, что он украл идею. Но прежде всего он практичный человек, который, если нужно, захватывает чужую концепцию и с обычным упорством доводит её до конкретного результата». Наиболее эффективным стало использование этих людей в качестве руководителей творческих, проблемных групп, школьных методических кафедр. Со стороны администрации они пользуются определённой поддержкой в виде  материальных вознаграждений, создании условий для объединения людей в поисковые группы, предоставления  свободы действий.     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Трудно не согласиться с мнением Ф.Дж. </w:t>
      </w:r>
      <w:proofErr w:type="spellStart"/>
      <w:r>
        <w:rPr>
          <w:sz w:val="24"/>
          <w:szCs w:val="24"/>
        </w:rPr>
        <w:t>Роджерса</w:t>
      </w:r>
      <w:proofErr w:type="spellEnd"/>
      <w:r>
        <w:rPr>
          <w:sz w:val="24"/>
          <w:szCs w:val="24"/>
        </w:rPr>
        <w:t xml:space="preserve">, который считает, что «способные люди нуждаются в пространстве для развития. Чрезмерно пристальный надзор будет сдерживать их рост. Они должны обрести свой собственный стиль – свободное и естественное проявление своей индивидуальности». Именно энтузиасты оказывают помощь администрации гимназии в обобщении передового педагогического опыта, а овладение обобщенными принципами анализа дает возможность учителям увидеть свою педагогическую деятельность в целом, понять логику и закономерности её протекания. С целью включения педагогов в профессиональное сотрудничество с другими заинтересованными людьми и трансляции опыта педагогов – новаторов мы проводим проблемные педсоветы, семинары и совещания как внутри школы, так и на уровне района и области.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Они позволяют: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привлечь новые источники знаний и опыта;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-достичь сотрудничества, умножающего усилия отдельного педагога путем предоставления ему поддержки и стимулов;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участвовать в обсуждении проблемы всем, кто считает себя в ней компетентным;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вырабатывать согласие по спорным вопросам, проблемам, идеям;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увеличить число приверженцев принимаемого решения за счет предоставления им возможности влиять на него;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сбалансировать интересы отдельных лиц или преодолеть их сопротивление необходимым переменам;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дать людям возможность посредством соучастия в выработке решений приобрести новые знания, навыки, установить новые контакты.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На всех этапах работы с учителем важна обратная связь: педагогу необходимо знать, насколько он продвинулся в своей профессиональной деятельности, правильно ли применяет на практике полученные знания.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Нельзя не согласиться, что </w:t>
      </w:r>
      <w:r w:rsidRPr="00245CB0">
        <w:rPr>
          <w:b/>
          <w:sz w:val="24"/>
          <w:szCs w:val="24"/>
        </w:rPr>
        <w:t>этап оценки и контроля результатов</w:t>
      </w:r>
      <w:r>
        <w:rPr>
          <w:sz w:val="24"/>
          <w:szCs w:val="24"/>
        </w:rPr>
        <w:t xml:space="preserve"> играет особую роль. Мы подходим к </w:t>
      </w:r>
      <w:proofErr w:type="spellStart"/>
      <w:r>
        <w:rPr>
          <w:sz w:val="24"/>
          <w:szCs w:val="24"/>
        </w:rPr>
        <w:t>внутришкольному</w:t>
      </w:r>
      <w:proofErr w:type="spellEnd"/>
      <w:r>
        <w:rPr>
          <w:sz w:val="24"/>
          <w:szCs w:val="24"/>
        </w:rPr>
        <w:t xml:space="preserve"> контролю с позиции </w:t>
      </w:r>
      <w:r w:rsidRPr="0091571B">
        <w:rPr>
          <w:b/>
          <w:sz w:val="24"/>
          <w:szCs w:val="24"/>
        </w:rPr>
        <w:t>управления успехом</w:t>
      </w:r>
      <w:r>
        <w:rPr>
          <w:sz w:val="24"/>
          <w:szCs w:val="24"/>
        </w:rPr>
        <w:t xml:space="preserve">. 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После обучения проводится оценка его результатов через анкетирование педагогов, анализируются произошедшие изменения, планируется дальнейшая работа.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изменения в деятельности педагогов, обязательно останавливаемся на </w:t>
      </w:r>
      <w:proofErr w:type="gramStart"/>
      <w:r>
        <w:rPr>
          <w:sz w:val="24"/>
          <w:szCs w:val="24"/>
        </w:rPr>
        <w:t>положительном</w:t>
      </w:r>
      <w:proofErr w:type="gramEnd"/>
      <w:r>
        <w:rPr>
          <w:sz w:val="24"/>
          <w:szCs w:val="24"/>
        </w:rPr>
        <w:t xml:space="preserve">,  вселяя уверенность в своих силах, потому что главная задача мотивирующего контроля – создание положительного эмоционального настроя. Надо помнить и о внимательном, доверительном и уважительном отношении к педагогам – </w:t>
      </w:r>
      <w:proofErr w:type="spellStart"/>
      <w:r>
        <w:rPr>
          <w:sz w:val="24"/>
          <w:szCs w:val="24"/>
        </w:rPr>
        <w:t>инноваторам</w:t>
      </w:r>
      <w:proofErr w:type="spellEnd"/>
      <w:r>
        <w:rPr>
          <w:sz w:val="24"/>
          <w:szCs w:val="24"/>
        </w:rPr>
        <w:t>, повышать их самооценку. При таком подходе формируется позитивное отношение к замечаниям, готовность к коррекции своей деятельности.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управлении развивающейся школой важную роль играет кропотливая индивидуальная работа с каждым педагогом, умение найти такой подход, который окажется правильным только по отношению к нему.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72D30">
        <w:rPr>
          <w:b/>
          <w:sz w:val="24"/>
          <w:szCs w:val="24"/>
        </w:rPr>
        <w:t>Анализ урока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сильнейшим инструментом такого подхода. Индивидуальный подход к учителю в процессе анализа урока осуществляется только на основе </w:t>
      </w:r>
      <w:r w:rsidRPr="00E72D30">
        <w:rPr>
          <w:b/>
          <w:sz w:val="24"/>
          <w:szCs w:val="24"/>
        </w:rPr>
        <w:t>диагностики</w:t>
      </w:r>
      <w:r>
        <w:rPr>
          <w:sz w:val="24"/>
          <w:szCs w:val="24"/>
        </w:rPr>
        <w:t>, знания системы</w:t>
      </w:r>
      <w:r w:rsidRPr="00E72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работы, знания его личности. В результате индивидуализируется объём, частота и форма аналитических контактов с педагогом, уровень его самостоятельности, дидактической и методической свободы. При </w:t>
      </w:r>
      <w:r w:rsidRPr="00DB7699">
        <w:rPr>
          <w:b/>
          <w:sz w:val="24"/>
          <w:szCs w:val="24"/>
        </w:rPr>
        <w:t>личностном подходе в управлении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посещение и анализ урока руководителем рассматривается не как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работой учителя, а как экспертиза и помощь, которую  ему оказывает руководитель в целях дальнейшего совершенствования профессиональной подготовки.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Эффективно действующий организационный </w:t>
      </w:r>
      <w:r w:rsidRPr="00DB7699">
        <w:rPr>
          <w:b/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в виде неформального общения и отработанной системы вертикального подчинения позволяет надежно держать в поле зрения подчиненных.  Здесь особую роль мы отводим такой управленческой структуре как </w:t>
      </w:r>
      <w:proofErr w:type="spellStart"/>
      <w:proofErr w:type="gramStart"/>
      <w:r>
        <w:rPr>
          <w:b/>
          <w:sz w:val="24"/>
          <w:szCs w:val="24"/>
        </w:rPr>
        <w:t>координационно</w:t>
      </w:r>
      <w:proofErr w:type="spellEnd"/>
      <w:r>
        <w:rPr>
          <w:b/>
          <w:sz w:val="24"/>
          <w:szCs w:val="24"/>
        </w:rPr>
        <w:t xml:space="preserve"> –  методический</w:t>
      </w:r>
      <w:proofErr w:type="gramEnd"/>
      <w:r>
        <w:rPr>
          <w:b/>
          <w:sz w:val="24"/>
          <w:szCs w:val="24"/>
        </w:rPr>
        <w:t xml:space="preserve"> совет</w:t>
      </w:r>
      <w:r>
        <w:rPr>
          <w:sz w:val="24"/>
          <w:szCs w:val="24"/>
        </w:rPr>
        <w:t>. Члены КМС проводят проблемный анализ состояния образовательного процесса в гимназии; оказывают помощь администрации в изучении  результативности работы отдельных педагогов, методических объединений, творческих групп учителей-экспериментаторов;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разрабатывают методические рекомендации педагогам с целью повышения эффективности и результативности их труда, роста профессионального мастерства;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дают экспертную оценку нововведений, опытно – экспериментальных программ педагогов; выявляют прогрессивный педагогический и управленческий опыт; организуют конкурсы профессионального мастерства педагогов, обобщают и распространяют передовой педагогический опыт.</w:t>
      </w:r>
    </w:p>
    <w:p w:rsidR="00AD35EE" w:rsidRPr="000B6655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Важным фактором эффективности управления инновационной деятельностью является проведение </w:t>
      </w:r>
      <w:r w:rsidRPr="000B6655">
        <w:rPr>
          <w:b/>
          <w:sz w:val="24"/>
          <w:szCs w:val="24"/>
        </w:rPr>
        <w:t>экспертизы инноваций</w:t>
      </w:r>
      <w:r>
        <w:rPr>
          <w:sz w:val="24"/>
          <w:szCs w:val="24"/>
        </w:rPr>
        <w:t>. Привлечение наиболее подготовленных педагогов к экспертной деятельности позволяет развить у них рефлексивные способности, которые необходимы, чтобы лучше разобраться в своей деятельности, увидеть и осознать свои особенности, осмыслить те проблемы, которые выявляются в практике работы, и найти пути их эффективного решения.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Согласитесь, что важную  роль в повышении уровня готовности педагогов к инновационной деятельности играют </w:t>
      </w:r>
      <w:r w:rsidRPr="00AA744D">
        <w:rPr>
          <w:b/>
          <w:sz w:val="24"/>
          <w:szCs w:val="24"/>
        </w:rPr>
        <w:t>поощрения</w:t>
      </w:r>
      <w:r>
        <w:rPr>
          <w:sz w:val="24"/>
          <w:szCs w:val="24"/>
        </w:rPr>
        <w:t>. На наш взгляд, стимулирование действенно тогда, когда осуществляется дифференцированно, поэтому мы учитывали внутреннюю мотивацию педагогов, их потребности. Для этого использовали как материальные стимулы (премиальные выплаты, стимулирующие надбавки к окладу), так и моральные. Система стимулов включает разные мотивы к труду: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мотив самостоятельности, реализации себя в педагогической деятельности как творческой (возможность работать по интересующей программе, поддержка </w:t>
      </w:r>
      <w:r>
        <w:rPr>
          <w:sz w:val="24"/>
          <w:szCs w:val="24"/>
        </w:rPr>
        <w:lastRenderedPageBreak/>
        <w:t>администрации, содействие в разработке и апробации собственной авторской программы и её распространение в районе, области и на федеральном уровне);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 мотив личного развития, приобретения новой информации (внеплановое направление на курсы повышения квалификации и обучающие семинары, оплата из средств учреждения научно – методической литературы);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мотив самоутверждения,  достижения социального успеха (направление на различные проблемные конференции, районные и региональные семинары для трансляции своего опыта; содействие в обобщении опыта, подготовке публикаций в печати; выдвижение на конкурсы профессионального мастерства; перевод в режим самоконтроля; выдвижение  на получение поощрений и наград разного уровня).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Влияние материальных и моральных стимулов является одинаково сильным, так как позволяет удовлетворить в равной степени важные для жизни человека потребности.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Подводя итог, можно с уверенностью сказать, что в гимназии создана благоприятная для профессионального развития педагогов </w:t>
      </w:r>
      <w:r w:rsidRPr="0074362B">
        <w:rPr>
          <w:b/>
          <w:sz w:val="24"/>
          <w:szCs w:val="24"/>
        </w:rPr>
        <w:t>мотивационная среда</w:t>
      </w:r>
      <w:r>
        <w:rPr>
          <w:sz w:val="24"/>
          <w:szCs w:val="24"/>
        </w:rPr>
        <w:t>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Педагоги приобретают новые знания, необходимые для достижения поставленных целей; постоянно включаются в новые для себя виды деятельности, работают в новых условиях, используя новые средства; имеют широкий и разнообразный круг общения с коллегами; уверены, что способны обучиться новым методам работы и адаптироваться к изменениям.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Администрация гимназии оказывает учителям необходимую и востребованную помощь в решении проблем профессионального развития.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процессе контроля и оценки своей работы учитель регулярно получает адекватную обратную информацию об уровне своего профессионализма.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Вознаграждения являются для педагогов ценными, так как удовлетворяют их потребности.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Для достижения поставленных управленческих целей мы разработали новые локальные акты (Положения «О </w:t>
      </w:r>
      <w:proofErr w:type="spellStart"/>
      <w:proofErr w:type="gramStart"/>
      <w:r>
        <w:rPr>
          <w:sz w:val="24"/>
          <w:szCs w:val="24"/>
        </w:rPr>
        <w:t>координационно</w:t>
      </w:r>
      <w:proofErr w:type="spellEnd"/>
      <w:r>
        <w:rPr>
          <w:sz w:val="24"/>
          <w:szCs w:val="24"/>
        </w:rPr>
        <w:t xml:space="preserve"> – методическом</w:t>
      </w:r>
      <w:proofErr w:type="gramEnd"/>
      <w:r>
        <w:rPr>
          <w:sz w:val="24"/>
          <w:szCs w:val="24"/>
        </w:rPr>
        <w:t xml:space="preserve"> совете»,  «О педагоге - экспериментаторе», «О творческой группе педагогов - экспериментаторов», «О методических кафедрах учителей - предметников», «О порядке использования технологий  дистанционного обучения в гимназии») и внесли изменения в уже имеющиеся (Положения «Об оплате труда работников гимназии», «О должностном (</w:t>
      </w:r>
      <w:proofErr w:type="spellStart"/>
      <w:r>
        <w:rPr>
          <w:sz w:val="24"/>
          <w:szCs w:val="24"/>
        </w:rPr>
        <w:t>внутришкольном</w:t>
      </w:r>
      <w:proofErr w:type="spellEnd"/>
      <w:r>
        <w:rPr>
          <w:sz w:val="24"/>
          <w:szCs w:val="24"/>
        </w:rPr>
        <w:t>) контроле», «О школьном конкурсе профессионального мастерства «Учитель года».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Мы считаем предложенную нами модель управления эффективной. Первым показателем эффективности  является выросший уровень готовности педагогов к инновационной деятельности. Сравнительный анализ когнитивной готовности педагогов к работе в условиях эксперимента показал, что увеличилось количество педагогов, знающих теоретические основы опытно – экспериментальной работы, критерии и технологии оценки эффективности ОЭР, свои функции в эксперименте, умеющих прогнозировать результаты эксперимента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Нельзя не согласиться, что организация опытно – экспериментальной работы  повлияла на совершенствование профессиональной компетентности педагогов. Это подтверждают и результаты аттестации: 94,4% педагогов имеют высшую квалификационную категорию и уже успешно подтверждают её в этом году при прохождении аттестации в новой форме.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Изменилось и мотивационное отношение педагогов к инновационной деятельности: чувствуют себя готовыми к нововведениям 81,25%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считают важным самореализацию 68,75%; считают важным наличие перспектив продвижения, возможность действовать самостоятельно с общественным и моральным признанием 87,5%.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5 лет 100% педагогов прошли обучение по внедрению в образовательный процесс новых информационных технологий и повысили свою квалификацию по профилю.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Увеличилось количество педагогов, владеющих умениями составления творческих отчетов, в которых дается анализ деятельности, проявляется способность оценить себя как профессионала. Ежегодно учителя становятся победителями и призёрами районных и областных конкурсов профессионального мастерства («Учитель года», «Сердце отдаю детям», «ИКТ в образовании»);  47% педагогов    стали победителями конкурса лучших учителей общеобразовательных учреждений в рамках приоритетного национального проекта «Образование».   </w:t>
      </w:r>
    </w:p>
    <w:p w:rsidR="00AD35EE" w:rsidRDefault="00AD35EE" w:rsidP="00AD35EE">
      <w:pPr>
        <w:pStyle w:val="a5"/>
        <w:widowControl/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</w:p>
    <w:p w:rsidR="00036C32" w:rsidRDefault="00036C32"/>
    <w:sectPr w:rsidR="00036C32" w:rsidSect="00AD3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71C"/>
    <w:multiLevelType w:val="hybridMultilevel"/>
    <w:tmpl w:val="71B820EA"/>
    <w:lvl w:ilvl="0" w:tplc="921251E0">
      <w:start w:val="2004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characterSpacingControl w:val="doNotCompress"/>
  <w:compat/>
  <w:rsids>
    <w:rsidRoot w:val="00AD35EE"/>
    <w:rsid w:val="00036C32"/>
    <w:rsid w:val="004E22BC"/>
    <w:rsid w:val="00AD35EE"/>
    <w:rsid w:val="00FB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E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35EE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D35EE"/>
    <w:rPr>
      <w:rFonts w:eastAsia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D3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D35E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2998</Words>
  <Characters>17093</Characters>
  <Application>Microsoft Office Word</Application>
  <DocSecurity>0</DocSecurity>
  <Lines>142</Lines>
  <Paragraphs>40</Paragraphs>
  <ScaleCrop>false</ScaleCrop>
  <Company>Your Company Name</Company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2013-01-21T09:58:00Z</dcterms:created>
  <dcterms:modified xsi:type="dcterms:W3CDTF">2013-01-21T10:03:00Z</dcterms:modified>
</cp:coreProperties>
</file>