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49" w:rsidRDefault="00347949" w:rsidP="00347949">
      <w:pPr>
        <w:pStyle w:val="c3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«Оздоровительно-развивающие игры</w:t>
      </w:r>
    </w:p>
    <w:p w:rsidR="00347949" w:rsidRDefault="00347949" w:rsidP="00347949">
      <w:pPr>
        <w:pStyle w:val="c3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для дошкольников»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это единственная и самая любимая деятельность ребёнка. Играют в любое время и всегда. Игра позволяет ребёнку удовлетворять многие потребности – потребность в развлечении, удовлетворении любопытства, выплёскивании накопившейся энергии, самоутверждении. Игра приводит внешний мир ребёнка в соответствии с имеющимися у него представлениями и раскрывает возможности для того, чтобы ребёнок расширял и совершенствовал приобретённые ранее умения. Игра требует от ребёнка проявления таких качеств, как инициативность, общительность, способность координировать свои действия с действиями сверстников. Игры помогают детям получать удовольствие, раскрепощают воображение, овладевают ценностями культуры, вырабатываются определённые навыки. В играх дети помогают выразить свои чувства, разрешать внутренние конфликты, повышают самооценку.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Игры бывают разные: с бегом, с прыжками, с вращениями, игры – возня, языковые игры, имитационные, сюжетно – ролевые игры  - это игры, где дети разыгрывают различные роли и ситуации.</w:t>
      </w:r>
      <w:proofErr w:type="gramEnd"/>
      <w:r>
        <w:rPr>
          <w:rStyle w:val="c4"/>
          <w:color w:val="000000"/>
          <w:sz w:val="28"/>
          <w:szCs w:val="28"/>
        </w:rPr>
        <w:t xml:space="preserve"> Если у младших дошкольников основным содержанием игры является воспроизведение реальных действий взрослых людей с предметами, то у среднего возраста – воспроизведение отношений между людьми, а у старших дошкольников – подчинение тем правилам, которые связаны </w:t>
      </w:r>
      <w:proofErr w:type="gramStart"/>
      <w:r>
        <w:rPr>
          <w:rStyle w:val="c4"/>
          <w:color w:val="000000"/>
          <w:sz w:val="28"/>
          <w:szCs w:val="28"/>
        </w:rPr>
        <w:t>со</w:t>
      </w:r>
      <w:proofErr w:type="gramEnd"/>
      <w:r>
        <w:rPr>
          <w:rStyle w:val="c4"/>
          <w:color w:val="000000"/>
          <w:sz w:val="28"/>
          <w:szCs w:val="28"/>
        </w:rPr>
        <w:t xml:space="preserve"> взятой на себя в игре ролью.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Подвижная игра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одно из важных сре</w:t>
      </w:r>
      <w:proofErr w:type="gramStart"/>
      <w:r>
        <w:rPr>
          <w:rStyle w:val="c4"/>
          <w:color w:val="000000"/>
          <w:sz w:val="28"/>
          <w:szCs w:val="28"/>
        </w:rPr>
        <w:t>дств вс</w:t>
      </w:r>
      <w:proofErr w:type="gramEnd"/>
      <w:r>
        <w:rPr>
          <w:rStyle w:val="c4"/>
          <w:color w:val="000000"/>
          <w:sz w:val="28"/>
          <w:szCs w:val="28"/>
        </w:rPr>
        <w:t>естороннего воспитания детей дошкольного возраста. Особенность подвижных игр – комплексность воздействия на организм и на все стороны личности ребёнка.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подвижных играх создаются наиболее благоприятные условия для развития физических качеств. Во время игры дети действуют в соответствии с правилами, которые обязательны для всех участников. Ребёнку приходится самому решать, как действовать, чтобы достигнуть цели. Игры помогают ребёнку расширять и углублять свои представления об окружающей действительности. Выполняя различные роли, дети используют свои знания, животных птиц, насекомых, о явлениях природы, о средствах передвижениях, о современной технике. В процессе игр создаются возможности для развития речи, упражнения в счёте. Подвижные игры бывают: сюжетные и бессюжетные.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Сюжетные игры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имеют готовый сюжет и </w:t>
      </w:r>
      <w:proofErr w:type="gramStart"/>
      <w:r>
        <w:rPr>
          <w:rStyle w:val="c4"/>
          <w:color w:val="000000"/>
          <w:sz w:val="28"/>
          <w:szCs w:val="28"/>
        </w:rPr>
        <w:t>твёрдо</w:t>
      </w:r>
      <w:proofErr w:type="gramEnd"/>
      <w:r>
        <w:rPr>
          <w:rStyle w:val="c4"/>
          <w:color w:val="000000"/>
          <w:sz w:val="28"/>
          <w:szCs w:val="28"/>
        </w:rPr>
        <w:t xml:space="preserve"> зафиксированные правила. Они обычно бывают коллективные. Используют во всех возрастных группах («У медведя </w:t>
      </w:r>
      <w:proofErr w:type="gramStart"/>
      <w:r>
        <w:rPr>
          <w:rStyle w:val="c4"/>
          <w:color w:val="000000"/>
          <w:sz w:val="28"/>
          <w:szCs w:val="28"/>
        </w:rPr>
        <w:t>во</w:t>
      </w:r>
      <w:proofErr w:type="gramEnd"/>
      <w:r>
        <w:rPr>
          <w:rStyle w:val="c4"/>
          <w:color w:val="000000"/>
          <w:sz w:val="28"/>
          <w:szCs w:val="28"/>
        </w:rPr>
        <w:t xml:space="preserve"> бору», «Зайка беленький сидит»).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Бессюжетные игры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не имеют сюжета. Эти игры связаны с выполнением конкретного двигательного задания и требуют от детей </w:t>
      </w:r>
      <w:r>
        <w:rPr>
          <w:rStyle w:val="c4"/>
          <w:color w:val="000000"/>
          <w:sz w:val="28"/>
          <w:szCs w:val="28"/>
        </w:rPr>
        <w:lastRenderedPageBreak/>
        <w:t>большой самостоятельности, быстроты, ловкости, ориентировки в пространстве («</w:t>
      </w:r>
      <w:proofErr w:type="spellStart"/>
      <w:r>
        <w:rPr>
          <w:rStyle w:val="c4"/>
          <w:color w:val="000000"/>
          <w:sz w:val="28"/>
          <w:szCs w:val="28"/>
        </w:rPr>
        <w:t>Ловишки</w:t>
      </w:r>
      <w:proofErr w:type="spellEnd"/>
      <w:r>
        <w:rPr>
          <w:rStyle w:val="c4"/>
          <w:color w:val="000000"/>
          <w:sz w:val="28"/>
          <w:szCs w:val="28"/>
        </w:rPr>
        <w:t>», «Перебежки»).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 сложных играх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относятся игры «Городки», «</w:t>
      </w:r>
      <w:proofErr w:type="spellStart"/>
      <w:r>
        <w:rPr>
          <w:rStyle w:val="c4"/>
          <w:color w:val="000000"/>
          <w:sz w:val="28"/>
          <w:szCs w:val="28"/>
        </w:rPr>
        <w:t>Бодбинтон</w:t>
      </w:r>
      <w:proofErr w:type="spellEnd"/>
      <w:r>
        <w:rPr>
          <w:rStyle w:val="c4"/>
          <w:color w:val="000000"/>
          <w:sz w:val="28"/>
          <w:szCs w:val="28"/>
        </w:rPr>
        <w:t xml:space="preserve">», «Настольный теннис», «Баскетбол», «Волейбол», «Футбол», «Хоккей». В дошкольном возрасте используются элементы этих </w:t>
      </w:r>
      <w:proofErr w:type="gramStart"/>
      <w:r>
        <w:rPr>
          <w:rStyle w:val="c4"/>
          <w:color w:val="000000"/>
          <w:sz w:val="28"/>
          <w:szCs w:val="28"/>
        </w:rPr>
        <w:t>игр</w:t>
      </w:r>
      <w:proofErr w:type="gramEnd"/>
      <w:r>
        <w:rPr>
          <w:rStyle w:val="c4"/>
          <w:color w:val="000000"/>
          <w:sz w:val="28"/>
          <w:szCs w:val="28"/>
        </w:rPr>
        <w:t xml:space="preserve"> и дети играют по упрощенным правилам.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Большую роль в физическом развитии детей играют оздоровительно – развивающие игры. Оздоровительно – развивающие игры позволяют ставить задачи: закреплять достигнутый оздоровительный эффект, получать новые ощущения, самозабвенно вкладывать в них свои эмоции. Игры помогают ребёнку освоить те виды движений, которые с трудом осваивались на занятиях и в других видах деятельности. Такие игры можно использовать в комплексной программе лечебной физической культуры для детей с различными заболеваниями и отклонениями в состоянии здоровья. Эти игры вырабатывают сосредоточенность, усердие </w:t>
      </w:r>
      <w:proofErr w:type="gramStart"/>
      <w:r>
        <w:rPr>
          <w:rStyle w:val="c4"/>
          <w:color w:val="000000"/>
          <w:sz w:val="28"/>
          <w:szCs w:val="28"/>
        </w:rPr>
        <w:t>при</w:t>
      </w:r>
      <w:proofErr w:type="gramEnd"/>
      <w:r>
        <w:rPr>
          <w:rStyle w:val="c4"/>
          <w:color w:val="000000"/>
          <w:sz w:val="28"/>
          <w:szCs w:val="28"/>
        </w:rPr>
        <w:t xml:space="preserve"> выполнение упражнений.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Оздоровительно – развивающие игры для дошкольников: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Соревновательные игры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это игры, в которых можно выявить победителя в индивидуальных или командных соревнованиях. Это игры: игры – эстафеты, связанные с их физической подготовленностью. Поощряется точное выполнение правил и соблюдение принципов честной игры в действиях. А проигравший должен знать, что тот,  кто учится проигрывать – побеждает. «Меткие броски» - забрось мяч в корзину.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Кооперативные игры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игры сотрудничества, в которых может условно присутствовать командное соперничество. При проведении таких игр учитывают не личные достижения отдельных участников, соревнующихся друг с другом, а достижения команд или всех участников, объединённых в единую команду. К примеру: «Гигантский прыжок» - сделать самый длинный прыжок.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Несоревновательные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игры –</w:t>
      </w:r>
      <w:r>
        <w:rPr>
          <w:rStyle w:val="c4"/>
          <w:color w:val="000000"/>
          <w:sz w:val="28"/>
          <w:szCs w:val="28"/>
        </w:rPr>
        <w:t> игры, в которых отсутствует разделение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Участников на соперничающие команды. В этих играх всемерно поощряются рыцарское поведение, красота действий и поступков, взаимопомощь, творчество, фантазия, юмор, что ориентирует детей на сотрудничество, исключает проявление агрессивности. «Ножки – сороконожки» - прыгать вперёд, поддерживая друг друга.</w:t>
      </w:r>
    </w:p>
    <w:p w:rsidR="00347949" w:rsidRDefault="00347949" w:rsidP="00347949">
      <w:pPr>
        <w:pStyle w:val="c3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Для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здоровых детей, имеющих различные отклонения в состоянии здоровья используются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разновариативные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игры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 при плоскостопии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закреплять навыки правильной установки стоп и напряжения мышц стопы и пальцев в различных исходных положениях. «Медуза» - подбросить и поймать платок.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Игры при нарушении осанки –</w:t>
      </w:r>
      <w:r>
        <w:rPr>
          <w:rStyle w:val="c4"/>
          <w:color w:val="000000"/>
          <w:sz w:val="28"/>
          <w:szCs w:val="28"/>
        </w:rPr>
        <w:t> укрепление мышц спины и брюшного пресса, растягивание передней поверхности грудной клетки. «Морской хищник» - удержать туловище и не разомкнуть руки.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Игры при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дискинезии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игры, которые помогают улучшать отток желчи в двенадцатипёрстную кишку. «Смешные черепашки» - быстро пробежать на четвереньках.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«Игры при ожирении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чтобы лучше была подвижность и улучшение деятельности сердечно – сосудистой системы. «Силачи» - не теряя мяча, передавая его партнёру.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 для ЧБД –</w:t>
      </w:r>
      <w:r>
        <w:rPr>
          <w:rStyle w:val="c0"/>
          <w:color w:val="000000"/>
          <w:sz w:val="28"/>
          <w:szCs w:val="28"/>
        </w:rPr>
        <w:t> укрепление организма, тренировка дыхательной мускулатуры. «Воздушные шары», «Железный дровосек».</w:t>
      </w:r>
    </w:p>
    <w:p w:rsidR="00347949" w:rsidRDefault="00347949" w:rsidP="00347949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Итак, игры способствуют формированию у ребёнка осознанного отношения к собственному здоровью, способствует развитию уверенности ребёнка в собственных силах. Оздоровительно – развивающие игры помогают ребёнку овладеть нормами правилами человеческих взаимоотношений, нравственной, эстетической культуры.</w:t>
      </w:r>
    </w:p>
    <w:p w:rsidR="00450511" w:rsidRDefault="00347949"/>
    <w:sectPr w:rsidR="00450511" w:rsidSect="00EC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47949"/>
    <w:rsid w:val="00347949"/>
    <w:rsid w:val="008734D6"/>
    <w:rsid w:val="00DE42AA"/>
    <w:rsid w:val="00EC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7949"/>
  </w:style>
  <w:style w:type="character" w:customStyle="1" w:styleId="c0">
    <w:name w:val="c0"/>
    <w:basedOn w:val="a0"/>
    <w:rsid w:val="00347949"/>
  </w:style>
  <w:style w:type="paragraph" w:customStyle="1" w:styleId="c2">
    <w:name w:val="c2"/>
    <w:basedOn w:val="a"/>
    <w:rsid w:val="0034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949"/>
  </w:style>
  <w:style w:type="character" w:customStyle="1" w:styleId="c4">
    <w:name w:val="c4"/>
    <w:basedOn w:val="a0"/>
    <w:rsid w:val="00347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NHL</dc:creator>
  <cp:keywords/>
  <dc:description/>
  <cp:lastModifiedBy>NHL</cp:lastModifiedBy>
  <cp:revision>3</cp:revision>
  <dcterms:created xsi:type="dcterms:W3CDTF">2013-10-21T16:55:00Z</dcterms:created>
  <dcterms:modified xsi:type="dcterms:W3CDTF">2013-10-21T17:04:00Z</dcterms:modified>
</cp:coreProperties>
</file>