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01" w:rsidRDefault="005D2901" w:rsidP="00735461">
      <w:pPr>
        <w:spacing w:before="180" w:after="120" w:line="240" w:lineRule="auto"/>
        <w:jc w:val="center"/>
        <w:outlineLvl w:val="1"/>
        <w:rPr>
          <w:rFonts w:ascii="Tahoma" w:eastAsia="Times New Roman" w:hAnsi="Tahoma" w:cs="Tahoma"/>
          <w:color w:val="D83300"/>
          <w:sz w:val="36"/>
          <w:szCs w:val="36"/>
          <w:u w:val="single"/>
          <w:lang w:eastAsia="ru-RU"/>
        </w:rPr>
      </w:pPr>
      <w:r w:rsidRPr="005D2901">
        <w:rPr>
          <w:rFonts w:ascii="Georgia" w:eastAsia="Times New Roman" w:hAnsi="Georgia" w:cs="Tahoma"/>
          <w:color w:val="D83300"/>
          <w:kern w:val="36"/>
          <w:sz w:val="33"/>
          <w:szCs w:val="33"/>
          <w:lang w:eastAsia="ru-RU"/>
        </w:rPr>
        <w:t>Творческий п</w:t>
      </w:r>
      <w:r w:rsidR="008118E1">
        <w:rPr>
          <w:rFonts w:ascii="Georgia" w:eastAsia="Times New Roman" w:hAnsi="Georgia" w:cs="Tahoma"/>
          <w:color w:val="D83300"/>
          <w:kern w:val="36"/>
          <w:sz w:val="33"/>
          <w:szCs w:val="33"/>
          <w:lang w:eastAsia="ru-RU"/>
        </w:rPr>
        <w:t xml:space="preserve">роект </w:t>
      </w:r>
      <w:r w:rsidR="008118E1" w:rsidRPr="00735461">
        <w:rPr>
          <w:rFonts w:ascii="Times New Roman" w:eastAsia="Times New Roman" w:hAnsi="Times New Roman" w:cs="Times New Roman"/>
          <w:color w:val="D83300"/>
          <w:kern w:val="36"/>
          <w:sz w:val="36"/>
          <w:szCs w:val="36"/>
          <w:lang w:eastAsia="ru-RU"/>
        </w:rPr>
        <w:t>«</w:t>
      </w:r>
      <w:r w:rsidR="008118E1" w:rsidRPr="00735461">
        <w:rPr>
          <w:rFonts w:ascii="Times New Roman" w:eastAsia="Times New Roman" w:hAnsi="Times New Roman" w:cs="Times New Roman"/>
          <w:color w:val="D83300"/>
          <w:sz w:val="36"/>
          <w:szCs w:val="36"/>
          <w:u w:val="single"/>
          <w:lang w:eastAsia="ru-RU"/>
        </w:rPr>
        <w:t>Азбука профессий»</w:t>
      </w:r>
    </w:p>
    <w:p w:rsidR="00983673" w:rsidRDefault="00983673" w:rsidP="00983673">
      <w:pPr>
        <w:spacing w:after="0" w:line="240" w:lineRule="auto"/>
        <w:jc w:val="right"/>
        <w:rPr>
          <w:rStyle w:val="a6"/>
          <w:rFonts w:ascii="Times New Roman" w:hAnsi="Times New Roman" w:cs="Times New Roman"/>
        </w:rPr>
      </w:pPr>
      <w:r w:rsidRPr="00983673">
        <w:rPr>
          <w:rFonts w:ascii="Times New Roman" w:hAnsi="Times New Roman" w:cs="Times New Roman"/>
        </w:rPr>
        <w:t xml:space="preserve"> «</w:t>
      </w:r>
      <w:r w:rsidRPr="00983673">
        <w:rPr>
          <w:rStyle w:val="a6"/>
          <w:rFonts w:ascii="Times New Roman" w:hAnsi="Times New Roman" w:cs="Times New Roman"/>
        </w:rPr>
        <w:t xml:space="preserve">Высокий профессионализм — </w:t>
      </w:r>
      <w:proofErr w:type="gramStart"/>
      <w:r w:rsidRPr="00983673">
        <w:rPr>
          <w:rStyle w:val="a6"/>
          <w:rFonts w:ascii="Times New Roman" w:hAnsi="Times New Roman" w:cs="Times New Roman"/>
        </w:rPr>
        <w:t>обращенное</w:t>
      </w:r>
      <w:proofErr w:type="gramEnd"/>
      <w:r w:rsidRPr="00983673">
        <w:rPr>
          <w:rStyle w:val="a6"/>
          <w:rFonts w:ascii="Times New Roman" w:hAnsi="Times New Roman" w:cs="Times New Roman"/>
        </w:rPr>
        <w:t xml:space="preserve"> </w:t>
      </w:r>
    </w:p>
    <w:p w:rsidR="00983673" w:rsidRPr="00983673" w:rsidRDefault="00983673" w:rsidP="00983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18"/>
          <w:szCs w:val="18"/>
          <w:lang w:eastAsia="ru-RU"/>
        </w:rPr>
      </w:pPr>
      <w:r w:rsidRPr="00983673">
        <w:rPr>
          <w:rStyle w:val="a6"/>
          <w:rFonts w:ascii="Times New Roman" w:hAnsi="Times New Roman" w:cs="Times New Roman"/>
        </w:rPr>
        <w:t>в профессию творчество</w:t>
      </w:r>
      <w:r w:rsidRPr="00983673">
        <w:rPr>
          <w:rFonts w:ascii="Times New Roman" w:hAnsi="Times New Roman" w:cs="Times New Roman"/>
        </w:rPr>
        <w:t>» Гинзбург Л.</w:t>
      </w:r>
    </w:p>
    <w:p w:rsidR="00F94658" w:rsidRDefault="00983673" w:rsidP="006B257F">
      <w:pPr>
        <w:spacing w:before="180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81C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Актуальность</w:t>
      </w:r>
    </w:p>
    <w:p w:rsidR="00D2213A" w:rsidRPr="00FC3085" w:rsidRDefault="00D2213A" w:rsidP="006B257F">
      <w:pPr>
        <w:spacing w:before="180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D6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егодня в мире существует более 40</w:t>
      </w:r>
      <w:r w:rsidRPr="00FC3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профессий. В современн</w:t>
      </w:r>
      <w:r w:rsidR="00CD0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обществе все более актуальным</w:t>
      </w:r>
      <w:r w:rsidRPr="00FC3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становится проблема создание условий для успешного профессионального самоопределения учащихся. Ее важнейший аспект – организация сопровождения профессионального самоопределения учащихся с учетом их способностей и интересов, а так же потребностей общества.</w:t>
      </w:r>
    </w:p>
    <w:p w:rsidR="00D2213A" w:rsidRPr="00FC3085" w:rsidRDefault="00D2213A" w:rsidP="006B257F">
      <w:pPr>
        <w:spacing w:before="180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имеют право на свободный выбор профессии</w:t>
      </w:r>
      <w:r w:rsidR="00273F12" w:rsidRPr="00FC3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одного желания  недостаточно. Основанием для сознательного выбора профессии  должен быть комплекс знаний и умений, который можно назвать готовностью учащегося к выбору профессии.</w:t>
      </w:r>
    </w:p>
    <w:p w:rsidR="00F94658" w:rsidRPr="00FC3079" w:rsidRDefault="00B2100E" w:rsidP="006B257F">
      <w:pPr>
        <w:spacing w:before="18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447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47E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дополнительное</w:t>
      </w:r>
      <w:r w:rsidR="00F9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70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решить значительное количество проблем: </w:t>
      </w:r>
      <w:r w:rsidR="0099026B" w:rsidRPr="00D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поиск путей и создание условий для личностного роста</w:t>
      </w:r>
      <w:r w:rsidR="0099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</w:t>
      </w:r>
      <w:r w:rsidR="00701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подойти к развитию каждого учащегося, «на деле»</w:t>
      </w:r>
      <w:r w:rsidR="0020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</w:t>
      </w:r>
      <w:r w:rsidR="0070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профессиями разных  направлений, </w:t>
      </w:r>
      <w:r w:rsidR="0020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D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избежать ошибок </w:t>
      </w:r>
      <w:r w:rsidR="0020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1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</w:t>
      </w:r>
      <w:r w:rsidR="006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выборе,</w:t>
      </w:r>
      <w:r w:rsidR="009C0907" w:rsidRPr="009C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907" w:rsidRPr="00DD5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поиск путей и создание условий для личностного роста</w:t>
      </w:r>
      <w:r w:rsidR="009C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CFA" w:rsidRDefault="00842CFA" w:rsidP="006B257F">
      <w:pPr>
        <w:spacing w:before="18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главная педагогическая идея разработчиков проекта – ориентация на личность ребенка, на максимально возможное развитие его уникальных способностей.</w:t>
      </w:r>
      <w:r w:rsidRPr="00DD54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D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 проектная деятельность  учащихся и педагогов </w:t>
      </w:r>
      <w:r w:rsidRPr="00DD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   на развитие, с одной стороны, творческого мышления и, с другой – связанна с воображением, оригинальностью  и разнообразием  идей</w:t>
      </w:r>
      <w:r w:rsidR="00CC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профессиях</w:t>
      </w:r>
      <w:r w:rsidRPr="00DD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3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</w:t>
      </w:r>
      <w:r w:rsidRPr="00DD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с точки зрения учащегося – это возможность решить проблему и сделать что-то интере</w:t>
      </w:r>
      <w:r w:rsidR="00CC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сное самостоятельно или в объединении</w:t>
      </w:r>
      <w:r w:rsidRPr="00DD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деятельность, позволяющая проявить себя, попробовать свои силы, приложить свои знания, принести пользу и показать публично дост</w:t>
      </w:r>
      <w:r w:rsidR="00FB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игнутый результат.  Участвуя в  проекте,  учащиеся откроют для себя мир интересных и разнообразных профессий.</w:t>
      </w:r>
    </w:p>
    <w:p w:rsidR="00CD0B9F" w:rsidRPr="0028651D" w:rsidRDefault="00CD0B9F" w:rsidP="006B257F">
      <w:pPr>
        <w:spacing w:before="180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Авторы проекта</w:t>
      </w:r>
      <w:r w:rsidRPr="00286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заместитель директора Шакирова Л.В., педагог-психолог Алексеева М.А.</w:t>
      </w:r>
    </w:p>
    <w:p w:rsidR="00CD0B9F" w:rsidRPr="0028651D" w:rsidRDefault="00CD0B9F" w:rsidP="006B257F">
      <w:pPr>
        <w:spacing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Участники:</w:t>
      </w:r>
      <w:r w:rsidR="006B2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954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оллектив педагогов</w:t>
      </w:r>
      <w:r w:rsidR="006B2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учащие</w:t>
      </w:r>
      <w:r w:rsidRPr="00286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ся, родител</w:t>
      </w:r>
      <w:r w:rsidR="006B2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</w:p>
    <w:p w:rsidR="0028651D" w:rsidRDefault="005D2901" w:rsidP="006B257F">
      <w:pPr>
        <w:spacing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Тип проекта</w:t>
      </w: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творческий.</w:t>
      </w:r>
    </w:p>
    <w:p w:rsidR="005D2901" w:rsidRPr="0028651D" w:rsidRDefault="005D2901" w:rsidP="006B257F">
      <w:pPr>
        <w:spacing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Продукт: </w:t>
      </w:r>
      <w:r w:rsidR="008118E1"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фестиваль объединений</w:t>
      </w: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5D2901" w:rsidRPr="0028651D" w:rsidRDefault="005D2901" w:rsidP="006B257F">
      <w:pPr>
        <w:spacing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Продолжительность: </w:t>
      </w:r>
      <w:r w:rsidR="001732A6"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ноябрь - март</w:t>
      </w:r>
    </w:p>
    <w:p w:rsidR="008118E1" w:rsidRPr="0028651D" w:rsidRDefault="005D2901" w:rsidP="006B257F">
      <w:pPr>
        <w:spacing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Цель проекта</w:t>
      </w: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: </w:t>
      </w:r>
      <w:r w:rsidR="00A30E10"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создать систему ком</w:t>
      </w:r>
      <w:r w:rsid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</w:t>
      </w:r>
      <w:r w:rsidR="00A30E10"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лексной  профориентационной работы с учащимися.</w:t>
      </w:r>
    </w:p>
    <w:p w:rsidR="005D2901" w:rsidRPr="0028651D" w:rsidRDefault="005D2901" w:rsidP="006B257F">
      <w:pPr>
        <w:spacing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Задачи проекта</w:t>
      </w: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</w:t>
      </w:r>
    </w:p>
    <w:p w:rsidR="008118E1" w:rsidRPr="0028651D" w:rsidRDefault="008118E1" w:rsidP="006B257F">
      <w:pPr>
        <w:pStyle w:val="a5"/>
        <w:numPr>
          <w:ilvl w:val="0"/>
          <w:numId w:val="3"/>
        </w:numPr>
        <w:spacing w:after="7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расширение кругозора у учащихся  о профессиях</w:t>
      </w:r>
      <w:r w:rsid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5D2901" w:rsidRPr="0028651D" w:rsidRDefault="00A30E10" w:rsidP="006B257F">
      <w:pPr>
        <w:pStyle w:val="a5"/>
        <w:numPr>
          <w:ilvl w:val="0"/>
          <w:numId w:val="3"/>
        </w:numPr>
        <w:spacing w:after="7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организация и п</w:t>
      </w:r>
      <w:r w:rsidR="000A39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</w:t>
      </w: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оведение различных мероприятий по профессиональной ориентации учащихся</w:t>
      </w:r>
      <w:r w:rsid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8118E1" w:rsidRPr="0028651D" w:rsidRDefault="00A30E10" w:rsidP="006B257F">
      <w:pPr>
        <w:pStyle w:val="a5"/>
        <w:numPr>
          <w:ilvl w:val="0"/>
          <w:numId w:val="3"/>
        </w:numPr>
        <w:spacing w:after="7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8651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развитие у учащихся мотивации к научно – исследовательской деятельности.</w:t>
      </w:r>
    </w:p>
    <w:p w:rsidR="006B257F" w:rsidRDefault="006B257F" w:rsidP="006B257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6B257F" w:rsidRDefault="006B257F" w:rsidP="006B257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5D2901" w:rsidRPr="006B257F" w:rsidRDefault="005D2901" w:rsidP="006B257F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6B257F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Этапы работы над проектом:</w:t>
      </w:r>
    </w:p>
    <w:p w:rsidR="005D2901" w:rsidRPr="006B257F" w:rsidRDefault="005D2901" w:rsidP="006B257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Погружение в проект</w:t>
      </w:r>
    </w:p>
    <w:p w:rsidR="005D2901" w:rsidRPr="006B257F" w:rsidRDefault="005D2901" w:rsidP="006B257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Организационный этап</w:t>
      </w:r>
    </w:p>
    <w:p w:rsidR="005D2901" w:rsidRPr="006B257F" w:rsidRDefault="005D2901" w:rsidP="006B257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Осуществление деятельности</w:t>
      </w:r>
    </w:p>
    <w:p w:rsidR="005D2901" w:rsidRPr="006B257F" w:rsidRDefault="007140AA" w:rsidP="006B257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Фестиваль талантов</w:t>
      </w:r>
      <w:r w:rsidR="005D2901" w:rsidRPr="006B257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5D2901" w:rsidRPr="0058222D" w:rsidRDefault="005D2901" w:rsidP="006B257F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8222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Погружение в проект. 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 данном этапе было проведено анкетирование учащихся. Ребятам было предложено ответить на два вопроса:</w:t>
      </w:r>
    </w:p>
    <w:p w:rsidR="005D2901" w:rsidRPr="0058222D" w:rsidRDefault="005D2901" w:rsidP="006B257F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 1. Можешь ли ты назвать профессию твоих родителей?</w:t>
      </w:r>
    </w:p>
    <w:p w:rsidR="005D2901" w:rsidRPr="0058222D" w:rsidRDefault="005D2901" w:rsidP="006B257F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  2. Можешь ли ты назвать</w:t>
      </w:r>
      <w:r w:rsidR="000A39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 чем заключается работа твоих родителей?</w:t>
      </w:r>
    </w:p>
    <w:p w:rsidR="005D2901" w:rsidRPr="0058222D" w:rsidRDefault="005D2901" w:rsidP="006B257F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8222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Результаты анкетирования. 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Анкетирование</w:t>
      </w:r>
      <w:r w:rsidR="000A39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показало, что (</w:t>
      </w:r>
      <w:r w:rsidR="0019176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89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%</w:t>
      </w:r>
      <w:r w:rsidR="000A39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)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учащихся могут назвать </w:t>
      </w:r>
      <w:r w:rsidR="000A39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профессии своих родителей, но (</w:t>
      </w:r>
      <w:r w:rsidR="002D626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63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%</w:t>
      </w:r>
      <w:r w:rsidR="000A39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)</w:t>
      </w:r>
      <w:r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учащихся не могут сказать, в чем заключается их работа. Таким образом, возникла необходимость решения данной проблемы: узнать особенности работы своих родителей.</w:t>
      </w:r>
    </w:p>
    <w:p w:rsidR="005D2901" w:rsidRPr="0058222D" w:rsidRDefault="005D2901" w:rsidP="006B257F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8222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Организационный этап. </w:t>
      </w:r>
      <w:r w:rsidR="00CD01F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Разработка проекта.</w:t>
      </w:r>
    </w:p>
    <w:p w:rsidR="005D2901" w:rsidRPr="0019176F" w:rsidRDefault="005D2901" w:rsidP="006B257F">
      <w:pPr>
        <w:spacing w:before="240" w:after="240" w:line="240" w:lineRule="auto"/>
        <w:rPr>
          <w:rStyle w:val="a6"/>
        </w:rPr>
      </w:pPr>
      <w:r w:rsidRPr="0058222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Осуществление деятельности. </w:t>
      </w:r>
      <w:r w:rsidR="00055DE5"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Реализация плана меропр</w:t>
      </w:r>
      <w:r w:rsidR="0058222D"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</w:t>
      </w:r>
      <w:r w:rsidR="00055DE5" w:rsidRPr="0058222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ятий.</w:t>
      </w:r>
    </w:p>
    <w:p w:rsidR="00857ED9" w:rsidRPr="0058222D" w:rsidRDefault="0058222D" w:rsidP="006B257F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8222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Презентация и демо</w:t>
      </w:r>
      <w:r w:rsidR="00857ED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нстрация творческих объединений</w:t>
      </w:r>
      <w:r w:rsidR="005D2901" w:rsidRPr="0058222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полученных результатов. </w:t>
      </w:r>
      <w:r w:rsidR="00857ED9" w:rsidRPr="00857ED9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«Фестиваль талантов»</w:t>
      </w:r>
    </w:p>
    <w:p w:rsidR="00055DE5" w:rsidRPr="00246E76" w:rsidRDefault="00055DE5" w:rsidP="006B257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58222D" w:rsidRPr="00246E76" w:rsidRDefault="0058222D" w:rsidP="006B257F">
      <w:pPr>
        <w:spacing w:after="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кругозора у учащихся  о профессиях</w:t>
      </w:r>
    </w:p>
    <w:p w:rsidR="0058222D" w:rsidRPr="00246E76" w:rsidRDefault="0058222D" w:rsidP="006B257F">
      <w:pPr>
        <w:spacing w:after="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поведение различных мероприятий по профессиональной ориентации учащихся</w:t>
      </w:r>
    </w:p>
    <w:p w:rsidR="0058222D" w:rsidRPr="00246E76" w:rsidRDefault="0058222D" w:rsidP="006B257F">
      <w:pPr>
        <w:spacing w:after="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у учащихся мотивации к научно – исследовательской деятельности.</w:t>
      </w:r>
    </w:p>
    <w:p w:rsidR="006B3B67" w:rsidRPr="00246E76" w:rsidRDefault="006B3B67" w:rsidP="006B257F">
      <w:pPr>
        <w:spacing w:after="7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2F" w:rsidRPr="00246E76" w:rsidRDefault="0088732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32F" w:rsidRPr="006B257F" w:rsidRDefault="0088732F" w:rsidP="006B257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8732F" w:rsidRDefault="0088732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32F" w:rsidRDefault="0088732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6DF0" w:rsidRDefault="006D6DF0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6DF0" w:rsidRDefault="006D6DF0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7F" w:rsidRDefault="006B257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B67" w:rsidRPr="00E74B53" w:rsidRDefault="00AD594F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творческого</w:t>
      </w:r>
      <w:r w:rsidR="006B3B67" w:rsidRPr="00E74B53">
        <w:rPr>
          <w:rFonts w:ascii="Times New Roman" w:eastAsia="Calibri" w:hAnsi="Times New Roman" w:cs="Times New Roman"/>
          <w:sz w:val="24"/>
          <w:szCs w:val="24"/>
        </w:rPr>
        <w:t xml:space="preserve"> проекта   «Азбука профессий»</w:t>
      </w:r>
    </w:p>
    <w:p w:rsidR="006B3B67" w:rsidRPr="00E74B53" w:rsidRDefault="006B3B67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4B53">
        <w:rPr>
          <w:rFonts w:ascii="Times New Roman" w:eastAsia="Calibri" w:hAnsi="Times New Roman" w:cs="Times New Roman"/>
          <w:sz w:val="24"/>
          <w:szCs w:val="24"/>
        </w:rPr>
        <w:t>на 2014 -</w:t>
      </w:r>
      <w:r w:rsidR="00942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4B53">
        <w:rPr>
          <w:rFonts w:ascii="Times New Roman" w:eastAsia="Calibri" w:hAnsi="Times New Roman" w:cs="Times New Roman"/>
          <w:sz w:val="24"/>
          <w:szCs w:val="24"/>
        </w:rPr>
        <w:t>2015 учебный год (ноябрь – март)</w:t>
      </w:r>
    </w:p>
    <w:p w:rsidR="006B3B67" w:rsidRPr="00E74B53" w:rsidRDefault="006B3B67" w:rsidP="006B2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6684"/>
        <w:gridCol w:w="2126"/>
        <w:gridCol w:w="1418"/>
      </w:tblGrid>
      <w:tr w:rsidR="0094279C" w:rsidRPr="00E74B53" w:rsidTr="0094279C">
        <w:tc>
          <w:tcPr>
            <w:tcW w:w="546" w:type="dxa"/>
          </w:tcPr>
          <w:p w:rsidR="0094279C" w:rsidRPr="00E74B53" w:rsidRDefault="0094279C" w:rsidP="00E7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684" w:type="dxa"/>
          </w:tcPr>
          <w:p w:rsidR="0094279C" w:rsidRPr="00E74B53" w:rsidRDefault="0094279C" w:rsidP="006B2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Формы и содержание деятельности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94279C" w:rsidRPr="00E74B53" w:rsidRDefault="0094279C" w:rsidP="006B2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94279C" w:rsidRPr="00E74B53" w:rsidTr="0094279C">
        <w:trPr>
          <w:trHeight w:val="447"/>
        </w:trPr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84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Классные часы, беседы. «Профессии наших родителей», «Презентация профессий».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Педагоги, </w:t>
            </w:r>
          </w:p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84" w:type="dxa"/>
          </w:tcPr>
          <w:p w:rsidR="0094279C" w:rsidRPr="00E74B53" w:rsidRDefault="0094279C" w:rsidP="006E78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«Мир профессий» (встречи с представителями различных профессий, организация экскурсий на предприятия)</w:t>
            </w:r>
          </w:p>
        </w:tc>
        <w:tc>
          <w:tcPr>
            <w:tcW w:w="2126" w:type="dxa"/>
          </w:tcPr>
          <w:p w:rsidR="0094279C" w:rsidRPr="00E74B53" w:rsidRDefault="0094279C" w:rsidP="006E7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Педагог-</w:t>
            </w:r>
          </w:p>
          <w:p w:rsidR="0094279C" w:rsidRPr="00E74B53" w:rsidRDefault="0094279C" w:rsidP="006E7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проекта</w:t>
            </w: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84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 xml:space="preserve">Проведение тестирования, анкетирования </w:t>
            </w:r>
            <w:r>
              <w:rPr>
                <w:rFonts w:ascii="Times New Roman" w:eastAsia="Calibri" w:hAnsi="Times New Roman" w:cs="Times New Roman"/>
              </w:rPr>
              <w:t xml:space="preserve">обучающихся с целью определения </w:t>
            </w:r>
            <w:r w:rsidRPr="00E74B53">
              <w:rPr>
                <w:rFonts w:ascii="Times New Roman" w:eastAsia="Calibri" w:hAnsi="Times New Roman" w:cs="Times New Roman"/>
              </w:rPr>
              <w:t>профессиональных предпочтений.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Февраль - март</w:t>
            </w: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84" w:type="dxa"/>
          </w:tcPr>
          <w:p w:rsidR="0094279C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Познавательная викторина «Алфавит»</w:t>
            </w:r>
          </w:p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– организатор 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84" w:type="dxa"/>
          </w:tcPr>
          <w:p w:rsidR="0094279C" w:rsidRPr="00E74B53" w:rsidRDefault="00AD594F" w:rsidP="006B25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– развлекательное мероприятие «Тропинками </w:t>
            </w:r>
            <w:r w:rsidR="0094279C" w:rsidRPr="00E74B5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М.А., Пономаренко В.Н.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</w:tr>
      <w:tr w:rsidR="0094279C" w:rsidRPr="00E74B53" w:rsidTr="00D8721B">
        <w:trPr>
          <w:trHeight w:val="872"/>
        </w:trPr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84" w:type="dxa"/>
          </w:tcPr>
          <w:p w:rsidR="0094279C" w:rsidRPr="00E74B53" w:rsidRDefault="00010089" w:rsidP="000100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Деловые игры. </w:t>
            </w:r>
            <w:r w:rsidR="0094279C" w:rsidRPr="00E74B53">
              <w:rPr>
                <w:rFonts w:ascii="Times New Roman" w:eastAsia="Calibri" w:hAnsi="Times New Roman" w:cs="Times New Roman"/>
              </w:rPr>
              <w:t>Тренинги, упражнения, игры (по запросу).</w:t>
            </w:r>
          </w:p>
        </w:tc>
        <w:tc>
          <w:tcPr>
            <w:tcW w:w="2126" w:type="dxa"/>
          </w:tcPr>
          <w:p w:rsidR="0094279C" w:rsidRPr="00E74B53" w:rsidRDefault="0094279C" w:rsidP="009427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директора, педагог-психолог, педагоги  доп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79C" w:rsidRPr="00CE382A" w:rsidRDefault="0094279C" w:rsidP="006E789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проекта</w:t>
            </w: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84" w:type="dxa"/>
          </w:tcPr>
          <w:p w:rsidR="0094279C" w:rsidRPr="00E74B53" w:rsidRDefault="0094279C" w:rsidP="00E74B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Родительское собрание</w:t>
            </w:r>
            <w:r w:rsidRPr="00E74B53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</w:t>
            </w:r>
            <w:r w:rsidRPr="00E74B53">
              <w:rPr>
                <w:rFonts w:ascii="Times New Roman" w:hAnsi="Times New Roman" w:cs="Times New Roman"/>
              </w:rPr>
              <w:t>ак помочь детям в профессиональном выборе</w:t>
            </w:r>
            <w:r w:rsidRPr="00E74B5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1418" w:type="dxa"/>
          </w:tcPr>
          <w:p w:rsidR="0094279C" w:rsidRPr="00CE382A" w:rsidRDefault="001E6143" w:rsidP="006B25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84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Рекомендации педагога – психолога «Как составить резюме», «Тактика разговора по телефону», «Собеседования с работодателем», «Подготовка к экзаменам».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Замдиректора,  педагог-психолог</w:t>
            </w:r>
          </w:p>
        </w:tc>
        <w:tc>
          <w:tcPr>
            <w:tcW w:w="1418" w:type="dxa"/>
          </w:tcPr>
          <w:p w:rsidR="0094279C" w:rsidRPr="00CE382A" w:rsidRDefault="0094279C" w:rsidP="006B25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94279C" w:rsidRPr="00CE382A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279C" w:rsidRPr="00E74B53" w:rsidTr="0094279C">
        <w:tc>
          <w:tcPr>
            <w:tcW w:w="546" w:type="dxa"/>
          </w:tcPr>
          <w:p w:rsidR="0094279C" w:rsidRPr="00E74B53" w:rsidRDefault="0094279C" w:rsidP="00942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684" w:type="dxa"/>
          </w:tcPr>
          <w:p w:rsidR="0094279C" w:rsidRPr="0094279C" w:rsidRDefault="0094279C" w:rsidP="009567D7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E74B53">
              <w:rPr>
                <w:rFonts w:ascii="Times New Roman" w:eastAsia="MS Mincho" w:hAnsi="Times New Roman" w:cs="Times New Roman"/>
                <w:lang w:eastAsia="ja-JP"/>
              </w:rPr>
              <w:t>Оформление тематического, сменного стенда по классификациям профессий «</w:t>
            </w:r>
            <w:r w:rsidR="009567D7">
              <w:rPr>
                <w:rFonts w:ascii="Times New Roman" w:eastAsia="MS Mincho" w:hAnsi="Times New Roman" w:cs="Times New Roman"/>
                <w:lang w:eastAsia="ja-JP"/>
              </w:rPr>
              <w:t>Компас</w:t>
            </w:r>
            <w:r w:rsidRPr="00E74B53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="009567D7">
              <w:rPr>
                <w:rFonts w:ascii="Times New Roman" w:eastAsia="MS Mincho" w:hAnsi="Times New Roman" w:cs="Times New Roman"/>
                <w:lang w:eastAsia="ja-JP"/>
              </w:rPr>
              <w:t>профессий</w:t>
            </w:r>
            <w:r w:rsidRPr="00E74B53">
              <w:rPr>
                <w:rFonts w:ascii="Times New Roman" w:eastAsia="MS Mincho" w:hAnsi="Times New Roman" w:cs="Times New Roman"/>
                <w:lang w:eastAsia="ja-JP"/>
              </w:rPr>
              <w:t>».</w:t>
            </w:r>
          </w:p>
        </w:tc>
        <w:tc>
          <w:tcPr>
            <w:tcW w:w="2126" w:type="dxa"/>
          </w:tcPr>
          <w:p w:rsidR="0094279C" w:rsidRPr="00E74B53" w:rsidRDefault="0094279C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94279C" w:rsidRPr="00CE382A" w:rsidRDefault="0094279C" w:rsidP="009427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ноябрь, март</w:t>
            </w:r>
          </w:p>
        </w:tc>
      </w:tr>
      <w:tr w:rsidR="0094279C" w:rsidRPr="00E74B53" w:rsidTr="001E6143">
        <w:trPr>
          <w:trHeight w:val="557"/>
        </w:trPr>
        <w:tc>
          <w:tcPr>
            <w:tcW w:w="546" w:type="dxa"/>
          </w:tcPr>
          <w:p w:rsidR="0094279C" w:rsidRPr="00E74B53" w:rsidRDefault="0094279C" w:rsidP="001E6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</w:rPr>
              <w:t>1</w:t>
            </w:r>
            <w:r w:rsidR="001E614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84" w:type="dxa"/>
          </w:tcPr>
          <w:p w:rsidR="0094279C" w:rsidRPr="00E74B53" w:rsidRDefault="00B636E6" w:rsidP="001E61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MS Mincho" w:hAnsi="Times New Roman" w:cs="Times New Roman"/>
                <w:lang w:eastAsia="ja-JP"/>
              </w:rPr>
              <w:t>Организация районной фотовыставки «Кем быть?»</w:t>
            </w:r>
          </w:p>
        </w:tc>
        <w:tc>
          <w:tcPr>
            <w:tcW w:w="2126" w:type="dxa"/>
          </w:tcPr>
          <w:p w:rsidR="0094279C" w:rsidRPr="00E74B53" w:rsidRDefault="00B636E6" w:rsidP="00B636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74B5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директора,  педагог-психолог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279C" w:rsidRPr="00CE382A" w:rsidRDefault="00B636E6" w:rsidP="00B6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94279C" w:rsidRPr="00E74B53" w:rsidTr="0094279C">
        <w:tc>
          <w:tcPr>
            <w:tcW w:w="546" w:type="dxa"/>
          </w:tcPr>
          <w:p w:rsidR="0094279C" w:rsidRPr="0094279C" w:rsidRDefault="0094279C" w:rsidP="001E6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9C">
              <w:rPr>
                <w:rFonts w:ascii="Times New Roman" w:eastAsia="Calibri" w:hAnsi="Times New Roman" w:cs="Times New Roman"/>
              </w:rPr>
              <w:t>1</w:t>
            </w:r>
            <w:r w:rsidR="001E614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84" w:type="dxa"/>
          </w:tcPr>
          <w:p w:rsidR="0094279C" w:rsidRPr="0094279C" w:rsidRDefault="00735461" w:rsidP="00735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объединений.</w:t>
            </w:r>
          </w:p>
        </w:tc>
        <w:tc>
          <w:tcPr>
            <w:tcW w:w="2126" w:type="dxa"/>
          </w:tcPr>
          <w:p w:rsidR="0094279C" w:rsidRPr="00E74B53" w:rsidRDefault="00B636E6" w:rsidP="00F569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1418" w:type="dxa"/>
          </w:tcPr>
          <w:p w:rsidR="0094279C" w:rsidRPr="00CE382A" w:rsidRDefault="00B636E6" w:rsidP="006B25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82A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</w:tbl>
    <w:p w:rsidR="006B3B67" w:rsidRPr="006D6DF0" w:rsidRDefault="006B3B67" w:rsidP="006B257F">
      <w:pPr>
        <w:spacing w:line="240" w:lineRule="auto"/>
        <w:rPr>
          <w:rFonts w:ascii="Times New Roman" w:eastAsia="Calibri" w:hAnsi="Times New Roman" w:cs="Times New Roman"/>
          <w:i/>
        </w:rPr>
      </w:pPr>
    </w:p>
    <w:p w:rsidR="006B3B67" w:rsidRPr="006D6DF0" w:rsidRDefault="00DF7F6D" w:rsidP="006B257F">
      <w:pPr>
        <w:spacing w:after="75" w:line="240" w:lineRule="auto"/>
        <w:ind w:left="360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6D6DF0">
        <w:rPr>
          <w:rFonts w:ascii="Times New Roman" w:hAnsi="Times New Roman" w:cs="Times New Roman"/>
          <w:i/>
        </w:rPr>
        <w:t>«</w:t>
      </w:r>
      <w:r w:rsidRPr="006D6DF0">
        <w:rPr>
          <w:rStyle w:val="a6"/>
          <w:rFonts w:ascii="Times New Roman" w:hAnsi="Times New Roman" w:cs="Times New Roman"/>
          <w:i w:val="0"/>
        </w:rPr>
        <w:t>Нет неувлекательных специальностей. Есть лишь пассивные люди, не способн</w:t>
      </w:r>
      <w:r w:rsidR="008244A5" w:rsidRPr="006D6DF0">
        <w:rPr>
          <w:rStyle w:val="a6"/>
          <w:rFonts w:ascii="Times New Roman" w:hAnsi="Times New Roman" w:cs="Times New Roman"/>
          <w:i w:val="0"/>
        </w:rPr>
        <w:t>ые увлечься тем, что перед ними</w:t>
      </w:r>
      <w:r w:rsidRPr="006D6DF0">
        <w:rPr>
          <w:rFonts w:ascii="Times New Roman" w:hAnsi="Times New Roman" w:cs="Times New Roman"/>
          <w:i/>
        </w:rPr>
        <w:t>» Берг А.</w:t>
      </w:r>
    </w:p>
    <w:p w:rsidR="005D2901" w:rsidRPr="006D6DF0" w:rsidRDefault="005D2901" w:rsidP="006B257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</w:p>
    <w:p w:rsidR="006D6DF0" w:rsidRDefault="006D6DF0" w:rsidP="006B2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6DF0" w:rsidRDefault="006D6DF0" w:rsidP="006D6DF0">
      <w:pPr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6D6DF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30901" w:rsidRDefault="00130901" w:rsidP="0023200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РАССМОТРЕНО:                                                                           УТВЕРЖДЕН: </w:t>
      </w:r>
    </w:p>
    <w:p w:rsidR="00130901" w:rsidRDefault="00130901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 гостиной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20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приказом от «24</w:t>
      </w:r>
      <w:r w:rsidR="002320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2014 г.</w:t>
      </w:r>
    </w:p>
    <w:p w:rsidR="00130901" w:rsidRDefault="00130901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01">
        <w:rPr>
          <w:rFonts w:ascii="Times New Roman" w:hAnsi="Times New Roman" w:cs="Times New Roman"/>
          <w:sz w:val="24"/>
          <w:szCs w:val="24"/>
        </w:rPr>
        <w:t xml:space="preserve">«21» октября 2014г.  </w:t>
      </w:r>
      <w:r w:rsidRPr="00130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№ </w:t>
      </w:r>
      <w:r w:rsidR="0023200F">
        <w:rPr>
          <w:rFonts w:ascii="Times New Roman" w:hAnsi="Times New Roman" w:cs="Times New Roman"/>
          <w:sz w:val="24"/>
          <w:szCs w:val="24"/>
        </w:rPr>
        <w:t>286</w:t>
      </w:r>
    </w:p>
    <w:p w:rsidR="0023200F" w:rsidRDefault="0023200F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Директор:__________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Т.Н.Косенко</w:t>
      </w:r>
      <w:proofErr w:type="spellEnd"/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61D94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94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94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94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94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94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94" w:rsidRPr="005E6DCE" w:rsidRDefault="00C61D94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E6DCE" w:rsidRPr="005E6DCE" w:rsidRDefault="00C61D94" w:rsidP="005E6DC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6DCE">
        <w:rPr>
          <w:rFonts w:ascii="Times New Roman" w:hAnsi="Times New Roman" w:cs="Times New Roman"/>
          <w:b/>
          <w:sz w:val="56"/>
          <w:szCs w:val="56"/>
        </w:rPr>
        <w:t>Творческий проект</w:t>
      </w:r>
    </w:p>
    <w:p w:rsidR="00C61D94" w:rsidRPr="005E6DCE" w:rsidRDefault="00C61D94" w:rsidP="005E6DC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6DCE">
        <w:rPr>
          <w:rFonts w:ascii="Times New Roman" w:hAnsi="Times New Roman" w:cs="Times New Roman"/>
          <w:b/>
          <w:sz w:val="56"/>
          <w:szCs w:val="56"/>
        </w:rPr>
        <w:t>«Азбука профессий»</w:t>
      </w:r>
    </w:p>
    <w:p w:rsidR="00B130C3" w:rsidRPr="005E6DCE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Default="00B130C3" w:rsidP="0023200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C3" w:rsidRPr="00130901" w:rsidRDefault="00B130C3" w:rsidP="005E6DC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Федоровский 2014 год</w:t>
      </w:r>
    </w:p>
    <w:bookmarkEnd w:id="0"/>
    <w:p w:rsidR="00130901" w:rsidRDefault="00130901" w:rsidP="0013090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30901" w:rsidRDefault="00130901" w:rsidP="00130901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0901" w:rsidRPr="006D6DF0" w:rsidRDefault="00130901" w:rsidP="00130901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30901" w:rsidRPr="006D6DF0" w:rsidSect="0023200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64" w:rsidRDefault="00844F64" w:rsidP="00130901">
      <w:pPr>
        <w:spacing w:after="0" w:line="240" w:lineRule="auto"/>
      </w:pPr>
      <w:r>
        <w:separator/>
      </w:r>
    </w:p>
  </w:endnote>
  <w:endnote w:type="continuationSeparator" w:id="0">
    <w:p w:rsidR="00844F64" w:rsidRDefault="00844F64" w:rsidP="0013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64" w:rsidRDefault="00844F64" w:rsidP="00130901">
      <w:pPr>
        <w:spacing w:after="0" w:line="240" w:lineRule="auto"/>
      </w:pPr>
      <w:r>
        <w:separator/>
      </w:r>
    </w:p>
  </w:footnote>
  <w:footnote w:type="continuationSeparator" w:id="0">
    <w:p w:rsidR="00844F64" w:rsidRDefault="00844F64" w:rsidP="0013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82D"/>
    <w:multiLevelType w:val="multilevel"/>
    <w:tmpl w:val="994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D76D5"/>
    <w:multiLevelType w:val="hybridMultilevel"/>
    <w:tmpl w:val="163C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61FBC"/>
    <w:multiLevelType w:val="hybridMultilevel"/>
    <w:tmpl w:val="30686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6E59B5"/>
    <w:multiLevelType w:val="hybridMultilevel"/>
    <w:tmpl w:val="5146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27A6E"/>
    <w:multiLevelType w:val="hybridMultilevel"/>
    <w:tmpl w:val="8B826F80"/>
    <w:lvl w:ilvl="0" w:tplc="8EC0D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282F"/>
    <w:multiLevelType w:val="multilevel"/>
    <w:tmpl w:val="832C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3A"/>
    <w:rsid w:val="00010089"/>
    <w:rsid w:val="00055DE5"/>
    <w:rsid w:val="000A3930"/>
    <w:rsid w:val="00130901"/>
    <w:rsid w:val="001732A6"/>
    <w:rsid w:val="0019176F"/>
    <w:rsid w:val="001C073F"/>
    <w:rsid w:val="001E6143"/>
    <w:rsid w:val="0020301C"/>
    <w:rsid w:val="0023200F"/>
    <w:rsid w:val="002352D8"/>
    <w:rsid w:val="00246E76"/>
    <w:rsid w:val="00273F12"/>
    <w:rsid w:val="0028651D"/>
    <w:rsid w:val="002D6260"/>
    <w:rsid w:val="003358BE"/>
    <w:rsid w:val="00377E60"/>
    <w:rsid w:val="00447E8C"/>
    <w:rsid w:val="004A1E5B"/>
    <w:rsid w:val="0058222D"/>
    <w:rsid w:val="005D2901"/>
    <w:rsid w:val="005E6DCE"/>
    <w:rsid w:val="00630F19"/>
    <w:rsid w:val="006B257F"/>
    <w:rsid w:val="006B3B67"/>
    <w:rsid w:val="006D5011"/>
    <w:rsid w:val="006D6DF0"/>
    <w:rsid w:val="006E7895"/>
    <w:rsid w:val="0070128B"/>
    <w:rsid w:val="007140AA"/>
    <w:rsid w:val="00735461"/>
    <w:rsid w:val="007E7A38"/>
    <w:rsid w:val="008118E1"/>
    <w:rsid w:val="008244A5"/>
    <w:rsid w:val="00842CFA"/>
    <w:rsid w:val="00844F64"/>
    <w:rsid w:val="00857ED9"/>
    <w:rsid w:val="00880D3A"/>
    <w:rsid w:val="00881CBF"/>
    <w:rsid w:val="0088732F"/>
    <w:rsid w:val="0094279C"/>
    <w:rsid w:val="00954478"/>
    <w:rsid w:val="009567D7"/>
    <w:rsid w:val="00983673"/>
    <w:rsid w:val="0099026B"/>
    <w:rsid w:val="009C0907"/>
    <w:rsid w:val="00A30E10"/>
    <w:rsid w:val="00AD594F"/>
    <w:rsid w:val="00B130C3"/>
    <w:rsid w:val="00B2100E"/>
    <w:rsid w:val="00B636E6"/>
    <w:rsid w:val="00B84455"/>
    <w:rsid w:val="00C50C73"/>
    <w:rsid w:val="00C61D94"/>
    <w:rsid w:val="00CC2A51"/>
    <w:rsid w:val="00CD01F0"/>
    <w:rsid w:val="00CD0B9F"/>
    <w:rsid w:val="00CE382A"/>
    <w:rsid w:val="00D2213A"/>
    <w:rsid w:val="00D8721B"/>
    <w:rsid w:val="00DF7F6D"/>
    <w:rsid w:val="00E74B53"/>
    <w:rsid w:val="00F94658"/>
    <w:rsid w:val="00FB70C7"/>
    <w:rsid w:val="00FC3079"/>
    <w:rsid w:val="00F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8E1"/>
    <w:pPr>
      <w:ind w:left="720"/>
      <w:contextualSpacing/>
    </w:pPr>
  </w:style>
  <w:style w:type="character" w:styleId="a6">
    <w:name w:val="Emphasis"/>
    <w:basedOn w:val="a0"/>
    <w:uiPriority w:val="20"/>
    <w:qFormat/>
    <w:rsid w:val="00630F19"/>
    <w:rPr>
      <w:i/>
      <w:iCs/>
    </w:rPr>
  </w:style>
  <w:style w:type="paragraph" w:styleId="a7">
    <w:name w:val="header"/>
    <w:basedOn w:val="a"/>
    <w:link w:val="a8"/>
    <w:uiPriority w:val="99"/>
    <w:unhideWhenUsed/>
    <w:rsid w:val="001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901"/>
  </w:style>
  <w:style w:type="paragraph" w:styleId="a9">
    <w:name w:val="footer"/>
    <w:basedOn w:val="a"/>
    <w:link w:val="aa"/>
    <w:uiPriority w:val="99"/>
    <w:unhideWhenUsed/>
    <w:rsid w:val="001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8E1"/>
    <w:pPr>
      <w:ind w:left="720"/>
      <w:contextualSpacing/>
    </w:pPr>
  </w:style>
  <w:style w:type="character" w:styleId="a6">
    <w:name w:val="Emphasis"/>
    <w:basedOn w:val="a0"/>
    <w:uiPriority w:val="20"/>
    <w:qFormat/>
    <w:rsid w:val="00630F19"/>
    <w:rPr>
      <w:i/>
      <w:iCs/>
    </w:rPr>
  </w:style>
  <w:style w:type="paragraph" w:styleId="a7">
    <w:name w:val="header"/>
    <w:basedOn w:val="a"/>
    <w:link w:val="a8"/>
    <w:uiPriority w:val="99"/>
    <w:unhideWhenUsed/>
    <w:rsid w:val="001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901"/>
  </w:style>
  <w:style w:type="paragraph" w:styleId="a9">
    <w:name w:val="footer"/>
    <w:basedOn w:val="a"/>
    <w:link w:val="aa"/>
    <w:uiPriority w:val="99"/>
    <w:unhideWhenUsed/>
    <w:rsid w:val="0013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0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60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472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443C-B332-4591-BFCC-0FD5C346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48</cp:revision>
  <cp:lastPrinted>2014-10-31T05:55:00Z</cp:lastPrinted>
  <dcterms:created xsi:type="dcterms:W3CDTF">2014-09-29T09:25:00Z</dcterms:created>
  <dcterms:modified xsi:type="dcterms:W3CDTF">2014-10-31T06:04:00Z</dcterms:modified>
</cp:coreProperties>
</file>