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2" w:rsidRPr="00F67182" w:rsidRDefault="00F67182" w:rsidP="00F67182">
      <w:pPr>
        <w:pStyle w:val="11"/>
        <w:keepNext/>
        <w:keepLines/>
        <w:shd w:val="clear" w:color="auto" w:fill="auto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</w:p>
    <w:p w:rsidR="00F67182" w:rsidRPr="00F67182" w:rsidRDefault="00F67182" w:rsidP="00F67182">
      <w:pPr>
        <w:pStyle w:val="11"/>
        <w:keepNext/>
        <w:keepLines/>
        <w:shd w:val="clear" w:color="auto" w:fill="auto"/>
        <w:spacing w:before="0" w:line="276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r w:rsidRPr="00F67182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F67182" w:rsidRPr="00F67182" w:rsidRDefault="00F67182" w:rsidP="00F67182">
      <w:pPr>
        <w:pStyle w:val="11"/>
        <w:keepNext/>
        <w:keepLines/>
        <w:shd w:val="clear" w:color="auto" w:fill="auto"/>
        <w:spacing w:before="0" w:line="276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r w:rsidRPr="00F67182">
        <w:rPr>
          <w:rFonts w:ascii="Times New Roman" w:hAnsi="Times New Roman" w:cs="Times New Roman"/>
          <w:b/>
          <w:sz w:val="24"/>
          <w:szCs w:val="24"/>
        </w:rPr>
        <w:t>ИСПОЛЬЗОВАНИЯ ФИЗКУЛЬТУРНЫХ МИНУТОК НА УРОКАХ</w:t>
      </w:r>
      <w:bookmarkEnd w:id="0"/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Урок - основная форма учебного труда учащихся. За период обучения в школе каждый ученик проходит через 10 ООО уроков. Естественно, что и психическое, и физическое состояние школьни</w:t>
      </w:r>
      <w:r w:rsidRPr="00F67182">
        <w:rPr>
          <w:sz w:val="24"/>
          <w:szCs w:val="24"/>
        </w:rPr>
        <w:softHyphen/>
        <w:t>ка напрямую зависит от того, насколько грамотно эти уроки были сконструированы.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Определенная последовательность режимных моментов урока предусматривает динамику изменений функционального состояния организма учащегося и его работоспособности:</w:t>
      </w:r>
    </w:p>
    <w:p w:rsidR="00F67182" w:rsidRPr="00F67182" w:rsidRDefault="00F67182" w:rsidP="00F67182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период (врабатывания) совпадает с организационным момен</w:t>
      </w:r>
      <w:r w:rsidRPr="00F67182">
        <w:rPr>
          <w:sz w:val="24"/>
          <w:szCs w:val="24"/>
        </w:rPr>
        <w:softHyphen/>
        <w:t>том и характеризуется всплеском функциональных изменений, предшествующих началу работы (до 5-7 мин), несогласованностью действий, отвлеченностью внимания (действия учителя должны способствовать успешной адаптации школьников к предстоящей учебной деятельности);</w:t>
      </w:r>
    </w:p>
    <w:p w:rsidR="00F67182" w:rsidRPr="00F67182" w:rsidRDefault="00F67182" w:rsidP="00F67182">
      <w:pPr>
        <w:pStyle w:val="1"/>
        <w:numPr>
          <w:ilvl w:val="2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период (оптимальной работоспособности) включает наиболее трудные фрагменты урока (длительность активного внимания и работоспособности у учащихся 4-х классов не превышает 15 мин с начала урока);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III период (пониженной работоспособности - стадия компенси</w:t>
      </w:r>
      <w:r w:rsidRPr="00F67182">
        <w:rPr>
          <w:sz w:val="24"/>
          <w:szCs w:val="24"/>
        </w:rPr>
        <w:softHyphen/>
        <w:t>рованного утомления) совпадает с моментом закрепления получен</w:t>
      </w:r>
      <w:r w:rsidRPr="00F67182">
        <w:rPr>
          <w:sz w:val="24"/>
          <w:szCs w:val="24"/>
        </w:rPr>
        <w:softHyphen/>
        <w:t>ных знаний (после 25 мин урока у детей наблюдается закономерное снижение работоспособности, падает темп и качество работы, из</w:t>
      </w:r>
      <w:r w:rsidRPr="00F67182">
        <w:rPr>
          <w:sz w:val="24"/>
          <w:szCs w:val="24"/>
        </w:rPr>
        <w:softHyphen/>
        <w:t>меняется двигательная активность, теряется интерес, отвлечения учащихся становятся все более выраженными).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На сроки наступления и длительности каждого периода влияют различные факторы:</w:t>
      </w:r>
    </w:p>
    <w:p w:rsidR="00F67182" w:rsidRPr="00F67182" w:rsidRDefault="00F67182" w:rsidP="00F67182">
      <w:pPr>
        <w:pStyle w:val="1"/>
        <w:shd w:val="clear" w:color="auto" w:fill="auto"/>
        <w:tabs>
          <w:tab w:val="left" w:pos="581"/>
        </w:tabs>
        <w:spacing w:line="276" w:lineRule="auto"/>
        <w:ind w:lef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а)</w:t>
      </w:r>
      <w:r w:rsidRPr="00F67182">
        <w:rPr>
          <w:sz w:val="24"/>
          <w:szCs w:val="24"/>
        </w:rPr>
        <w:tab/>
        <w:t>возраст учащихся, их общий эмоциональный настрой;</w:t>
      </w:r>
    </w:p>
    <w:p w:rsidR="00F67182" w:rsidRPr="00F67182" w:rsidRDefault="00F67182" w:rsidP="00F67182">
      <w:pPr>
        <w:pStyle w:val="1"/>
        <w:shd w:val="clear" w:color="auto" w:fill="auto"/>
        <w:tabs>
          <w:tab w:val="left" w:pos="586"/>
        </w:tabs>
        <w:spacing w:line="276" w:lineRule="auto"/>
        <w:ind w:lef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б)</w:t>
      </w:r>
      <w:r w:rsidRPr="00F67182">
        <w:rPr>
          <w:sz w:val="24"/>
          <w:szCs w:val="24"/>
        </w:rPr>
        <w:tab/>
        <w:t>время суток и количество уроков в расписании учебного дня;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к) характер и длительность выполняемой работы, чередование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различных видов учебной деятельности;</w:t>
      </w:r>
    </w:p>
    <w:p w:rsidR="00F67182" w:rsidRPr="00F67182" w:rsidRDefault="00F67182" w:rsidP="00F67182">
      <w:pPr>
        <w:pStyle w:val="1"/>
        <w:shd w:val="clear" w:color="auto" w:fill="auto"/>
        <w:tabs>
          <w:tab w:val="left" w:pos="566"/>
        </w:tabs>
        <w:spacing w:line="276" w:lineRule="auto"/>
        <w:ind w:lef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г)</w:t>
      </w:r>
      <w:r w:rsidRPr="00F67182">
        <w:rPr>
          <w:sz w:val="24"/>
          <w:szCs w:val="24"/>
        </w:rPr>
        <w:tab/>
        <w:t>уровень трудности учебного материала;</w:t>
      </w:r>
    </w:p>
    <w:p w:rsidR="00F67182" w:rsidRPr="00F67182" w:rsidRDefault="00F67182" w:rsidP="00F67182">
      <w:pPr>
        <w:pStyle w:val="1"/>
        <w:shd w:val="clear" w:color="auto" w:fill="auto"/>
        <w:tabs>
          <w:tab w:val="left" w:pos="595"/>
        </w:tabs>
        <w:spacing w:line="276" w:lineRule="auto"/>
        <w:ind w:left="20" w:firstLine="340"/>
        <w:jc w:val="both"/>
        <w:rPr>
          <w:sz w:val="24"/>
          <w:szCs w:val="24"/>
        </w:rPr>
      </w:pPr>
      <w:proofErr w:type="spellStart"/>
      <w:r w:rsidRPr="00F67182">
        <w:rPr>
          <w:sz w:val="24"/>
          <w:szCs w:val="24"/>
        </w:rPr>
        <w:t>д</w:t>
      </w:r>
      <w:proofErr w:type="spellEnd"/>
      <w:r w:rsidRPr="00F67182">
        <w:rPr>
          <w:sz w:val="24"/>
          <w:szCs w:val="24"/>
        </w:rPr>
        <w:t>)</w:t>
      </w:r>
      <w:r w:rsidRPr="00F67182">
        <w:rPr>
          <w:sz w:val="24"/>
          <w:szCs w:val="24"/>
        </w:rPr>
        <w:tab/>
        <w:t>статические и динамические компоненты урока.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Все общеобразовательные уроки в школе должны включать физкультурные «минутки» (1—2 минуты) и физкультурные паузы (3 4 минуты) для повышения внимания, умственной работоспо</w:t>
      </w:r>
      <w:r w:rsidRPr="00F67182">
        <w:rPr>
          <w:sz w:val="24"/>
          <w:szCs w:val="24"/>
        </w:rPr>
        <w:softHyphen/>
        <w:t>собности и эмоционального тонуса. Кроме того, они помогают уменьшить статическую нагрузку на позвоночник и предупредить нарушение осанки.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Проводятся эти формы физкультурно-оздоровительных заня</w:t>
      </w:r>
      <w:r w:rsidRPr="00F67182">
        <w:rPr>
          <w:sz w:val="24"/>
          <w:szCs w:val="24"/>
        </w:rPr>
        <w:softHyphen/>
        <w:t>тий в классе в период утомления детей на уроках, за исключени</w:t>
      </w:r>
      <w:r w:rsidRPr="00F67182">
        <w:rPr>
          <w:sz w:val="24"/>
          <w:szCs w:val="24"/>
        </w:rPr>
        <w:softHyphen/>
        <w:t>ем контрольных работ и некоторых практических занятий. Время проведения определяется преподавателем, ведущим урок. Следует открыть форточку, ослабить стесняющую одежду (пояс, пуговицы); упражнения выполняются сидя за партой или стоя около нее. Комп</w:t>
      </w:r>
      <w:r w:rsidRPr="00F67182">
        <w:rPr>
          <w:sz w:val="24"/>
          <w:szCs w:val="24"/>
        </w:rPr>
        <w:softHyphen/>
        <w:t>лекс состоит из 4-6 упражнений, повторяемых 4—6 раз.</w:t>
      </w:r>
    </w:p>
    <w:p w:rsidR="00F67182" w:rsidRPr="00F67182" w:rsidRDefault="00F67182" w:rsidP="00F67182">
      <w:pPr>
        <w:pStyle w:val="1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F67182">
        <w:rPr>
          <w:sz w:val="24"/>
          <w:szCs w:val="24"/>
        </w:rPr>
        <w:t>Все упражнения должны быть простыми, учитывающими ха</w:t>
      </w:r>
      <w:r w:rsidRPr="00F67182">
        <w:rPr>
          <w:sz w:val="24"/>
          <w:szCs w:val="24"/>
        </w:rPr>
        <w:softHyphen/>
        <w:t>рактер предшествовавшей работы. Так, письменная работа требует упражнений для мышц кисти (сгибание-разгибание пальцев, про</w:t>
      </w:r>
      <w:r w:rsidRPr="00F67182">
        <w:rPr>
          <w:sz w:val="24"/>
          <w:szCs w:val="24"/>
        </w:rPr>
        <w:softHyphen/>
        <w:t xml:space="preserve">тивопоставление пальцев, щелчки, вращения пальцами и кистями, </w:t>
      </w:r>
      <w:proofErr w:type="gramStart"/>
      <w:r w:rsidRPr="00F67182">
        <w:rPr>
          <w:sz w:val="24"/>
          <w:szCs w:val="24"/>
        </w:rPr>
        <w:t xml:space="preserve">по </w:t>
      </w:r>
      <w:proofErr w:type="spellStart"/>
      <w:r w:rsidRPr="00F67182">
        <w:rPr>
          <w:sz w:val="24"/>
          <w:szCs w:val="24"/>
        </w:rPr>
        <w:t>тряхивание</w:t>
      </w:r>
      <w:proofErr w:type="spellEnd"/>
      <w:proofErr w:type="gramEnd"/>
      <w:r w:rsidRPr="00F67182">
        <w:rPr>
          <w:sz w:val="24"/>
          <w:szCs w:val="24"/>
        </w:rPr>
        <w:t xml:space="preserve"> кистями), при длительном сидении - упражнения для мышц спины (потягивание, наклоны, ходьба) в сочетании с дыха</w:t>
      </w:r>
      <w:r w:rsidRPr="00F67182">
        <w:rPr>
          <w:sz w:val="24"/>
          <w:szCs w:val="24"/>
        </w:rPr>
        <w:softHyphen/>
        <w:t>тельными.</w:t>
      </w:r>
    </w:p>
    <w:p w:rsidR="00A839A5" w:rsidRDefault="00F67182" w:rsidP="00F67182">
      <w:pPr>
        <w:spacing w:line="276" w:lineRule="auto"/>
        <w:rPr>
          <w:rFonts w:ascii="Times New Roman" w:hAnsi="Times New Roman" w:cs="Times New Roman"/>
          <w:lang w:val="ru-RU"/>
        </w:rPr>
      </w:pPr>
      <w:r w:rsidRPr="00F67182">
        <w:rPr>
          <w:rFonts w:ascii="Times New Roman" w:hAnsi="Times New Roman" w:cs="Times New Roman"/>
        </w:rPr>
        <w:t>В процессе учебной деятельности учащимся, на протяжении одного и нескольких уроков трудно постоянно удерживать ак</w:t>
      </w:r>
      <w:r w:rsidRPr="00F67182">
        <w:rPr>
          <w:rFonts w:ascii="Times New Roman" w:hAnsi="Times New Roman" w:cs="Times New Roman"/>
        </w:rPr>
        <w:softHyphen/>
        <w:t xml:space="preserve">тивное внимание. Это связано со свойственным им повышением возбуждения коры головного мозга, </w:t>
      </w:r>
      <w:proofErr w:type="spellStart"/>
      <w:r w:rsidRPr="00F67182">
        <w:rPr>
          <w:rFonts w:ascii="Times New Roman" w:hAnsi="Times New Roman" w:cs="Times New Roman"/>
        </w:rPr>
        <w:t>недостаточнос</w:t>
      </w:r>
      <w:r w:rsidR="00A839A5">
        <w:rPr>
          <w:rFonts w:ascii="Times New Roman" w:hAnsi="Times New Roman" w:cs="Times New Roman"/>
          <w:lang w:val="ru-RU"/>
        </w:rPr>
        <w:t>тью</w:t>
      </w:r>
      <w:proofErr w:type="spellEnd"/>
      <w:r w:rsidR="00A839A5">
        <w:rPr>
          <w:rFonts w:ascii="Times New Roman" w:hAnsi="Times New Roman" w:cs="Times New Roman"/>
          <w:lang w:val="ru-RU"/>
        </w:rPr>
        <w:t xml:space="preserve"> активного торможения, неустойчивостью нервных процессов.</w:t>
      </w:r>
    </w:p>
    <w:p w:rsidR="00F67182" w:rsidRPr="00F67182" w:rsidRDefault="00A839A5" w:rsidP="006E01A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Это поведение физиологически оправдано, так как различные движения руками, но</w:t>
      </w:r>
      <w:proofErr w:type="spellStart"/>
      <w:r w:rsidR="00F67182" w:rsidRPr="00F67182">
        <w:rPr>
          <w:rFonts w:ascii="Times New Roman" w:hAnsi="Times New Roman" w:cs="Times New Roman"/>
        </w:rPr>
        <w:t>гами</w:t>
      </w:r>
      <w:proofErr w:type="spellEnd"/>
      <w:r w:rsidR="00F67182" w:rsidRPr="00F67182">
        <w:rPr>
          <w:rFonts w:ascii="Times New Roman" w:hAnsi="Times New Roman" w:cs="Times New Roman"/>
        </w:rPr>
        <w:t>, туловищем, головой</w:t>
      </w:r>
      <w:r w:rsidR="00F67182" w:rsidRPr="00F67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182" w:rsidRPr="00F67182">
        <w:rPr>
          <w:rFonts w:ascii="Times New Roman" w:hAnsi="Times New Roman" w:cs="Times New Roman"/>
        </w:rPr>
        <w:t xml:space="preserve">препятствуют чрезмерному напряжению мышц. Излишняя подвижность </w:t>
      </w:r>
      <w:r w:rsidR="00F67182" w:rsidRPr="00F67182">
        <w:rPr>
          <w:rFonts w:ascii="Times New Roman" w:hAnsi="Times New Roman" w:cs="Times New Roman"/>
        </w:rPr>
        <w:lastRenderedPageBreak/>
        <w:t>может затем смениться вялостью, пассивностью, а главное - безразличием к учебному процессу.</w:t>
      </w:r>
    </w:p>
    <w:p w:rsidR="00F67182" w:rsidRPr="00F67182" w:rsidRDefault="00F67182" w:rsidP="00F67182">
      <w:pPr>
        <w:spacing w:line="276" w:lineRule="auto"/>
        <w:rPr>
          <w:rFonts w:ascii="Times New Roman" w:hAnsi="Times New Roman" w:cs="Times New Roman"/>
        </w:rPr>
      </w:pPr>
      <w:r w:rsidRPr="00F67182">
        <w:rPr>
          <w:rFonts w:ascii="Times New Roman" w:hAnsi="Times New Roman" w:cs="Times New Roman"/>
        </w:rPr>
        <w:t>Для учащихся младших классов в целях профилактики утом</w:t>
      </w:r>
      <w:r w:rsidRPr="00F67182">
        <w:rPr>
          <w:rFonts w:ascii="Times New Roman" w:hAnsi="Times New Roman" w:cs="Times New Roman"/>
        </w:rPr>
        <w:softHyphen/>
        <w:t>ления, нарушения осанки и зрения рекомендуется проведение физ</w:t>
      </w:r>
      <w:r w:rsidRPr="00F67182">
        <w:rPr>
          <w:rFonts w:ascii="Times New Roman" w:hAnsi="Times New Roman" w:cs="Times New Roman"/>
        </w:rPr>
        <w:softHyphen/>
        <w:t>культурных пауз и упражнений для глаз. Это достаточно актуально в связи с тем, что в настоящее время отмечается большой дефицит двигательной активности. Особенно у детей младшего школьного возраста.</w:t>
      </w:r>
    </w:p>
    <w:p w:rsidR="00F67182" w:rsidRPr="00F67182" w:rsidRDefault="00F67182" w:rsidP="00F67182">
      <w:pPr>
        <w:spacing w:line="276" w:lineRule="auto"/>
        <w:rPr>
          <w:rFonts w:ascii="Times New Roman" w:hAnsi="Times New Roman" w:cs="Times New Roman"/>
        </w:rPr>
      </w:pPr>
      <w:r w:rsidRPr="00F67182">
        <w:rPr>
          <w:rFonts w:ascii="Times New Roman" w:hAnsi="Times New Roman" w:cs="Times New Roman"/>
        </w:rPr>
        <w:t>Варианты выполнения комплексов физкультминуток различ</w:t>
      </w:r>
      <w:r w:rsidRPr="00F67182">
        <w:rPr>
          <w:rFonts w:ascii="Times New Roman" w:hAnsi="Times New Roman" w:cs="Times New Roman"/>
        </w:rPr>
        <w:softHyphen/>
        <w:t>ны: сидя, стоя, в кругу или в шеренгах, если позволяет помещение классной комнаты.</w:t>
      </w:r>
    </w:p>
    <w:p w:rsidR="00F67182" w:rsidRPr="00F67182" w:rsidRDefault="00F67182" w:rsidP="00F67182">
      <w:pPr>
        <w:spacing w:line="276" w:lineRule="auto"/>
        <w:rPr>
          <w:rFonts w:ascii="Times New Roman" w:hAnsi="Times New Roman" w:cs="Times New Roman"/>
        </w:rPr>
      </w:pPr>
      <w:r w:rsidRPr="00F67182">
        <w:rPr>
          <w:rFonts w:ascii="Times New Roman" w:hAnsi="Times New Roman" w:cs="Times New Roman"/>
        </w:rPr>
        <w:t xml:space="preserve">Целесообразно варьировать разнообразные формы проведения физкультминуток (комплексы </w:t>
      </w:r>
      <w:proofErr w:type="spellStart"/>
      <w:r w:rsidRPr="00F67182">
        <w:rPr>
          <w:rFonts w:ascii="Times New Roman" w:hAnsi="Times New Roman" w:cs="Times New Roman"/>
        </w:rPr>
        <w:t>общеразвивающих</w:t>
      </w:r>
      <w:proofErr w:type="spellEnd"/>
      <w:r w:rsidRPr="00F67182">
        <w:rPr>
          <w:rFonts w:ascii="Times New Roman" w:hAnsi="Times New Roman" w:cs="Times New Roman"/>
        </w:rPr>
        <w:t xml:space="preserve"> упражнений, иг</w:t>
      </w:r>
      <w:r w:rsidRPr="00F67182">
        <w:rPr>
          <w:rFonts w:ascii="Times New Roman" w:hAnsi="Times New Roman" w:cs="Times New Roman"/>
        </w:rPr>
        <w:softHyphen/>
        <w:t>ровые задания, несложные игры малой интенсивности, танцеваль</w:t>
      </w:r>
      <w:r w:rsidRPr="00F67182">
        <w:rPr>
          <w:rFonts w:ascii="Times New Roman" w:hAnsi="Times New Roman" w:cs="Times New Roman"/>
        </w:rPr>
        <w:softHyphen/>
        <w:t>ные упражнения с музыкальным сопровождением и т. д.).</w:t>
      </w:r>
    </w:p>
    <w:p w:rsidR="00F67182" w:rsidRPr="00F67182" w:rsidRDefault="00F67182" w:rsidP="00F67182">
      <w:pPr>
        <w:spacing w:line="276" w:lineRule="auto"/>
        <w:rPr>
          <w:rFonts w:ascii="Times New Roman" w:hAnsi="Times New Roman" w:cs="Times New Roman"/>
        </w:rPr>
      </w:pPr>
      <w:r w:rsidRPr="00F67182">
        <w:rPr>
          <w:rFonts w:ascii="Times New Roman" w:hAnsi="Times New Roman" w:cs="Times New Roman"/>
          <w:b/>
          <w:bCs/>
          <w:i/>
          <w:iCs/>
        </w:rPr>
        <w:t>Танцевально-ритмические</w:t>
      </w:r>
      <w:r w:rsidRPr="00F67182">
        <w:rPr>
          <w:rFonts w:ascii="Times New Roman" w:hAnsi="Times New Roman" w:cs="Times New Roman"/>
        </w:rPr>
        <w:t xml:space="preserve"> физкультурные ми</w:t>
      </w:r>
      <w:r w:rsidR="00A839A5">
        <w:rPr>
          <w:rFonts w:ascii="Times New Roman" w:hAnsi="Times New Roman" w:cs="Times New Roman"/>
        </w:rPr>
        <w:t>нутки целе</w:t>
      </w:r>
      <w:r w:rsidR="00A839A5">
        <w:rPr>
          <w:rFonts w:ascii="Times New Roman" w:hAnsi="Times New Roman" w:cs="Times New Roman"/>
        </w:rPr>
        <w:softHyphen/>
        <w:t xml:space="preserve">сообразно проводить </w:t>
      </w:r>
      <w:proofErr w:type="spellStart"/>
      <w:r w:rsidR="00A839A5">
        <w:rPr>
          <w:rFonts w:ascii="Times New Roman" w:hAnsi="Times New Roman" w:cs="Times New Roman"/>
          <w:lang w:val="ru-RU"/>
        </w:rPr>
        <w:t>п</w:t>
      </w:r>
      <w:proofErr w:type="spellEnd"/>
      <w:r w:rsidRPr="00F67182">
        <w:rPr>
          <w:rFonts w:ascii="Times New Roman" w:hAnsi="Times New Roman" w:cs="Times New Roman"/>
        </w:rPr>
        <w:t xml:space="preserve">од популярную детскую мелодию. Для их проведения можно использовать аудиозапись с заранее </w:t>
      </w:r>
      <w:proofErr w:type="spellStart"/>
      <w:r w:rsidRPr="00F67182">
        <w:rPr>
          <w:rFonts w:ascii="Times New Roman" w:hAnsi="Times New Roman" w:cs="Times New Roman"/>
        </w:rPr>
        <w:t>запи</w:t>
      </w:r>
      <w:r w:rsidR="00A839A5">
        <w:rPr>
          <w:rFonts w:ascii="Times New Roman" w:hAnsi="Times New Roman" w:cs="Times New Roman"/>
          <w:lang w:val="ru-RU"/>
        </w:rPr>
        <w:t>са</w:t>
      </w:r>
      <w:r w:rsidRPr="00F67182">
        <w:rPr>
          <w:rFonts w:ascii="Times New Roman" w:hAnsi="Times New Roman" w:cs="Times New Roman"/>
        </w:rPr>
        <w:t>нным</w:t>
      </w:r>
      <w:proofErr w:type="spellEnd"/>
      <w:r w:rsidRPr="00F67182">
        <w:rPr>
          <w:rFonts w:ascii="Times New Roman" w:hAnsi="Times New Roman" w:cs="Times New Roman"/>
        </w:rPr>
        <w:t xml:space="preserve"> музыкальным произведением и ритмическим стихотворением. Данная форма проведения физкультурных минуток повышает эмо</w:t>
      </w:r>
      <w:r w:rsidRPr="00F67182">
        <w:rPr>
          <w:rFonts w:ascii="Times New Roman" w:hAnsi="Times New Roman" w:cs="Times New Roman"/>
        </w:rPr>
        <w:softHyphen/>
        <w:t>циональный настрой и способствует развитию выразительности в движениях учащихся.</w:t>
      </w:r>
    </w:p>
    <w:p w:rsidR="00A839A5" w:rsidRDefault="00A839A5" w:rsidP="00A839A5">
      <w:pPr>
        <w:spacing w:line="276" w:lineRule="auto"/>
        <w:rPr>
          <w:rFonts w:ascii="Times New Roman" w:hAnsi="Times New Roman" w:cs="Times New Roman"/>
          <w:lang w:val="ru-RU"/>
        </w:rPr>
      </w:pPr>
      <w:r w:rsidRPr="00A839A5">
        <w:rPr>
          <w:rFonts w:ascii="Times New Roman" w:hAnsi="Times New Roman" w:cs="Times New Roman"/>
          <w:b/>
          <w:i/>
          <w:iCs/>
        </w:rPr>
        <w:t>Физкультурно-спортивные</w:t>
      </w:r>
      <w:r w:rsidRPr="00A839A5">
        <w:rPr>
          <w:rFonts w:ascii="Times New Roman" w:hAnsi="Times New Roman" w:cs="Times New Roman"/>
        </w:rPr>
        <w:t xml:space="preserve"> минутки</w:t>
      </w:r>
      <w:r w:rsidRPr="00A839A5">
        <w:rPr>
          <w:rFonts w:ascii="Times New Roman" w:hAnsi="Times New Roman" w:cs="Times New Roman"/>
          <w:i/>
          <w:iCs/>
        </w:rPr>
        <w:t xml:space="preserve"> </w:t>
      </w:r>
      <w:r w:rsidRPr="00A839A5">
        <w:rPr>
          <w:rFonts w:ascii="Times New Roman" w:hAnsi="Times New Roman" w:cs="Times New Roman"/>
          <w:iCs/>
        </w:rPr>
        <w:t xml:space="preserve">представляют собой </w:t>
      </w:r>
      <w:r w:rsidRPr="00A839A5">
        <w:rPr>
          <w:rFonts w:ascii="Times New Roman" w:hAnsi="Times New Roman" w:cs="Times New Roman"/>
          <w:iCs/>
          <w:lang w:val="ru-RU"/>
        </w:rPr>
        <w:t xml:space="preserve">выполнение </w:t>
      </w:r>
      <w:r w:rsidRPr="00A839A5">
        <w:rPr>
          <w:rFonts w:ascii="Times New Roman" w:hAnsi="Times New Roman" w:cs="Times New Roman"/>
          <w:iCs/>
        </w:rPr>
        <w:t>упражнений</w:t>
      </w:r>
      <w:r w:rsidRPr="00A839A5">
        <w:rPr>
          <w:rFonts w:ascii="Times New Roman" w:hAnsi="Times New Roman" w:cs="Times New Roman"/>
        </w:rPr>
        <w:t xml:space="preserve"> традиционной гимнастики под счет, где каждое упражнение рассчитано для определенной группы мышц </w:t>
      </w:r>
      <w:r w:rsidRPr="00A839A5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бег</w:t>
      </w:r>
      <w:r w:rsidRPr="00A839A5">
        <w:rPr>
          <w:rFonts w:ascii="Times New Roman" w:hAnsi="Times New Roman" w:cs="Times New Roman"/>
        </w:rPr>
        <w:t>, прыжки, приседания, ходьба и т. д.):</w:t>
      </w:r>
    </w:p>
    <w:p w:rsidR="005533E2" w:rsidRDefault="005533E2" w:rsidP="005533E2">
      <w:pPr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Диигител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>ьно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proofErr w:type="gramStart"/>
      <w:r w:rsidRPr="005533E2">
        <w:rPr>
          <w:rFonts w:ascii="Times New Roman" w:hAnsi="Times New Roman" w:cs="Times New Roman"/>
          <w:b/>
          <w:bCs/>
          <w:i/>
          <w:iCs/>
        </w:rPr>
        <w:t>-р</w:t>
      </w:r>
      <w:proofErr w:type="gramEnd"/>
      <w:r w:rsidRPr="005533E2">
        <w:rPr>
          <w:rFonts w:ascii="Times New Roman" w:hAnsi="Times New Roman" w:cs="Times New Roman"/>
          <w:b/>
          <w:bCs/>
          <w:i/>
          <w:iCs/>
        </w:rPr>
        <w:t>ечевые</w:t>
      </w:r>
      <w:r w:rsidRPr="005533E2">
        <w:rPr>
          <w:rFonts w:ascii="Times New Roman" w:hAnsi="Times New Roman" w:cs="Times New Roman"/>
        </w:rPr>
        <w:t xml:space="preserve"> физкультурные минутки</w:t>
      </w:r>
      <w:r w:rsidRPr="005533E2">
        <w:rPr>
          <w:rFonts w:ascii="Times New Roman" w:hAnsi="Times New Roman" w:cs="Times New Roman"/>
          <w:i/>
          <w:iCs/>
        </w:rPr>
        <w:t xml:space="preserve"> предполагают речевое сопровождение выполнения упражнений.</w:t>
      </w:r>
      <w:r w:rsidRPr="005533E2">
        <w:rPr>
          <w:rFonts w:ascii="Times New Roman" w:hAnsi="Times New Roman" w:cs="Times New Roman"/>
        </w:rPr>
        <w:t xml:space="preserve"> Подготовка </w:t>
      </w:r>
      <w:proofErr w:type="spellStart"/>
      <w:r w:rsidRPr="005533E2">
        <w:rPr>
          <w:rFonts w:ascii="Times New Roman" w:hAnsi="Times New Roman" w:cs="Times New Roman"/>
        </w:rPr>
        <w:t>двига</w:t>
      </w:r>
      <w:r>
        <w:rPr>
          <w:rFonts w:ascii="Times New Roman" w:hAnsi="Times New Roman" w:cs="Times New Roman"/>
          <w:lang w:val="ru-RU"/>
        </w:rPr>
        <w:t>тельн</w:t>
      </w:r>
      <w:proofErr w:type="gramStart"/>
      <w:r>
        <w:rPr>
          <w:rFonts w:ascii="Times New Roman" w:hAnsi="Times New Roman" w:cs="Times New Roman"/>
          <w:lang w:val="ru-RU"/>
        </w:rPr>
        <w:t>о</w:t>
      </w:r>
      <w:proofErr w:type="spellEnd"/>
      <w:r w:rsidRPr="005533E2">
        <w:rPr>
          <w:rFonts w:ascii="Times New Roman" w:hAnsi="Times New Roman" w:cs="Times New Roman"/>
        </w:rPr>
        <w:t>-</w:t>
      </w:r>
      <w:proofErr w:type="gramEnd"/>
      <w:r w:rsidRPr="005533E2">
        <w:rPr>
          <w:rFonts w:ascii="Times New Roman" w:hAnsi="Times New Roman" w:cs="Times New Roman"/>
        </w:rPr>
        <w:t xml:space="preserve"> речевых минуток развивает творческие способности самого </w:t>
      </w:r>
      <w:r>
        <w:rPr>
          <w:rFonts w:ascii="Times New Roman" w:hAnsi="Times New Roman" w:cs="Times New Roman"/>
        </w:rPr>
        <w:t>у</w:t>
      </w:r>
      <w:proofErr w:type="spellStart"/>
      <w:r>
        <w:rPr>
          <w:rFonts w:ascii="Times New Roman" w:hAnsi="Times New Roman" w:cs="Times New Roman"/>
          <w:lang w:val="ru-RU"/>
        </w:rPr>
        <w:t>чи</w:t>
      </w:r>
      <w:proofErr w:type="spellEnd"/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ru-RU"/>
        </w:rPr>
        <w:t>я</w:t>
      </w:r>
      <w:r w:rsidRPr="005533E2">
        <w:rPr>
          <w:rFonts w:ascii="Times New Roman" w:hAnsi="Times New Roman" w:cs="Times New Roman"/>
        </w:rPr>
        <w:t xml:space="preserve"> и способствует развитию интереса учащихся к изучению </w:t>
      </w:r>
      <w:r>
        <w:rPr>
          <w:rFonts w:ascii="Times New Roman" w:hAnsi="Times New Roman" w:cs="Times New Roman"/>
          <w:lang w:val="ru-RU"/>
        </w:rPr>
        <w:t xml:space="preserve">того или </w:t>
      </w:r>
      <w:r w:rsidRPr="005533E2">
        <w:rPr>
          <w:rFonts w:ascii="Times New Roman" w:hAnsi="Times New Roman" w:cs="Times New Roman"/>
        </w:rPr>
        <w:t>иного учебного предмета.</w:t>
      </w:r>
    </w:p>
    <w:p w:rsidR="006E01A7" w:rsidRPr="006E01A7" w:rsidRDefault="006E01A7" w:rsidP="005533E2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Таким образом, физкультминутки являются неотъемлемой частью урока. </w:t>
      </w:r>
    </w:p>
    <w:p w:rsidR="005533E2" w:rsidRPr="005533E2" w:rsidRDefault="005533E2" w:rsidP="00A839A5">
      <w:pPr>
        <w:spacing w:line="276" w:lineRule="auto"/>
        <w:rPr>
          <w:rFonts w:ascii="Times New Roman" w:hAnsi="Times New Roman" w:cs="Times New Roman"/>
        </w:rPr>
      </w:pPr>
    </w:p>
    <w:p w:rsidR="00A30471" w:rsidRPr="00A839A5" w:rsidRDefault="00A30471" w:rsidP="00F67182">
      <w:pPr>
        <w:spacing w:line="276" w:lineRule="auto"/>
        <w:rPr>
          <w:rFonts w:ascii="Times New Roman" w:hAnsi="Times New Roman" w:cs="Times New Roman"/>
        </w:rPr>
      </w:pPr>
    </w:p>
    <w:sectPr w:rsidR="00A30471" w:rsidRPr="00A839A5" w:rsidSect="006E01A7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CDB"/>
    <w:multiLevelType w:val="multilevel"/>
    <w:tmpl w:val="2520C4F0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82"/>
    <w:rsid w:val="005533E2"/>
    <w:rsid w:val="006E01A7"/>
    <w:rsid w:val="00A30471"/>
    <w:rsid w:val="00A839A5"/>
    <w:rsid w:val="00A83A3C"/>
    <w:rsid w:val="00D20853"/>
    <w:rsid w:val="00F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1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71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F67182"/>
    <w:rPr>
      <w:rFonts w:ascii="Verdana" w:eastAsia="Verdana" w:hAnsi="Verdana" w:cs="Verdana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7182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4TimesNewRoman10pt">
    <w:name w:val="Основной текст (4) + Times New Roman;10 pt;Не курсив"/>
    <w:basedOn w:val="4"/>
    <w:rsid w:val="00F6718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F6718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F67182"/>
    <w:pPr>
      <w:shd w:val="clear" w:color="auto" w:fill="FFFFFF"/>
      <w:spacing w:before="360" w:line="293" w:lineRule="exact"/>
      <w:jc w:val="center"/>
      <w:outlineLvl w:val="0"/>
    </w:pPr>
    <w:rPr>
      <w:rFonts w:ascii="Verdana" w:eastAsia="Verdana" w:hAnsi="Verdana" w:cs="Verdana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F67182"/>
    <w:pPr>
      <w:shd w:val="clear" w:color="auto" w:fill="FFFFFF"/>
      <w:spacing w:after="240" w:line="0" w:lineRule="atLeast"/>
    </w:pPr>
    <w:rPr>
      <w:rFonts w:ascii="Verdana" w:eastAsia="Verdana" w:hAnsi="Verdana" w:cs="Verdana"/>
      <w:color w:val="auto"/>
      <w:sz w:val="13"/>
      <w:szCs w:val="1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2013-09-22T19:00:00Z</dcterms:created>
  <dcterms:modified xsi:type="dcterms:W3CDTF">2013-09-22T19:00:00Z</dcterms:modified>
</cp:coreProperties>
</file>