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Элективный курс по физике для 8-го класса по теме "Решение физических задач"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физических задач – один из основных методов обучения физике. С помощью решения задач сообщаются знания о конкретных объектах и явлениях, создаются и решаются проблемные ситуации, сообщаются знания из истории науки и техники,</w:t>
      </w:r>
    </w:p>
    <w:p w:rsidR="00360AD7" w:rsidRPr="00360AD7" w:rsidRDefault="00360AD7" w:rsidP="00360A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курса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и интеллектуальных компетентностей, формирование таких качества личности, как целеустремленность,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ккуратность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внимательность,дисциплинированность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эстетических чувств, формирование творческих компетентностей.</w:t>
      </w:r>
    </w:p>
    <w:p w:rsidR="00360AD7" w:rsidRPr="00360AD7" w:rsidRDefault="00360AD7" w:rsidP="00360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задачей</w:t>
      </w:r>
    </w:p>
    <w:p w:rsidR="00360AD7" w:rsidRPr="00360AD7" w:rsidRDefault="00360AD7" w:rsidP="0036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является углубление и развитие познавательного интереса учащихся к физике. В современном мире на каждом рабочем месте необходимы умения ставить и решать задачи науки, техники, жизни. Поэтому важнейшей целью физического образования является формирование умений работать со школьной учебной физической задачей. Последовательно это можно сделать в рамках предлагаемой программы, </w:t>
      </w: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которой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физике, к решению физических задач;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совершенствование полученных в основном курсе знаний и умений;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формирование представлений о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лассификации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приёмах и методах решения школьных физических задач;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Итогом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программе может служить реализация поставленных целей и задач, т.е. учащиеся совершенствуют знания, полученные из курса физики, приобретают навыки по классификации задач, правильной постановке, а так же приёмам и методам их решения. В качестве подведения итогов успешности обучения можно предложить соревнование по решению задач между учащимися, как по отдельным темам, так и по итогам года или провести зачёт по умению решать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успешных детей можно объявить конкурс по составлению и решению конструкторских задач.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рассчитана для учащихся 8 класса на один год обучения: 34часа.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согласована с содержанием основного курса физики. Она ориентирует учителя не только на дальнейшее совершенствование уже усвоенных знаний и умений, а на формирование углубленных знаний и умений. Для этого вся программа делится на несколько разделов. Первый раздел носит в значительной степени теоретический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знакомятся с минимальными сведениями о понятии "задача",осознают значение задач в жизни, науке, знакомятся с различными сторонами работы с задачами.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 что программа рассчитана на учащихся 8-uj класса, в начале рассматриваются задачи из разделов курса физики 7-uj класса по теме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тел”, так как она включает в себя понятия, используемые на протяжении всего курса физики. Затем повторяется тем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а“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Давление”, рассматриваются как давление твёрдого тела, так и гидростатическое давление.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более, что в дальнейшем на уроках эта тема не изучается, а знания в этой области применяются при решении качественных задач по теме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“Т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епловые явления” в 8-[ и “Термодинамика” в 10-[классах. Последующие разделы включают задачи по разделам курса физики 8 класса, т.е. тепловым,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электрическим и световым явлениям.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Учебно-тематический план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Классификация задач (1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такое физическая задача. Физическая теория и решение задач. Значение задач в обучении и жизни. Классификация задач по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пособу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способу решения. Основные требования к составлению задач. Способы и техника составления задач. Примеры задач всех типов.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и приёмы решения физических задач (1ч)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задачи, работа с текстом. Анализ физического явления, формулировка идеи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вычислительной техники для расчетов. Анализ решения и его значение. Типичные недочеты при решении и оформлении физических задач. Изучение примеров решения.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3/ Взаимодействие тел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плотности, расчет массы тела через плотность и объём. Сила тяжести, определение силы трения, расчет силы упругости. Движение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движения шара по желобу.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максимальной скорости движения пальцев рук.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массы линейки.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закона движения падающего воздушного шара.</w:t>
      </w:r>
    </w:p>
    <w:p w:rsidR="00360AD7" w:rsidRPr="00360AD7" w:rsidRDefault="00360AD7" w:rsidP="00360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своей максимальной мощности.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(3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твёрдых тел. Давление в газах и жидкостях, действие газа и жидкости на погруженное в них тело. Сила Архимеда, подъёмная сила крыла самолёта.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подъёмной силы крыла самолёта от скорости воздуха.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законов реактивного движения.</w:t>
      </w:r>
    </w:p>
    <w:p w:rsidR="00360AD7" w:rsidRPr="00360AD7" w:rsidRDefault="00360AD7" w:rsidP="00360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зависимости высоты поднятия жидкости от толщины воздушного клина.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Молекулы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МКТ. Определение размеров,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молекул в единице объёма тела. Капиллярные явления.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молекулярных кристаллов.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жидкостей в сообщающихся сосудах.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Растекание масла по поверхности воды.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смачивания и капиллярности.</w:t>
      </w:r>
    </w:p>
    <w:p w:rsidR="00360AD7" w:rsidRPr="00360AD7" w:rsidRDefault="00360AD7" w:rsidP="00360A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Смачивание и капиллярность в природе.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частиц эмульсии методом рядов.</w:t>
      </w:r>
    </w:p>
    <w:p w:rsidR="00360AD7" w:rsidRPr="00360AD7" w:rsidRDefault="00360AD7" w:rsidP="00360A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среднего диаметра капилляров в теле.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Тепловое расширение тел. Теплопередача. (5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расширение твёрдых, жидких и газообразных тел. Термометры. Особенности теплового расширения воды, их значение в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еплопередача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теплоизоляция.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тел при нагревании.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Изгибание биметаллической пластины при нагревании. Простейший терморегулятор.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Термометры разных видов.</w:t>
      </w:r>
    </w:p>
    <w:p w:rsidR="00360AD7" w:rsidRPr="00360AD7" w:rsidRDefault="00360AD7" w:rsidP="00360A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разных тел.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теплопроводности тел.</w:t>
      </w:r>
    </w:p>
    <w:p w:rsidR="00360AD7" w:rsidRPr="00360AD7" w:rsidRDefault="00360AD7" w:rsidP="00360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изменения внутренней энергии тела при совершении работы.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Физика атмосферы. (2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атмосферы. Влажность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тумана и облаков. Возможность выпадения кислотных дождей. Образование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ветра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арниковый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его пагубное влияние.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атмосферы.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тумана при охлаждении влажного воздуха.</w:t>
      </w:r>
    </w:p>
    <w:p w:rsidR="00360AD7" w:rsidRPr="00360AD7" w:rsidRDefault="00360AD7" w:rsidP="00360A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 паров воды при охлаждении. Выпадение росы.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точки росы.</w:t>
      </w:r>
    </w:p>
    <w:p w:rsidR="00360AD7" w:rsidRPr="00360AD7" w:rsidRDefault="00360AD7" w:rsidP="00360A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перехода ненасыщенных паров в 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Электрический ток. (4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в растворах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электролитов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лектролиз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его в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технике.Электрические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в атмосфере. Электризация пылинок и загрязнение воздуха. ГЭС.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 раствора медного купороса.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Дуговой разряд.</w:t>
      </w:r>
    </w:p>
    <w:p w:rsidR="00360AD7" w:rsidRPr="00360AD7" w:rsidRDefault="00360AD7" w:rsidP="00360A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молниеотвода.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сопротивления электрической цепи при разных видах соединений.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сопротивления человеческого тела.</w:t>
      </w:r>
    </w:p>
    <w:p w:rsidR="00360AD7" w:rsidRPr="00360AD7" w:rsidRDefault="00360AD7" w:rsidP="00360A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зависимости сопротивления проводника от температуры.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Электромагнитные явления. (3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электроизмерительных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электромагнитного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реле.Электромагнитная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индукция. Получение переменного тока. Влияние электромагнитных полей на животных, растения и человека. Изменение в электромагнитном поле Земли. Магнитные бури.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амперметра и вольтметра.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ток на экране осциллографа.</w:t>
      </w:r>
    </w:p>
    <w:p w:rsidR="00360AD7" w:rsidRPr="00360AD7" w:rsidRDefault="00360AD7" w:rsidP="00360A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электромагнитной индукции.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стоимости израсходованной электроэнергии по мощности потребителя и по счётчику.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вылета снаряда из магнитной пушки.</w:t>
      </w:r>
    </w:p>
    <w:p w:rsidR="00360AD7" w:rsidRPr="00360AD7" w:rsidRDefault="00360AD7" w:rsidP="00360A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КПД электродвигателя.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Световые явления. (5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света в различных средах. Элементы фотометрии. Законы распространения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ормула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линзы. Инерция зрения, её использование в стробоскопе и кино.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задачи: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перископа.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как оптический прибор.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 реакции человека на световой сигнал.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линейных размеров тел с помощью микрометра и микроскопа. </w:t>
      </w:r>
    </w:p>
    <w:p w:rsidR="00360AD7" w:rsidRPr="00360AD7" w:rsidRDefault="00360AD7" w:rsidP="00360A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фокусного расстояния и оптической силы рассеивающей линзы.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Итоговое занятие. (1 ч)</w:t>
      </w:r>
    </w:p>
    <w:p w:rsidR="00360AD7" w:rsidRPr="00360AD7" w:rsidRDefault="00360AD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по данной программе учитель использует разнообразные приемы и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беседа учителя, демонстрационный эксперимент, позволяющий шире осветить теоретический материал по тому или иному разделу физики. Для активизации учащихся используются: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школьников, 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объяснение примеров решения задач,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постановка экспериментальных задач, 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коллективная работа по составлению задач,</w:t>
      </w:r>
    </w:p>
    <w:p w:rsidR="00360AD7" w:rsidRPr="00360AD7" w:rsidRDefault="00360AD7" w:rsidP="00360A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составление лучшей задачи. </w:t>
      </w:r>
    </w:p>
    <w:p w:rsidR="00360AD7" w:rsidRPr="00360AD7" w:rsidRDefault="00360AD7" w:rsidP="0036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подборе задач необходимо использовать задачи разнообразных видов, в том числе и экспериментальных, поэтому программой предусмотрено выполнение лабораторных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является развитие интереса учащихся к решению задач, формирование познавательной деятельности через решение задач. В итоге школьники должны уметь классифицировать предложенную </w:t>
      </w:r>
      <w:proofErr w:type="spell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proofErr w:type="gramStart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</w:t>
      </w:r>
      <w:proofErr w:type="spellEnd"/>
      <w:r w:rsidRPr="0036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задачи, последовательно выполнять и комментировать этапы решения задач средней сложности.</w:t>
      </w:r>
    </w:p>
    <w:p w:rsidR="00360AD7" w:rsidRDefault="00360AD7" w:rsidP="0036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5210"/>
        <w:gridCol w:w="4001"/>
        <w:gridCol w:w="1624"/>
      </w:tblGrid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наглядность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Вид занятия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1. Классификация задач. Примеры типовых задач.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2. Правила и приёмы решения задач.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3. Определение скорости движения шарика по желобу и кончиков пальцев рук.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Желоб, штатив, шарик, линейка, секундомер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4. Определение массы линейки. Решение задач на расчёт плотности тел.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Линейка, динамометр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5. Изучение закона движения падающего воздушного шара.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Секундомер, воздушный шарик, весы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Лекция,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6. Определение своей максимальной мощности.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Секундомер 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7. Изучение законов реактивного движения. Расчёт давления твёрдых тел.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8. Наблюдение зависимости высоты поднятия жидкости от толщины воздушного клина.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Набор капилляров.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9. Исследование зависимости подъёмной силы крыла самолёта от скорости воздуха. Решение задач на расчёт силы Архимеда.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Воздуходувная машина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10. Определение размеров, числа молекул в единице объёма тела.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отографии молекулярных кристаллов.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11. Определение размеров частиц эмульсии методом рядов.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Растекание масла по поверхности воды.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12. Вычисление среднего диаметра капилляров в теле.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Смачивание и капиллярность в природе.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13. Капиллярные явления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Явления смачивания и капиллярности.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14. Тепловое расширение твёрдых, жидких и газообразных тел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Расширение тел при нагревании.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15. Решение задач на уравнение теплового баланса.</w:t>
            </w:r>
          </w:p>
        </w:tc>
        <w:tc>
          <w:tcPr>
            <w:tcW w:w="0" w:type="auto"/>
          </w:tcPr>
          <w:p w:rsidR="00360AD7" w:rsidRPr="00360AD7" w:rsidRDefault="00360AD7" w:rsidP="00360A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Изгибание биметаллической пластины при нагревании. Простейший терморегулятор.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Термометры разных видов.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16. Исследование теплопроводности тел.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Теплопроводность разных тел.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17. Вычисление изменения внутренней энергии тела при совершении работы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Калориметр, твёрдое тело, термометр.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18. Решение комбинированных задач на тепловые процессы.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19. Состав атмосферы, наблюдение перехода ненасыщенных паров </w:t>
            </w: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 насыщенные.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Образование тумана при охлаждении влажного воздуха.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20. Влажность воздуха, определение точки росы.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Конденсация паров воды при охлаждении. Выпадение росы.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21. Электрический ток в разных средах</w:t>
            </w:r>
          </w:p>
        </w:tc>
        <w:tc>
          <w:tcPr>
            <w:tcW w:w="0" w:type="auto"/>
          </w:tcPr>
          <w:p w:rsidR="00360AD7" w:rsidRPr="00360AD7" w:rsidRDefault="00360AD7" w:rsidP="00360A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Электролиз раствора медного купороса.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Дуговой разряд.</w:t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Модель молниеотвода.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22. Расчет сопротивления электрической цепи при разных видах соединений.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Приборная доска 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23. Расчёт сопротивления человеческого тела.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Амперметр, вольтметр.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24. Наблюдение зависимости сопротивления проводника от температуры.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Терморезистор.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25. Определение стоимости израсходованной электроэнергии по мощности потребителя и по счётчику.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амперметра и вольтметра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26. Определение скорости вылета снаряда из магнитной пушки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Магнитная пушка.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27. Определение КПД электродвигателя.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Явление электромагнитной индукции.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28. Законы отражения и преломления.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Изготовление перископа. Глаз как оптический прибор.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29. Измерение времени реакции человека на световой сигнал.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Секундомер, источник света.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30. Измерение линейных размеров тел с помощью микрометра и микроскопа. 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Микроскоп, макротела.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 xml:space="preserve">31. Определение фокусного расстояния и оптической силы рассеивающей линзы. 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Рассеивающие линзы, линейка.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32. Инерция зрения, её использование в стробоскопе и кино.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Стробоскоп, оптические занимательные картинки.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Лекция и практика</w:t>
            </w: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33. Итоговое занятие, подготовка к конференции.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D7" w:rsidRPr="00360AD7" w:rsidTr="00C4528F"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34. Конференция учащихся.</w:t>
            </w: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60AD7" w:rsidRPr="00360AD7" w:rsidRDefault="00360AD7" w:rsidP="00912F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lang w:eastAsia="ru-RU"/>
              </w:rPr>
              <w:t>конференция</w:t>
            </w:r>
          </w:p>
        </w:tc>
      </w:tr>
    </w:tbl>
    <w:p w:rsidR="00360AD7" w:rsidRPr="00360AD7" w:rsidRDefault="00360AD7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учителя: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Балаш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В.А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 и методы их решения. – М.: Просвещение, 1983;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Глазунов А.Т.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Техника в курсе физики средней школы. – М: Просвещение, 1977;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Зильберман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А.Р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для физиков. – М.: Знание, 1971;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Каменецкий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Методика решения задач по физике в средней школе. – М.: Просвещение, 1987;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Кабардин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О.Ф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Методика факультативных занятий по физике. – М.: Просвещение, 1988;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Тульчинский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Качественные задачи по физике. – М.: Просвещение, 1972;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Тульчинский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М.Е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Занимательные задачи-парадоксы и софизмы по физике. – М.: Просвещение, 1971;</w:t>
      </w:r>
    </w:p>
    <w:p w:rsidR="00360AD7" w:rsidRPr="00360AD7" w:rsidRDefault="00360AD7" w:rsidP="00360A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Фридман Л.М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научиться решать задачи. – М.: Просвещение, 1984.</w:t>
      </w:r>
    </w:p>
    <w:p w:rsidR="00360AD7" w:rsidRPr="00360AD7" w:rsidRDefault="00360AD7" w:rsidP="00360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учащихся: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Бутиков Б.И. 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Физика в задачах. – М.: Просвещение, 1976;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Гольдфарб И.И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Сборник вопросов и задач по физике. – М.: Высшая школа, 1973;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Ланге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В.Н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Экспериментальные физические задачи на смекалку. – М.: Наука, 1985;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Низамов И.М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 с техническим содержанием. – М.: Просвещение, 1980;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Пинский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А.А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физике. – М.: Наука, 1977;</w:t>
      </w:r>
    </w:p>
    <w:p w:rsidR="00360AD7" w:rsidRPr="00360AD7" w:rsidRDefault="00360AD7" w:rsidP="00360A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Слободецкий</w:t>
      </w:r>
      <w:proofErr w:type="spellEnd"/>
      <w:r w:rsidRPr="00360A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И.Ш</w:t>
      </w:r>
      <w:r w:rsidRPr="00360AD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Задачи по физике. – М.: Наука, 1980.</w:t>
      </w:r>
    </w:p>
    <w:p w:rsidR="002E4062" w:rsidRPr="00360AD7" w:rsidRDefault="002E4062">
      <w:pPr>
        <w:rPr>
          <w:sz w:val="24"/>
          <w:szCs w:val="24"/>
        </w:rPr>
      </w:pPr>
    </w:p>
    <w:sectPr w:rsidR="002E4062" w:rsidRPr="00360AD7" w:rsidSect="00360AD7">
      <w:pgSz w:w="11906" w:h="16838"/>
      <w:pgMar w:top="510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FC"/>
    <w:multiLevelType w:val="multilevel"/>
    <w:tmpl w:val="C30E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50A0"/>
    <w:multiLevelType w:val="multilevel"/>
    <w:tmpl w:val="8E20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E4189"/>
    <w:multiLevelType w:val="multilevel"/>
    <w:tmpl w:val="CFA0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9490E"/>
    <w:multiLevelType w:val="multilevel"/>
    <w:tmpl w:val="E614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62798"/>
    <w:multiLevelType w:val="multilevel"/>
    <w:tmpl w:val="7EC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21628"/>
    <w:multiLevelType w:val="multilevel"/>
    <w:tmpl w:val="483E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C6EC2"/>
    <w:multiLevelType w:val="multilevel"/>
    <w:tmpl w:val="D50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0593D"/>
    <w:multiLevelType w:val="multilevel"/>
    <w:tmpl w:val="886E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758A6"/>
    <w:multiLevelType w:val="multilevel"/>
    <w:tmpl w:val="495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35DC9"/>
    <w:multiLevelType w:val="multilevel"/>
    <w:tmpl w:val="7E7A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97199"/>
    <w:multiLevelType w:val="multilevel"/>
    <w:tmpl w:val="859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73BBE"/>
    <w:multiLevelType w:val="multilevel"/>
    <w:tmpl w:val="63B6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53B3C"/>
    <w:multiLevelType w:val="multilevel"/>
    <w:tmpl w:val="5DFE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F3B69"/>
    <w:multiLevelType w:val="multilevel"/>
    <w:tmpl w:val="2866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23A3"/>
    <w:multiLevelType w:val="multilevel"/>
    <w:tmpl w:val="DE36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60ACC"/>
    <w:multiLevelType w:val="multilevel"/>
    <w:tmpl w:val="CF3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0AD7"/>
    <w:rsid w:val="002E4062"/>
    <w:rsid w:val="00360AD7"/>
    <w:rsid w:val="003D194F"/>
    <w:rsid w:val="005566CF"/>
    <w:rsid w:val="008E0D53"/>
    <w:rsid w:val="009335B9"/>
    <w:rsid w:val="00944EFB"/>
    <w:rsid w:val="00A8682B"/>
    <w:rsid w:val="00B67450"/>
    <w:rsid w:val="00EB1EFA"/>
    <w:rsid w:val="00F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B"/>
  </w:style>
  <w:style w:type="paragraph" w:styleId="1">
    <w:name w:val="heading 1"/>
    <w:basedOn w:val="a"/>
    <w:link w:val="10"/>
    <w:uiPriority w:val="9"/>
    <w:qFormat/>
    <w:rsid w:val="0036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0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82B"/>
    <w:rPr>
      <w:b/>
      <w:bCs/>
    </w:rPr>
  </w:style>
  <w:style w:type="paragraph" w:styleId="a4">
    <w:name w:val="List Paragraph"/>
    <w:basedOn w:val="a"/>
    <w:uiPriority w:val="34"/>
    <w:qFormat/>
    <w:rsid w:val="00A868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0AD7"/>
    <w:rPr>
      <w:color w:val="0000FF"/>
      <w:u w:val="single"/>
    </w:rPr>
  </w:style>
  <w:style w:type="character" w:styleId="a7">
    <w:name w:val="Emphasis"/>
    <w:basedOn w:val="a0"/>
    <w:uiPriority w:val="20"/>
    <w:qFormat/>
    <w:rsid w:val="00360AD7"/>
    <w:rPr>
      <w:i/>
      <w:iCs/>
    </w:rPr>
  </w:style>
  <w:style w:type="table" w:styleId="a8">
    <w:name w:val="Table Grid"/>
    <w:basedOn w:val="a1"/>
    <w:uiPriority w:val="59"/>
    <w:rsid w:val="0036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Элективный курс по физике для 8-го класса по теме "Решение физических задач" </vt:lpstr>
      <vt:lpstr>        Пояснительная записка</vt:lpstr>
      <vt:lpstr>        Содержание</vt:lpstr>
      <vt:lpstr>        Учебно-тематический план</vt:lpstr>
      <vt:lpstr>        Литература для учителя:</vt:lpstr>
      <vt:lpstr>        Литература для учащихся:</vt:lpstr>
    </vt:vector>
  </TitlesOfParts>
  <Company>Microsoft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2012-08-31T16:24:00Z</cp:lastPrinted>
  <dcterms:created xsi:type="dcterms:W3CDTF">2012-08-31T16:15:00Z</dcterms:created>
  <dcterms:modified xsi:type="dcterms:W3CDTF">2012-08-31T16:26:00Z</dcterms:modified>
</cp:coreProperties>
</file>