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8" w:rsidRDefault="00A45F88" w:rsidP="00A45F88">
      <w:pPr>
        <w:shd w:val="clear" w:color="auto" w:fill="FFFFFF"/>
        <w:ind w:left="5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Пояснительная записка.</w:t>
      </w:r>
    </w:p>
    <w:p w:rsidR="00A45F88" w:rsidRDefault="00A45F88" w:rsidP="00A45F88">
      <w:pPr>
        <w:shd w:val="clear" w:color="auto" w:fill="FFFFFF"/>
        <w:ind w:left="5"/>
        <w:rPr>
          <w:rFonts w:eastAsia="Times New Roman"/>
          <w:b/>
          <w:sz w:val="32"/>
          <w:szCs w:val="32"/>
        </w:rPr>
      </w:pPr>
    </w:p>
    <w:p w:rsidR="00A45F88" w:rsidRDefault="00A45F88" w:rsidP="00A45F8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географии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>
        <w:rPr>
          <w:rFonts w:eastAsia="Times New Roman"/>
          <w:sz w:val="24"/>
          <w:szCs w:val="24"/>
          <w:lang w:val="en-US"/>
        </w:rPr>
        <w:t>VIII</w:t>
      </w:r>
      <w:r>
        <w:rPr>
          <w:rFonts w:eastAsia="Times New Roman"/>
          <w:sz w:val="24"/>
          <w:szCs w:val="24"/>
        </w:rPr>
        <w:t> вида 5-9 классы. Сборник 1» изд. «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» 2011 г.</w:t>
      </w:r>
    </w:p>
    <w:p w:rsidR="00A45F88" w:rsidRDefault="00A45F88" w:rsidP="00A45F88">
      <w:pPr>
        <w:shd w:val="clear" w:color="auto" w:fill="FFFFFF"/>
        <w:ind w:right="19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Программа </w:t>
      </w:r>
      <w:r>
        <w:rPr>
          <w:rFonts w:eastAsia="Times New Roman"/>
          <w:spacing w:val="-1"/>
          <w:sz w:val="24"/>
          <w:szCs w:val="24"/>
        </w:rPr>
        <w:t xml:space="preserve"> разработана с учетом изменений, </w:t>
      </w:r>
      <w:r>
        <w:rPr>
          <w:rFonts w:eastAsia="Times New Roman"/>
          <w:sz w:val="24"/>
          <w:szCs w:val="24"/>
        </w:rPr>
        <w:t>происходящих в современном обществе и новых данных географи</w:t>
      </w:r>
      <w:r>
        <w:rPr>
          <w:rFonts w:eastAsia="Times New Roman"/>
          <w:sz w:val="24"/>
          <w:szCs w:val="24"/>
        </w:rPr>
        <w:softHyphen/>
        <w:t>ческой науки.</w:t>
      </w:r>
    </w:p>
    <w:p w:rsidR="00A45F88" w:rsidRDefault="00A45F88" w:rsidP="00A45F88">
      <w:pPr>
        <w:ind w:firstLine="540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При изучении курса </w:t>
      </w:r>
      <w:r w:rsidR="00864718">
        <w:rPr>
          <w:rFonts w:eastAsia="Times New Roman"/>
          <w:spacing w:val="2"/>
          <w:sz w:val="24"/>
          <w:szCs w:val="24"/>
        </w:rPr>
        <w:t xml:space="preserve"> 8 класса </w:t>
      </w:r>
      <w:r>
        <w:rPr>
          <w:rFonts w:eastAsia="Times New Roman"/>
          <w:spacing w:val="2"/>
          <w:sz w:val="24"/>
          <w:szCs w:val="24"/>
        </w:rPr>
        <w:t xml:space="preserve">реализуется опора на уже имеющиеся знания </w:t>
      </w:r>
      <w:r>
        <w:rPr>
          <w:spacing w:val="2"/>
          <w:sz w:val="24"/>
          <w:szCs w:val="24"/>
        </w:rPr>
        <w:t>учеников</w:t>
      </w:r>
      <w:r>
        <w:rPr>
          <w:rFonts w:eastAsia="Times New Roman"/>
          <w:spacing w:val="2"/>
          <w:sz w:val="24"/>
          <w:szCs w:val="24"/>
        </w:rPr>
        <w:t xml:space="preserve">, учитывается уровень возрастных и познавательных возможностей </w:t>
      </w:r>
      <w:r>
        <w:rPr>
          <w:spacing w:val="2"/>
          <w:sz w:val="24"/>
          <w:szCs w:val="24"/>
        </w:rPr>
        <w:t>детей с нарушением интеллекта</w:t>
      </w:r>
      <w:r>
        <w:rPr>
          <w:rFonts w:eastAsia="Times New Roman"/>
          <w:spacing w:val="2"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Программа направлена на всестороннее развитие личности </w:t>
      </w:r>
      <w:r>
        <w:rPr>
          <w:spacing w:val="2"/>
          <w:sz w:val="24"/>
          <w:szCs w:val="24"/>
        </w:rPr>
        <w:t>обучающихся</w:t>
      </w:r>
      <w:r>
        <w:rPr>
          <w:rFonts w:eastAsia="Times New Roman"/>
          <w:spacing w:val="2"/>
          <w:sz w:val="24"/>
          <w:szCs w:val="24"/>
        </w:rPr>
        <w:t xml:space="preserve">, способствует их умственному развитию, особое внимание обращено на коррекцию имеющихся  у них специфических нарушений. </w:t>
      </w:r>
    </w:p>
    <w:p w:rsidR="00A45F88" w:rsidRDefault="00A45F88" w:rsidP="00A45F88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5F88" w:rsidRDefault="00A45F88" w:rsidP="00A45F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A45F88" w:rsidRDefault="00A45F88" w:rsidP="00A45F8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A45F88" w:rsidRDefault="00A45F88" w:rsidP="00A45F88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образовательные</w:t>
      </w:r>
    </w:p>
    <w:p w:rsidR="00A45F88" w:rsidRDefault="00A45F88" w:rsidP="00A45F8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A45F88" w:rsidRDefault="00A45F88" w:rsidP="00A45F8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A45F88" w:rsidRDefault="00A45F88" w:rsidP="00A45F8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Помочь усвоить правила поведения в природе.                                      </w:t>
      </w:r>
    </w:p>
    <w:p w:rsidR="00A45F88" w:rsidRDefault="00A45F88" w:rsidP="00A45F88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воспитательные:</w:t>
      </w:r>
    </w:p>
    <w:p w:rsidR="00A45F88" w:rsidRDefault="00A45F88" w:rsidP="00A45F8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A45F88" w:rsidRDefault="00A45F88" w:rsidP="00A45F8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A45F88" w:rsidRDefault="00A45F88" w:rsidP="00A45F88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корреционно-развивающие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45F88" w:rsidRDefault="00A45F88" w:rsidP="00A45F8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A45F88" w:rsidRDefault="00A45F88" w:rsidP="00A45F8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A45F88" w:rsidRDefault="00A45F88" w:rsidP="00A45F8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A45F88" w:rsidRDefault="00A45F88" w:rsidP="00A45F88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5F88" w:rsidRDefault="00A45F88" w:rsidP="00A45F88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Принципы: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принцип воспитывающей и развивающей направленности обучения;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принцип научности и доступности обучения;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принцип систематичности и последовательности в обучении;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принцип наглядности в обучении;</w:t>
      </w:r>
    </w:p>
    <w:p w:rsidR="00A45F88" w:rsidRDefault="00A45F88" w:rsidP="00A45F88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принцип индивидуального и дифференцированного подхода в обучении и т.д.</w:t>
      </w:r>
    </w:p>
    <w:p w:rsidR="00A45F88" w:rsidRDefault="00A45F88" w:rsidP="00A45F88">
      <w:pPr>
        <w:shd w:val="clear" w:color="auto" w:fill="FFFFFF"/>
        <w:ind w:firstLine="5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Методы: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Словесные</w:t>
      </w:r>
      <w:proofErr w:type="gramEnd"/>
      <w:r>
        <w:rPr>
          <w:rFonts w:eastAsia="Times New Roman"/>
          <w:sz w:val="24"/>
          <w:szCs w:val="24"/>
        </w:rPr>
        <w:t xml:space="preserve"> - рассказ, объяснение, беседа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работа с учебником и книгой</w:t>
      </w:r>
      <w:r>
        <w:rPr>
          <w:sz w:val="24"/>
          <w:szCs w:val="24"/>
        </w:rPr>
        <w:t>, картой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Наглядные</w:t>
      </w:r>
      <w:proofErr w:type="gramEnd"/>
      <w:r>
        <w:rPr>
          <w:rFonts w:eastAsia="Times New Roman"/>
          <w:sz w:val="24"/>
          <w:szCs w:val="24"/>
        </w:rPr>
        <w:t xml:space="preserve"> - наблюдение, демонстрация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Практические – упражнения, работа с контурными картами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Методы изложения новых знаний       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Методы повторения, закрепления знаний     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применения знаний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45F88" w:rsidRDefault="00A45F88" w:rsidP="00A45F88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контроля</w:t>
      </w:r>
    </w:p>
    <w:p w:rsidR="00A45F88" w:rsidRDefault="00A45F88" w:rsidP="00A45F88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Занятия провожу  в классно </w:t>
      </w:r>
      <w:r>
        <w:rPr>
          <w:rFonts w:eastAsia="Times New Roman"/>
          <w:sz w:val="24"/>
          <w:szCs w:val="24"/>
        </w:rPr>
        <w:t xml:space="preserve">урочной форме. </w:t>
      </w:r>
    </w:p>
    <w:p w:rsidR="00A45F88" w:rsidRDefault="00A45F88" w:rsidP="00A45F88">
      <w:pPr>
        <w:shd w:val="clear" w:color="auto" w:fill="FFFFFF"/>
        <w:ind w:firstLine="5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Типы уроков:</w:t>
      </w:r>
    </w:p>
    <w:p w:rsidR="00A45F88" w:rsidRDefault="00A45F88" w:rsidP="00A45F88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A45F88" w:rsidRDefault="00A45F88" w:rsidP="00A45F88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A45F88" w:rsidRDefault="00A45F88" w:rsidP="00A45F88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Урок проверки и оценки знаний, умений и навыков (контрольно-проверочный урок)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45F88" w:rsidRDefault="00A45F88" w:rsidP="00A45F88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A45F88" w:rsidRDefault="00A45F88" w:rsidP="00A45F88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Комбинированный урок</w:t>
      </w:r>
    </w:p>
    <w:p w:rsidR="00A45F88" w:rsidRDefault="00A45F88" w:rsidP="00A45F88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Урок-экскурсия</w:t>
      </w:r>
    </w:p>
    <w:p w:rsidR="00A45F88" w:rsidRDefault="00A45F88" w:rsidP="00A45F8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 ТСО: фрагменты кино (видео,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 мультфильмов, мультимедиа, музыкальные фрагменты.</w:t>
      </w:r>
    </w:p>
    <w:p w:rsidR="00A45F88" w:rsidRDefault="00A45F88" w:rsidP="00A45F8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знаниями, умениями и навыками обучающихся осуществляю в ходе устных опросов, проведения тестов, контрольных работ. Тексты контрольно-измерительные материалы созданы в соответствии с психофизическими особенностями каждого класса. Контроль осуществляю в конце каждого раздела (промежуточный контроль). На тестовые,  самостоятельные работы отвожу 15 минут на уроке. В конце четверти  провожу итоговый контроль знаний по изученным темам.</w:t>
      </w:r>
    </w:p>
    <w:p w:rsidR="00A45F88" w:rsidRDefault="00A45F88" w:rsidP="00A45F88">
      <w:pPr>
        <w:shd w:val="clear" w:color="auto" w:fill="FFFFFF"/>
        <w:ind w:right="14" w:firstLine="35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География как учебный предмет в специальной коррекционной </w:t>
      </w:r>
      <w:r>
        <w:rPr>
          <w:rFonts w:eastAsia="Times New Roman"/>
          <w:spacing w:val="-2"/>
          <w:sz w:val="24"/>
          <w:szCs w:val="24"/>
        </w:rPr>
        <w:t>школе имеет большое значение для всестороннего развития учащих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ся со сниженной мотивацией к познанию. Изучение географии на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шей страны и материков расширяет кругозор детей об окружающем </w:t>
      </w:r>
      <w:r>
        <w:rPr>
          <w:rFonts w:eastAsia="Times New Roman"/>
          <w:sz w:val="24"/>
          <w:szCs w:val="24"/>
        </w:rPr>
        <w:t>мире, позволяет увидеть природные и социально-экономические явления и процессы во взаимосвязи.</w:t>
      </w:r>
    </w:p>
    <w:p w:rsidR="00A45F88" w:rsidRDefault="00A45F88" w:rsidP="00A45F88">
      <w:pPr>
        <w:shd w:val="clear" w:color="auto" w:fill="FFFFFF"/>
        <w:ind w:right="19" w:firstLine="35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 современного школьного курса географии - дать элементарные, но научные и систематические сведения о при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роде, населении, хозяйстве Амурской области, России и зарубежных стран, </w:t>
      </w:r>
      <w:r>
        <w:rPr>
          <w:rFonts w:eastAsia="Times New Roman"/>
          <w:sz w:val="24"/>
          <w:szCs w:val="24"/>
        </w:rPr>
        <w:t>показать особенности взаимодействия человека и природы, позна</w:t>
      </w:r>
      <w:r>
        <w:rPr>
          <w:rFonts w:eastAsia="Times New Roman"/>
          <w:sz w:val="24"/>
          <w:szCs w:val="24"/>
        </w:rPr>
        <w:softHyphen/>
        <w:t>комить с культурой и бытом разных народов, помочь усвоить пра</w:t>
      </w:r>
      <w:r>
        <w:rPr>
          <w:rFonts w:eastAsia="Times New Roman"/>
          <w:sz w:val="24"/>
          <w:szCs w:val="24"/>
        </w:rPr>
        <w:softHyphen/>
        <w:t>вила поведения в природе.</w:t>
      </w:r>
    </w:p>
    <w:p w:rsidR="00A45F88" w:rsidRDefault="00A45F88" w:rsidP="00A45F88">
      <w:pPr>
        <w:shd w:val="clear" w:color="auto" w:fill="FFFFFF"/>
        <w:ind w:left="5" w:right="10" w:firstLine="8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A45F88" w:rsidRDefault="00A45F88" w:rsidP="00A45F88">
      <w:pPr>
        <w:shd w:val="clear" w:color="auto" w:fill="FFFFFF"/>
        <w:ind w:left="5" w:right="10" w:firstLine="84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Содержание курс</w:t>
      </w:r>
      <w:r>
        <w:rPr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географии существенно отличается от содержания и построения курс</w:t>
      </w:r>
      <w:r>
        <w:rPr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географии массовой школы: со</w:t>
      </w:r>
      <w:r>
        <w:rPr>
          <w:rFonts w:eastAsia="Times New Roman"/>
          <w:sz w:val="24"/>
          <w:szCs w:val="24"/>
        </w:rPr>
        <w:softHyphen/>
        <w:t>кращен объем получаемой учебной информации, уменьшено коли</w:t>
      </w:r>
      <w:r>
        <w:rPr>
          <w:rFonts w:eastAsia="Times New Roman"/>
          <w:sz w:val="24"/>
          <w:szCs w:val="24"/>
        </w:rPr>
        <w:softHyphen/>
        <w:t>чество специальных терминов и номенклатуры географических на</w:t>
      </w:r>
      <w:r>
        <w:rPr>
          <w:rFonts w:eastAsia="Times New Roman"/>
          <w:sz w:val="24"/>
          <w:szCs w:val="24"/>
        </w:rPr>
        <w:softHyphen/>
        <w:t xml:space="preserve">званий, изменена структура построения курсов и т. д. Географический </w:t>
      </w:r>
      <w:r>
        <w:rPr>
          <w:rFonts w:eastAsia="Times New Roman"/>
          <w:spacing w:val="-4"/>
          <w:sz w:val="24"/>
          <w:szCs w:val="24"/>
        </w:rPr>
        <w:t>материал в силу своего содержания обладает значительными  возмож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ностями для развития и коррекции познавательной деятельности ум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ственно отсталых детей.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Обучающиеся  учатся анализировать, сравнивать изу</w:t>
      </w:r>
      <w:r>
        <w:rPr>
          <w:rFonts w:eastAsia="Times New Roman"/>
          <w:spacing w:val="-1"/>
          <w:sz w:val="24"/>
          <w:szCs w:val="24"/>
        </w:rPr>
        <w:softHyphen/>
        <w:t>чаемые объекты и явления, понимать причинно-следственные зави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 xml:space="preserve">симости. Работа с символическими пособиями, какими являются  план  </w:t>
      </w:r>
      <w:r>
        <w:rPr>
          <w:rFonts w:eastAsia="Times New Roman"/>
          <w:spacing w:val="-2"/>
          <w:sz w:val="24"/>
          <w:szCs w:val="24"/>
        </w:rPr>
        <w:t>и географическая карта, учит абстрагироваться, развивает воображе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ние учащихся.                                Систематическая словарная работа на уроках геогра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фии расширяет лексический запас детей со сниженным интеллектом, </w:t>
      </w:r>
      <w:r>
        <w:rPr>
          <w:rFonts w:eastAsia="Times New Roman"/>
          <w:spacing w:val="-1"/>
          <w:sz w:val="24"/>
          <w:szCs w:val="24"/>
        </w:rPr>
        <w:t>помогает им правильно употреблять новые слова в связной речи.</w:t>
      </w:r>
    </w:p>
    <w:p w:rsidR="00A45F88" w:rsidRDefault="00A45F88" w:rsidP="00A45F88">
      <w:pPr>
        <w:shd w:val="clear" w:color="auto" w:fill="FFFFFF"/>
        <w:ind w:right="10" w:firstLine="846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Познание мира предполагает изучение системы взаимосвязанных </w:t>
      </w:r>
      <w:r>
        <w:rPr>
          <w:rFonts w:eastAsia="Times New Roman"/>
          <w:spacing w:val="-4"/>
          <w:sz w:val="24"/>
          <w:szCs w:val="24"/>
        </w:rPr>
        <w:t>дисциплин, обеспечивающих преемственность содержания. Курс гео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графии имеет много смежных тем с естествознанием, историей, рус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ским языком, чтением, математикой, изобразительной деятельностью,</w:t>
      </w:r>
      <w:r>
        <w:rPr>
          <w:rFonts w:eastAsia="Times New Roman"/>
          <w:spacing w:val="-2"/>
          <w:sz w:val="24"/>
          <w:szCs w:val="24"/>
        </w:rPr>
        <w:t xml:space="preserve"> социально-бытовой ориентировкой и другими предмета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ми, а также предусматривает опору на знания, полученные в курсах </w:t>
      </w:r>
      <w:r>
        <w:rPr>
          <w:rFonts w:eastAsia="Times New Roman"/>
          <w:spacing w:val="-3"/>
          <w:sz w:val="24"/>
          <w:szCs w:val="24"/>
        </w:rPr>
        <w:t>«Развитие устной речи на основе ознакомления с предметами и явле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ниями окружающей действительности» и «Природоведение».</w:t>
      </w:r>
    </w:p>
    <w:p w:rsidR="00A45F88" w:rsidRDefault="00A45F88" w:rsidP="00A45F88">
      <w:pPr>
        <w:shd w:val="clear" w:color="auto" w:fill="FFFFFF"/>
        <w:ind w:left="5" w:right="5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</w:t>
      </w:r>
      <w:r>
        <w:rPr>
          <w:rFonts w:eastAsia="Times New Roman"/>
          <w:sz w:val="24"/>
          <w:szCs w:val="24"/>
        </w:rPr>
        <w:softHyphen/>
        <w:t>степенно усложняется и расширяется от 6 к 9 классу, что способ</w:t>
      </w:r>
      <w:r>
        <w:rPr>
          <w:rFonts w:eastAsia="Times New Roman"/>
          <w:sz w:val="24"/>
          <w:szCs w:val="24"/>
        </w:rPr>
        <w:softHyphen/>
        <w:t xml:space="preserve">ствует </w:t>
      </w:r>
      <w:r>
        <w:rPr>
          <w:rFonts w:eastAsia="Times New Roman"/>
          <w:sz w:val="24"/>
          <w:szCs w:val="24"/>
        </w:rPr>
        <w:lastRenderedPageBreak/>
        <w:t>более прочному усвоению элементарных географических знаний и умений.</w:t>
      </w:r>
    </w:p>
    <w:p w:rsidR="00A45F88" w:rsidRDefault="00A45F88" w:rsidP="00A45F88">
      <w:pPr>
        <w:shd w:val="clear" w:color="auto" w:fill="FFFFFF"/>
        <w:ind w:left="5" w:right="10" w:firstLine="360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Курс «Географии материков и океанов» рассчитан на 2 года обу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чения. Три четверти </w:t>
      </w:r>
      <w:r>
        <w:rPr>
          <w:rFonts w:eastAsia="Times New Roman"/>
          <w:b/>
          <w:spacing w:val="-1"/>
          <w:sz w:val="24"/>
          <w:szCs w:val="24"/>
        </w:rPr>
        <w:t>8 класса</w:t>
      </w:r>
      <w:r>
        <w:rPr>
          <w:rFonts w:eastAsia="Times New Roman"/>
          <w:spacing w:val="-1"/>
          <w:sz w:val="24"/>
          <w:szCs w:val="24"/>
        </w:rPr>
        <w:t xml:space="preserve"> отводится на изучение Мирового оке</w:t>
      </w:r>
      <w:r>
        <w:rPr>
          <w:rFonts w:eastAsia="Times New Roman"/>
          <w:spacing w:val="-1"/>
          <w:sz w:val="24"/>
          <w:szCs w:val="24"/>
        </w:rPr>
        <w:softHyphen/>
        <w:t xml:space="preserve">ана, Африки, Австралии, Антарктиды, Северной и Южной Америк. </w:t>
      </w:r>
      <w:r>
        <w:rPr>
          <w:rFonts w:eastAsia="Times New Roman"/>
          <w:sz w:val="24"/>
          <w:szCs w:val="24"/>
        </w:rPr>
        <w:t>Обучающиеся знакомятся с природой раз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личных континентов, с населением, особенностями хозяйствен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ной деятельности, бытом, культурой людей, отдельными государ</w:t>
      </w:r>
      <w:r>
        <w:rPr>
          <w:rFonts w:eastAsia="Times New Roman"/>
          <w:sz w:val="24"/>
          <w:szCs w:val="24"/>
        </w:rPr>
        <w:softHyphen/>
        <w:t>ствами. В четвертой четверти 8 класса дается общий обзор природ</w:t>
      </w:r>
      <w:r>
        <w:rPr>
          <w:rFonts w:eastAsia="Times New Roman"/>
          <w:sz w:val="24"/>
          <w:szCs w:val="24"/>
        </w:rPr>
        <w:softHyphen/>
        <w:t>ных условий материка, на котором мы живем.</w:t>
      </w:r>
    </w:p>
    <w:p w:rsidR="00A45F88" w:rsidRDefault="00A45F88" w:rsidP="00A45F88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:rsidR="00A45F88" w:rsidRDefault="00A45F88" w:rsidP="00A45F88">
      <w:pPr>
        <w:shd w:val="clear" w:color="auto" w:fill="FFFFFF"/>
        <w:ind w:left="5" w:right="5" w:firstLine="350"/>
        <w:jc w:val="both"/>
        <w:rPr>
          <w:sz w:val="24"/>
          <w:szCs w:val="24"/>
        </w:rPr>
      </w:pPr>
    </w:p>
    <w:p w:rsidR="00A45F88" w:rsidRDefault="00A45F88" w:rsidP="00A45F88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916"/>
        <w:gridCol w:w="1582"/>
        <w:gridCol w:w="1802"/>
        <w:gridCol w:w="1802"/>
        <w:gridCol w:w="1985"/>
        <w:gridCol w:w="1484"/>
      </w:tblGrid>
      <w:tr w:rsidR="00A45F88" w:rsidTr="00864718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A45F88" w:rsidTr="00864718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18 ч.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 ч.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 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 ч.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88" w:rsidRDefault="00A45F88" w:rsidP="008647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864718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</w:tbl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864718" w:rsidRDefault="00864718" w:rsidP="00A45F88">
      <w:pPr>
        <w:pStyle w:val="a6"/>
        <w:ind w:firstLine="567"/>
        <w:jc w:val="center"/>
        <w:rPr>
          <w:b/>
          <w:sz w:val="24"/>
          <w:szCs w:val="24"/>
        </w:rPr>
      </w:pPr>
    </w:p>
    <w:p w:rsidR="00864718" w:rsidRDefault="00864718" w:rsidP="00A45F88">
      <w:pPr>
        <w:pStyle w:val="a6"/>
        <w:ind w:firstLine="567"/>
        <w:jc w:val="center"/>
        <w:rPr>
          <w:b/>
          <w:sz w:val="24"/>
          <w:szCs w:val="24"/>
        </w:rPr>
      </w:pPr>
    </w:p>
    <w:p w:rsidR="00864718" w:rsidRDefault="00864718" w:rsidP="00A45F88">
      <w:pPr>
        <w:pStyle w:val="a6"/>
        <w:ind w:firstLine="567"/>
        <w:jc w:val="center"/>
        <w:rPr>
          <w:b/>
          <w:sz w:val="24"/>
          <w:szCs w:val="24"/>
        </w:rPr>
      </w:pPr>
    </w:p>
    <w:p w:rsidR="00A45F88" w:rsidRDefault="00A45F88" w:rsidP="00A45F88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</w:t>
      </w:r>
    </w:p>
    <w:p w:rsidR="00864718" w:rsidRDefault="00864718" w:rsidP="00A45F88">
      <w:pPr>
        <w:pStyle w:val="a6"/>
        <w:ind w:firstLine="567"/>
        <w:jc w:val="both"/>
        <w:rPr>
          <w:sz w:val="24"/>
          <w:szCs w:val="24"/>
        </w:rPr>
      </w:pPr>
    </w:p>
    <w:p w:rsidR="00A45F88" w:rsidRDefault="00A45F88" w:rsidP="00A45F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материал представлен следующими разделами: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(2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Океаны (5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Африка (10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Австралия (8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Антарктида (5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Северная и Южная Америка (19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Евразия (1</w:t>
      </w:r>
      <w:r w:rsidR="008647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A45F88" w:rsidRDefault="00A45F88" w:rsidP="00A45F8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 работа (3 ч.)</w:t>
      </w:r>
    </w:p>
    <w:p w:rsidR="00A45F88" w:rsidRDefault="00A45F88" w:rsidP="00A45F88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864718" w:rsidRDefault="00864718" w:rsidP="00A45F88">
      <w:pPr>
        <w:rPr>
          <w:rFonts w:eastAsia="Times New Roman"/>
          <w:sz w:val="28"/>
          <w:szCs w:val="28"/>
        </w:rPr>
      </w:pPr>
    </w:p>
    <w:p w:rsidR="00864718" w:rsidRDefault="00864718" w:rsidP="00A45F88">
      <w:pPr>
        <w:rPr>
          <w:rFonts w:eastAsia="Times New Roman"/>
          <w:sz w:val="28"/>
          <w:szCs w:val="28"/>
        </w:rPr>
      </w:pPr>
    </w:p>
    <w:p w:rsidR="00864718" w:rsidRDefault="0086471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литературы:</w:t>
      </w:r>
    </w:p>
    <w:p w:rsidR="00A45F88" w:rsidRDefault="00A45F88" w:rsidP="00A45F88">
      <w:pPr>
        <w:ind w:left="360"/>
        <w:rPr>
          <w:sz w:val="24"/>
          <w:szCs w:val="24"/>
        </w:rPr>
      </w:pPr>
    </w:p>
    <w:p w:rsidR="00A45F88" w:rsidRDefault="00A45F88" w:rsidP="00A45F88">
      <w:pPr>
        <w:ind w:left="360"/>
      </w:pP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Ворожейкина</w:t>
      </w:r>
      <w:proofErr w:type="spellEnd"/>
      <w:r>
        <w:rPr>
          <w:sz w:val="24"/>
          <w:szCs w:val="24"/>
        </w:rPr>
        <w:t xml:space="preserve"> Н. И. , </w:t>
      </w:r>
      <w:proofErr w:type="spellStart"/>
      <w:r>
        <w:rPr>
          <w:sz w:val="24"/>
          <w:szCs w:val="24"/>
        </w:rPr>
        <w:t>Студеникин</w:t>
      </w:r>
      <w:proofErr w:type="spellEnd"/>
      <w:r>
        <w:rPr>
          <w:sz w:val="24"/>
          <w:szCs w:val="24"/>
        </w:rPr>
        <w:t xml:space="preserve"> М. Т. Поурочные разработки к «Рассказам по родной истории». М., 2001.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Забрамная</w:t>
      </w:r>
      <w:proofErr w:type="spellEnd"/>
      <w:r>
        <w:rPr>
          <w:sz w:val="24"/>
          <w:szCs w:val="24"/>
        </w:rPr>
        <w:t xml:space="preserve"> С. Д. Психолого-педагогическая диагностика умственного развития детей. М., 1995.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Кащенко В. П. Педагогическая коррекция. М., 1994.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Коррекционная педагогика: Основы обучения и воспитания детей с отклонениями в развитии. Под ред. Б. П. </w:t>
      </w:r>
      <w:proofErr w:type="spellStart"/>
      <w:r>
        <w:rPr>
          <w:sz w:val="24"/>
          <w:szCs w:val="24"/>
        </w:rPr>
        <w:t>Пузанова</w:t>
      </w:r>
      <w:proofErr w:type="spellEnd"/>
      <w:r>
        <w:rPr>
          <w:sz w:val="24"/>
          <w:szCs w:val="24"/>
        </w:rPr>
        <w:t>. М., 2001.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Коррекционная роль обучения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вспомогательной школе. М., 1971.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Кулагина Г. А. Сто игр по истории  М., 1983.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Лапшин В. А., Пузанов Б. П. Основы дефектологии. М., 1990.</w:t>
      </w:r>
    </w:p>
    <w:p w:rsidR="00A45F88" w:rsidRDefault="00A45F88" w:rsidP="00A45F88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Лифанова Т.М., География </w:t>
      </w:r>
      <w:proofErr w:type="spellStart"/>
      <w:r>
        <w:rPr>
          <w:sz w:val="24"/>
          <w:szCs w:val="24"/>
        </w:rPr>
        <w:t>матерков</w:t>
      </w:r>
      <w:proofErr w:type="spellEnd"/>
      <w:r>
        <w:rPr>
          <w:sz w:val="24"/>
          <w:szCs w:val="24"/>
        </w:rPr>
        <w:t xml:space="preserve"> и океанов, 8 кл.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.,Просвещение,2006 г..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Обучение детей с нарушениями интеллектуального развития. Под ред. Б. П. </w:t>
      </w:r>
      <w:proofErr w:type="spellStart"/>
      <w:r>
        <w:rPr>
          <w:sz w:val="24"/>
          <w:szCs w:val="24"/>
        </w:rPr>
        <w:t>Пузанова</w:t>
      </w:r>
      <w:proofErr w:type="spellEnd"/>
      <w:r>
        <w:rPr>
          <w:sz w:val="24"/>
          <w:szCs w:val="24"/>
        </w:rPr>
        <w:t>. М., 2000.</w:t>
      </w:r>
    </w:p>
    <w:p w:rsidR="00A45F88" w:rsidRDefault="00A45F88" w:rsidP="00A45F88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Певзнер М. С.Дети – </w:t>
      </w:r>
      <w:proofErr w:type="spellStart"/>
      <w:r>
        <w:rPr>
          <w:sz w:val="24"/>
          <w:szCs w:val="24"/>
        </w:rPr>
        <w:t>олигофрены</w:t>
      </w:r>
      <w:proofErr w:type="spellEnd"/>
      <w:r>
        <w:rPr>
          <w:sz w:val="24"/>
          <w:szCs w:val="24"/>
        </w:rPr>
        <w:t>. М.,1959.</w:t>
      </w:r>
    </w:p>
    <w:p w:rsidR="00A45F88" w:rsidRDefault="00A45F88" w:rsidP="00A45F88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Петрова В. Г., Белякова И. В. Кто они, дети с отклонениями в развитии? М.,1998.</w:t>
      </w:r>
    </w:p>
    <w:p w:rsidR="00A45F88" w:rsidRDefault="00A45F88" w:rsidP="00A45F88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Л. В. Методика преподавания истории в специальной (коррекционной) школе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М., 2003.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Словарь по коррекционной педагогике  и специальной психологии: Учебное пособие</w:t>
      </w:r>
      <w:proofErr w:type="gramStart"/>
      <w:r>
        <w:rPr>
          <w:sz w:val="24"/>
          <w:szCs w:val="24"/>
        </w:rPr>
        <w:t>/ С</w:t>
      </w:r>
      <w:proofErr w:type="gramEnd"/>
      <w:r>
        <w:rPr>
          <w:sz w:val="24"/>
          <w:szCs w:val="24"/>
        </w:rPr>
        <w:t xml:space="preserve">ост. Н. В. </w:t>
      </w:r>
      <w:proofErr w:type="spellStart"/>
      <w:r>
        <w:rPr>
          <w:sz w:val="24"/>
          <w:szCs w:val="24"/>
        </w:rPr>
        <w:t>Новоторцева</w:t>
      </w:r>
      <w:proofErr w:type="spellEnd"/>
      <w:r>
        <w:rPr>
          <w:sz w:val="24"/>
          <w:szCs w:val="24"/>
        </w:rPr>
        <w:t>. Ярославль,1999.</w:t>
      </w:r>
    </w:p>
    <w:p w:rsidR="00A45F88" w:rsidRDefault="00A45F88" w:rsidP="00A45F88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Учащиеся вспомогательной школы. Под ред. М. С.Певзнер, К. С. Лебединской. М.,1979.</w:t>
      </w:r>
    </w:p>
    <w:p w:rsidR="00A45F88" w:rsidRDefault="00A45F88" w:rsidP="00A45F88">
      <w:pPr>
        <w:rPr>
          <w:rFonts w:eastAsia="Times New Roman"/>
          <w:sz w:val="24"/>
          <w:szCs w:val="24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rFonts w:eastAsia="Times New Roman"/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shd w:val="clear" w:color="auto" w:fill="FFFFFF"/>
        <w:tabs>
          <w:tab w:val="left" w:pos="10063"/>
        </w:tabs>
        <w:ind w:left="10" w:right="1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Основные требования к знаниям и умениям учащихся  8 класса</w:t>
      </w:r>
    </w:p>
    <w:p w:rsidR="00A45F88" w:rsidRDefault="00A45F88" w:rsidP="00A45F88">
      <w:pPr>
        <w:shd w:val="clear" w:color="auto" w:fill="FFFFFF"/>
        <w:tabs>
          <w:tab w:val="left" w:pos="10063"/>
        </w:tabs>
        <w:ind w:left="10" w:right="140"/>
        <w:rPr>
          <w:rFonts w:eastAsia="Times New Roman"/>
          <w:b/>
          <w:bCs/>
          <w:sz w:val="32"/>
          <w:szCs w:val="32"/>
        </w:rPr>
      </w:pPr>
    </w:p>
    <w:p w:rsidR="00A45F88" w:rsidRDefault="00A45F88" w:rsidP="00A45F88">
      <w:pPr>
        <w:pStyle w:val="a3"/>
        <w:spacing w:line="360" w:lineRule="auto"/>
      </w:pPr>
      <w:r>
        <w:rPr>
          <w:b/>
          <w:sz w:val="32"/>
          <w:szCs w:val="32"/>
        </w:rPr>
        <w:t>      Учащиеся должны</w:t>
      </w:r>
      <w:r>
        <w:rPr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>знать:</w:t>
      </w:r>
    </w:p>
    <w:p w:rsidR="00A45F88" w:rsidRDefault="00A45F88" w:rsidP="00A45F88">
      <w:pPr>
        <w:pStyle w:val="a3"/>
        <w:spacing w:line="360" w:lineRule="auto"/>
        <w:rPr>
          <w:sz w:val="28"/>
          <w:szCs w:val="28"/>
        </w:rPr>
      </w:pPr>
      <w:r>
        <w:br/>
      </w:r>
      <w:r>
        <w:rPr>
          <w:sz w:val="28"/>
          <w:szCs w:val="28"/>
        </w:rPr>
        <w:t>      • Атлантический, Северный Ледовитый, Тихий, Индийский океаны и их хозяйственное значение;</w:t>
      </w:r>
      <w:r>
        <w:rPr>
          <w:sz w:val="28"/>
          <w:szCs w:val="28"/>
        </w:rPr>
        <w:br/>
        <w:t>      • особенности географического положения, очертания берегов и природные условия каждого материка;</w:t>
      </w:r>
      <w:r>
        <w:rPr>
          <w:sz w:val="28"/>
          <w:szCs w:val="28"/>
        </w:rPr>
        <w:br/>
        <w:t>      • государства, их положение на материке, основное население и столицы;</w:t>
      </w:r>
      <w:r>
        <w:rPr>
          <w:sz w:val="28"/>
          <w:szCs w:val="28"/>
        </w:rPr>
        <w:br/>
        <w:t>      • особенности географического положения госуда</w:t>
      </w:r>
      <w:proofErr w:type="gramStart"/>
      <w:r>
        <w:rPr>
          <w:sz w:val="28"/>
          <w:szCs w:val="28"/>
        </w:rPr>
        <w:t>рств бл</w:t>
      </w:r>
      <w:proofErr w:type="gramEnd"/>
      <w:r>
        <w:rPr>
          <w:sz w:val="28"/>
          <w:szCs w:val="28"/>
        </w:rPr>
        <w:t>ижнего зарубежья, природные условия, основное население и столицы этих государств.</w:t>
      </w:r>
    </w:p>
    <w:p w:rsidR="00A45F88" w:rsidRDefault="00A45F88" w:rsidP="00A45F88">
      <w:pPr>
        <w:pStyle w:val="a3"/>
        <w:spacing w:line="360" w:lineRule="auto"/>
        <w:rPr>
          <w:rStyle w:val="aa"/>
          <w:sz w:val="32"/>
          <w:szCs w:val="32"/>
        </w:rPr>
      </w:pPr>
      <w:r>
        <w:br/>
        <w:t>      </w:t>
      </w:r>
      <w:r>
        <w:rPr>
          <w:b/>
          <w:sz w:val="32"/>
          <w:szCs w:val="32"/>
        </w:rPr>
        <w:t>Учащиеся должны</w:t>
      </w:r>
      <w:r>
        <w:rPr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>уметь:</w:t>
      </w:r>
    </w:p>
    <w:p w:rsidR="00A45F88" w:rsidRDefault="00A45F88" w:rsidP="00A45F8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>      • 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  <w:r>
        <w:rPr>
          <w:sz w:val="28"/>
          <w:szCs w:val="28"/>
        </w:rPr>
        <w:br/>
        <w:t>      • находить на политической карте изученные государства и столицы, переносить названия на контурную карту.</w:t>
      </w: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A45F88" w:rsidRDefault="00A45F88" w:rsidP="00A45F88">
      <w:pPr>
        <w:rPr>
          <w:sz w:val="28"/>
          <w:szCs w:val="28"/>
        </w:rPr>
      </w:pPr>
    </w:p>
    <w:p w:rsidR="000B5BB8" w:rsidRDefault="000B5BB8"/>
    <w:sectPr w:rsidR="000B5BB8" w:rsidSect="000B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327A"/>
    <w:multiLevelType w:val="hybridMultilevel"/>
    <w:tmpl w:val="39A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6548"/>
    <w:multiLevelType w:val="hybridMultilevel"/>
    <w:tmpl w:val="7B1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68B7"/>
    <w:multiLevelType w:val="hybridMultilevel"/>
    <w:tmpl w:val="233C3D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205BF"/>
    <w:multiLevelType w:val="hybridMultilevel"/>
    <w:tmpl w:val="4F7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97CDF"/>
    <w:multiLevelType w:val="hybridMultilevel"/>
    <w:tmpl w:val="B8D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623A"/>
    <w:multiLevelType w:val="hybridMultilevel"/>
    <w:tmpl w:val="0AA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A584E"/>
    <w:multiLevelType w:val="hybridMultilevel"/>
    <w:tmpl w:val="E41E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C41E5"/>
    <w:multiLevelType w:val="hybridMultilevel"/>
    <w:tmpl w:val="6D9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5F88"/>
    <w:rsid w:val="000B5BB8"/>
    <w:rsid w:val="00864718"/>
    <w:rsid w:val="00A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F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45F88"/>
    <w:pPr>
      <w:widowControl/>
      <w:autoSpaceDE/>
      <w:autoSpaceDN/>
      <w:adjustRightInd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A4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45F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F88"/>
    <w:pPr>
      <w:ind w:left="720"/>
      <w:contextualSpacing/>
    </w:pPr>
  </w:style>
  <w:style w:type="paragraph" w:customStyle="1" w:styleId="a8">
    <w:name w:val="Стиль"/>
    <w:uiPriority w:val="99"/>
    <w:rsid w:val="00A4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5F88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A45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45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2013-02-24T13:25:00Z</dcterms:created>
  <dcterms:modified xsi:type="dcterms:W3CDTF">2013-02-24T13:38:00Z</dcterms:modified>
</cp:coreProperties>
</file>