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B" w:rsidRDefault="00D66DE7" w:rsidP="00766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E7">
        <w:rPr>
          <w:rFonts w:ascii="Times New Roman" w:hAnsi="Times New Roman" w:cs="Times New Roman"/>
          <w:sz w:val="28"/>
          <w:szCs w:val="28"/>
        </w:rPr>
        <w:t>Разработка программы дополнительного образования  по физике для одаренных детей</w:t>
      </w:r>
    </w:p>
    <w:p w:rsidR="00D66DE7" w:rsidRDefault="00D66DE7" w:rsidP="007666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DE7">
        <w:rPr>
          <w:rFonts w:ascii="Times New Roman" w:hAnsi="Times New Roman" w:cs="Times New Roman"/>
          <w:i/>
          <w:sz w:val="24"/>
          <w:szCs w:val="24"/>
        </w:rPr>
        <w:t>Адамова Л. В., учитель физики БОУ г. Омска «Гимназия №12»</w:t>
      </w:r>
    </w:p>
    <w:p w:rsidR="0076668E" w:rsidRDefault="0076668E" w:rsidP="0076668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6DE7" w:rsidRDefault="00D66DE7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выявления и развития одаренных и талантливых детей является одним из приоритетных направлений современной системы образования</w:t>
      </w:r>
      <w:r w:rsidR="00766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сделать так, чтобы дети с повышенным творческим и интеллектуальным потенциалом не потеряли интерес к учебе, могли найти применение своим способностям. Одним из выходов из данной ситуаци</w:t>
      </w:r>
      <w:r w:rsidR="0076668E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работа, вовлечение ребенка в проектную, исследовательскую деятельность на занятиях кружка по физике. Для эффективной работы с одаренными детьми на занятиях кружка необходимо </w:t>
      </w:r>
      <w:r w:rsidR="008838F3">
        <w:rPr>
          <w:rFonts w:ascii="Times New Roman" w:hAnsi="Times New Roman" w:cs="Times New Roman"/>
          <w:sz w:val="28"/>
          <w:szCs w:val="28"/>
        </w:rPr>
        <w:t>разработать программу дополнительного образования. Согласно требованиям Министерства образования РФ образовательная программа состоит из титульного листа, пояснительной записки, содержания дополнительного образования, учебно-тематического плана, результативности программы, методического обеспечения программы, списка литературы.  Об этих структурных элементах программы поподробнее.</w:t>
      </w:r>
    </w:p>
    <w:p w:rsidR="008838F3" w:rsidRPr="0076668E" w:rsidRDefault="0076668E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38F3" w:rsidRPr="0076668E">
        <w:rPr>
          <w:rFonts w:ascii="Times New Roman" w:hAnsi="Times New Roman" w:cs="Times New Roman"/>
          <w:sz w:val="28"/>
          <w:szCs w:val="28"/>
        </w:rPr>
        <w:t>Титульный лист должен содержать наименование о</w:t>
      </w:r>
      <w:r>
        <w:rPr>
          <w:rFonts w:ascii="Times New Roman" w:hAnsi="Times New Roman" w:cs="Times New Roman"/>
          <w:sz w:val="28"/>
          <w:szCs w:val="28"/>
        </w:rPr>
        <w:t>бразовательного учреждения, где</w:t>
      </w:r>
      <w:r w:rsidR="008838F3" w:rsidRPr="0076668E">
        <w:rPr>
          <w:rFonts w:ascii="Times New Roman" w:hAnsi="Times New Roman" w:cs="Times New Roman"/>
          <w:sz w:val="28"/>
          <w:szCs w:val="28"/>
        </w:rPr>
        <w:t>, когда и кем  программа утверждена, название программы, возраст детей, срок реализации программы, ФИО и должность автора программы, название города и год. Хотелось бы остановиться на названии образовательной программы дополнительного образования. Название –</w:t>
      </w:r>
      <w:r w:rsidR="004404F9" w:rsidRPr="0076668E">
        <w:rPr>
          <w:rFonts w:ascii="Times New Roman" w:hAnsi="Times New Roman" w:cs="Times New Roman"/>
          <w:sz w:val="28"/>
          <w:szCs w:val="28"/>
        </w:rPr>
        <w:t xml:space="preserve">  </w:t>
      </w:r>
      <w:r w:rsidR="008838F3" w:rsidRPr="0076668E">
        <w:rPr>
          <w:rFonts w:ascii="Times New Roman" w:hAnsi="Times New Roman" w:cs="Times New Roman"/>
          <w:sz w:val="28"/>
          <w:szCs w:val="28"/>
        </w:rPr>
        <w:t>это визитная карточка программы</w:t>
      </w:r>
      <w:r w:rsidR="004404F9" w:rsidRPr="0076668E">
        <w:rPr>
          <w:rFonts w:ascii="Times New Roman" w:hAnsi="Times New Roman" w:cs="Times New Roman"/>
          <w:sz w:val="28"/>
          <w:szCs w:val="28"/>
        </w:rPr>
        <w:t>. Название должно соответствовать определенным требованиям. Оно должно быть коротким, емким, а главное отражать содержание, специфику образовательной программы. Например</w:t>
      </w:r>
      <w:r w:rsidRPr="0076668E">
        <w:rPr>
          <w:rFonts w:ascii="Times New Roman" w:hAnsi="Times New Roman" w:cs="Times New Roman"/>
          <w:sz w:val="28"/>
          <w:szCs w:val="28"/>
        </w:rPr>
        <w:t>,</w:t>
      </w:r>
      <w:r w:rsidR="004404F9" w:rsidRPr="0076668E">
        <w:rPr>
          <w:rFonts w:ascii="Times New Roman" w:hAnsi="Times New Roman" w:cs="Times New Roman"/>
          <w:sz w:val="28"/>
          <w:szCs w:val="28"/>
        </w:rPr>
        <w:t xml:space="preserve"> недопустимы следующие названия «Физика», «Образовательная программа школы №12 клуба «Эрудит», «Игра- творчество, игра- труд». А вот такие названия приветствуются, как «Решение нестандартных задач по физике», «Физика в задачах», «Исследователи природы».</w:t>
      </w:r>
    </w:p>
    <w:p w:rsidR="004404F9" w:rsidRPr="0076668E" w:rsidRDefault="0076668E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4F9" w:rsidRPr="0076668E">
        <w:rPr>
          <w:rFonts w:ascii="Times New Roman" w:hAnsi="Times New Roman" w:cs="Times New Roman"/>
          <w:sz w:val="28"/>
          <w:szCs w:val="28"/>
        </w:rPr>
        <w:t>Правильное оформление пояснительной записки, ее содержание – самая трудоемкая часть образовательной программы. Она содержит информационно- концептуальный и целевой  модули</w:t>
      </w:r>
      <w:r w:rsidRPr="0076668E">
        <w:rPr>
          <w:rFonts w:ascii="Times New Roman" w:hAnsi="Times New Roman" w:cs="Times New Roman"/>
          <w:sz w:val="28"/>
          <w:szCs w:val="28"/>
        </w:rPr>
        <w:t>.</w:t>
      </w:r>
      <w:r w:rsidR="004404F9" w:rsidRPr="0076668E">
        <w:rPr>
          <w:rFonts w:ascii="Times New Roman" w:hAnsi="Times New Roman" w:cs="Times New Roman"/>
          <w:sz w:val="28"/>
          <w:szCs w:val="28"/>
        </w:rPr>
        <w:t xml:space="preserve">  Информационно- концептуальный модуль </w:t>
      </w:r>
      <w:r w:rsidR="00F629B9" w:rsidRPr="0076668E">
        <w:rPr>
          <w:rFonts w:ascii="Times New Roman" w:hAnsi="Times New Roman" w:cs="Times New Roman"/>
          <w:sz w:val="28"/>
          <w:szCs w:val="28"/>
        </w:rPr>
        <w:t>состоит из направленности образовательной программы, новизны, актуальности, педагогической целесообразности, отличия данной программы от других, возраста детей, сроков реализации программы, формы (кружок, клуб)</w:t>
      </w:r>
      <w:r w:rsidR="004404F9" w:rsidRPr="0076668E">
        <w:rPr>
          <w:rFonts w:ascii="Times New Roman" w:hAnsi="Times New Roman" w:cs="Times New Roman"/>
          <w:sz w:val="28"/>
          <w:szCs w:val="28"/>
        </w:rPr>
        <w:t xml:space="preserve">  </w:t>
      </w:r>
      <w:r w:rsidR="00F629B9" w:rsidRPr="0076668E">
        <w:rPr>
          <w:rFonts w:ascii="Times New Roman" w:hAnsi="Times New Roman" w:cs="Times New Roman"/>
          <w:sz w:val="28"/>
          <w:szCs w:val="28"/>
        </w:rPr>
        <w:t>и режима занятий (сколько раз в неделю, сколько часов), ожидаемого результата и способа его проверки. Целевой модуль содержит цель программы и задачи.  Цель – заранее предполагаемый результат образовательного процесса, на который будут направлены все усилия педагога. Существуют определенные требования к постановке цели. Это конкретность формулировки, реалистичность, диагностичность. Например,  недопустимо постанов</w:t>
      </w:r>
      <w:r w:rsidR="00F702AA" w:rsidRPr="0076668E">
        <w:rPr>
          <w:rFonts w:ascii="Times New Roman" w:hAnsi="Times New Roman" w:cs="Times New Roman"/>
          <w:sz w:val="28"/>
          <w:szCs w:val="28"/>
        </w:rPr>
        <w:t>ка цели «</w:t>
      </w:r>
      <w:r w:rsidR="00F629B9" w:rsidRPr="0076668E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и личностного развития  ребенка</w:t>
      </w:r>
      <w:r w:rsidR="00F702AA" w:rsidRPr="0076668E">
        <w:rPr>
          <w:rFonts w:ascii="Times New Roman" w:hAnsi="Times New Roman" w:cs="Times New Roman"/>
          <w:sz w:val="28"/>
          <w:szCs w:val="28"/>
        </w:rPr>
        <w:t xml:space="preserve">», так как образовательная программа рассчитана на формирование и развитие </w:t>
      </w:r>
      <w:r w:rsidR="00F702AA" w:rsidRPr="0076668E">
        <w:rPr>
          <w:rFonts w:ascii="Times New Roman" w:hAnsi="Times New Roman" w:cs="Times New Roman"/>
          <w:sz w:val="28"/>
          <w:szCs w:val="28"/>
        </w:rPr>
        <w:lastRenderedPageBreak/>
        <w:t>определенных компетенций обучающихся. Данная цель трудно диагностируемая. А цель  «Формирование исследовательских, учебно-познавательных компетенций обучающихся» отражает компетентностный подход в образовании, диагностична и конкретна.</w:t>
      </w:r>
    </w:p>
    <w:p w:rsidR="00F702AA" w:rsidRDefault="00F702AA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 w:rsidRPr="00971027">
        <w:rPr>
          <w:rFonts w:ascii="Times New Roman" w:hAnsi="Times New Roman" w:cs="Times New Roman"/>
          <w:sz w:val="28"/>
          <w:szCs w:val="28"/>
        </w:rPr>
        <w:t>Задачи тоже должны быть конкретными, включать ключевое слов</w:t>
      </w:r>
      <w:r w:rsidR="0076668E" w:rsidRPr="00971027">
        <w:rPr>
          <w:rFonts w:ascii="Times New Roman" w:hAnsi="Times New Roman" w:cs="Times New Roman"/>
          <w:sz w:val="28"/>
          <w:szCs w:val="28"/>
        </w:rPr>
        <w:t>о (</w:t>
      </w:r>
      <w:r w:rsidRPr="00971027">
        <w:rPr>
          <w:rFonts w:ascii="Times New Roman" w:hAnsi="Times New Roman" w:cs="Times New Roman"/>
          <w:sz w:val="28"/>
          <w:szCs w:val="28"/>
        </w:rPr>
        <w:t>отработать, освоить, оказать, углубить, расширить, способствовать</w:t>
      </w:r>
      <w:r w:rsidR="00971027" w:rsidRPr="00971027">
        <w:rPr>
          <w:rFonts w:ascii="Times New Roman" w:hAnsi="Times New Roman" w:cs="Times New Roman"/>
          <w:sz w:val="28"/>
          <w:szCs w:val="28"/>
        </w:rPr>
        <w:t>…</w:t>
      </w:r>
      <w:r w:rsidRPr="00971027">
        <w:rPr>
          <w:rFonts w:ascii="Times New Roman" w:hAnsi="Times New Roman" w:cs="Times New Roman"/>
          <w:sz w:val="28"/>
          <w:szCs w:val="28"/>
        </w:rPr>
        <w:t>)</w:t>
      </w:r>
      <w:r w:rsidR="00971027" w:rsidRPr="00971027">
        <w:rPr>
          <w:rFonts w:ascii="Times New Roman" w:hAnsi="Times New Roman" w:cs="Times New Roman"/>
          <w:sz w:val="28"/>
          <w:szCs w:val="28"/>
        </w:rPr>
        <w:t xml:space="preserve">. </w:t>
      </w:r>
      <w:r w:rsidR="00971027">
        <w:rPr>
          <w:rFonts w:ascii="Times New Roman" w:hAnsi="Times New Roman" w:cs="Times New Roman"/>
          <w:sz w:val="28"/>
          <w:szCs w:val="28"/>
        </w:rPr>
        <w:t xml:space="preserve"> Например, такие задачи:</w:t>
      </w:r>
    </w:p>
    <w:p w:rsidR="00971027" w:rsidRDefault="00971027" w:rsidP="007666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1.Углубить и расширить знания обучающихся по биологии, экологии, физике.</w:t>
      </w:r>
    </w:p>
    <w:p w:rsidR="00971027" w:rsidRDefault="00971027" w:rsidP="007666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учебно-познавательные компетенции путем включения их в групповую деятельность.</w:t>
      </w:r>
    </w:p>
    <w:p w:rsidR="00971027" w:rsidRDefault="0076668E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027">
        <w:rPr>
          <w:rFonts w:ascii="Times New Roman" w:hAnsi="Times New Roman" w:cs="Times New Roman"/>
          <w:sz w:val="28"/>
          <w:szCs w:val="28"/>
        </w:rPr>
        <w:t xml:space="preserve"> Содержание дополнительной образовательной программы включает разделы (темы), количество часов на данные темы, что обучающиеся должны будут узнать и чему научиться (знать и уметь).</w:t>
      </w:r>
    </w:p>
    <w:p w:rsidR="00971027" w:rsidRDefault="0076668E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Учебно-тематический</w:t>
      </w:r>
      <w:r w:rsidR="00971027">
        <w:rPr>
          <w:rFonts w:ascii="Times New Roman" w:hAnsi="Times New Roman" w:cs="Times New Roman"/>
          <w:sz w:val="28"/>
          <w:szCs w:val="28"/>
        </w:rPr>
        <w:t xml:space="preserve"> план содержит тем</w:t>
      </w:r>
      <w:r>
        <w:rPr>
          <w:rFonts w:ascii="Times New Roman" w:hAnsi="Times New Roman" w:cs="Times New Roman"/>
          <w:sz w:val="28"/>
          <w:szCs w:val="28"/>
        </w:rPr>
        <w:t>ы каждого занятия, количество теоретических</w:t>
      </w:r>
      <w:r w:rsidR="00971027">
        <w:rPr>
          <w:rFonts w:ascii="Times New Roman" w:hAnsi="Times New Roman" w:cs="Times New Roman"/>
          <w:sz w:val="28"/>
          <w:szCs w:val="28"/>
        </w:rPr>
        <w:t xml:space="preserve"> и практических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222B">
        <w:rPr>
          <w:rFonts w:ascii="Times New Roman" w:hAnsi="Times New Roman" w:cs="Times New Roman"/>
          <w:sz w:val="28"/>
          <w:szCs w:val="28"/>
        </w:rPr>
        <w:t xml:space="preserve"> отведенных на данную тему</w:t>
      </w:r>
      <w:r w:rsidR="00B861E3">
        <w:rPr>
          <w:rFonts w:ascii="Times New Roman" w:hAnsi="Times New Roman" w:cs="Times New Roman"/>
          <w:sz w:val="28"/>
          <w:szCs w:val="28"/>
        </w:rPr>
        <w:t xml:space="preserve"> за весь период обучения(1,2,3 года). Календарно-тематический план содержит темы конкретного занятия и часы на каждый год обучения.</w:t>
      </w:r>
    </w:p>
    <w:p w:rsidR="00925B9C" w:rsidRDefault="0076668E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61E3">
        <w:rPr>
          <w:rFonts w:ascii="Times New Roman" w:hAnsi="Times New Roman" w:cs="Times New Roman"/>
          <w:sz w:val="28"/>
          <w:szCs w:val="28"/>
        </w:rPr>
        <w:t xml:space="preserve"> Одним из сложных в разработке структурных элементов образовательной программы является разработка критериев и показателей результативности программы</w:t>
      </w:r>
      <w:r w:rsidR="00925B9C">
        <w:rPr>
          <w:rFonts w:ascii="Times New Roman" w:hAnsi="Times New Roman" w:cs="Times New Roman"/>
          <w:sz w:val="28"/>
          <w:szCs w:val="28"/>
        </w:rPr>
        <w:t>. Например:</w:t>
      </w:r>
    </w:p>
    <w:tbl>
      <w:tblPr>
        <w:tblpPr w:leftFromText="180" w:rightFromText="180" w:vertAnchor="text" w:horzAnchor="margin" w:tblpY="405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09"/>
        <w:gridCol w:w="1701"/>
        <w:gridCol w:w="1701"/>
        <w:gridCol w:w="1768"/>
        <w:gridCol w:w="1984"/>
      </w:tblGrid>
      <w:tr w:rsidR="00925B9C" w:rsidRPr="00C11A05" w:rsidTr="00D5073A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Критерии результативности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Уровни проявления критериев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Способ отслеживания и методы диагностики</w:t>
            </w:r>
          </w:p>
        </w:tc>
      </w:tr>
      <w:tr w:rsidR="00925B9C" w:rsidRPr="00C11A05" w:rsidTr="00D5073A">
        <w:trPr>
          <w:trHeight w:val="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5B9C" w:rsidRPr="00C11A05" w:rsidTr="00D5073A">
        <w:trPr>
          <w:trHeight w:val="3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Приобретение исследовательских компетенций.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Обучающийся проводит исследование (ставит цель,  составляет план эксперимента, формулирует выводы).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С подсказкой учителя.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С помощью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Отчет исследования.</w:t>
            </w:r>
          </w:p>
        </w:tc>
      </w:tr>
      <w:tr w:rsidR="00925B9C" w:rsidRPr="00C11A05" w:rsidTr="00D5073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 xml:space="preserve">Приобретение коммуникативных  </w:t>
            </w:r>
            <w:r w:rsidRPr="00DF7F02">
              <w:rPr>
                <w:rFonts w:ascii="Times New Roman" w:hAnsi="Times New Roman" w:cs="Times New Roman"/>
              </w:rPr>
              <w:lastRenderedPageBreak/>
              <w:t>компетенций</w:t>
            </w: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lastRenderedPageBreak/>
              <w:t xml:space="preserve">Обучающийся  умеет выстроить диалог с </w:t>
            </w:r>
            <w:r w:rsidRPr="00DF7F02">
              <w:rPr>
                <w:rFonts w:ascii="Times New Roman" w:hAnsi="Times New Roman" w:cs="Times New Roman"/>
              </w:rPr>
              <w:lastRenderedPageBreak/>
              <w:t>собеседником.</w:t>
            </w: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lastRenderedPageBreak/>
              <w:t xml:space="preserve">Умеет задавать вопросы, слушать ответы </w:t>
            </w:r>
            <w:r w:rsidRPr="00DF7F02">
              <w:rPr>
                <w:rFonts w:ascii="Times New Roman" w:hAnsi="Times New Roman" w:cs="Times New Roman"/>
              </w:rPr>
              <w:lastRenderedPageBreak/>
              <w:t>собеседника, не перебивает, умеет поддержать диалог.</w:t>
            </w: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lastRenderedPageBreak/>
              <w:t xml:space="preserve">Не всегда умеет задавать вопросы, слушать </w:t>
            </w:r>
            <w:r w:rsidRPr="00DF7F02">
              <w:rPr>
                <w:rFonts w:ascii="Times New Roman" w:hAnsi="Times New Roman" w:cs="Times New Roman"/>
              </w:rPr>
              <w:lastRenderedPageBreak/>
              <w:t>ответы собеседника, может  перебивать говорящего, не всегда проявляет инициативу в поддержании диалога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lastRenderedPageBreak/>
              <w:t xml:space="preserve">Испытывает затруднения в формулировке вопросов и </w:t>
            </w:r>
            <w:r w:rsidRPr="00DF7F02">
              <w:rPr>
                <w:rFonts w:ascii="Times New Roman" w:hAnsi="Times New Roman" w:cs="Times New Roman"/>
              </w:rPr>
              <w:lastRenderedPageBreak/>
              <w:t>ответов, не слушает собеседника, перебивает,  не проявляет инициативу в поддержании диалога.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lastRenderedPageBreak/>
              <w:t>Карта наблюдения  за сформировн</w:t>
            </w: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 xml:space="preserve">ностью </w:t>
            </w:r>
            <w:r w:rsidRPr="00DF7F02">
              <w:rPr>
                <w:rFonts w:ascii="Times New Roman" w:hAnsi="Times New Roman" w:cs="Times New Roman"/>
              </w:rPr>
              <w:lastRenderedPageBreak/>
              <w:t xml:space="preserve">коммуникативных  умений и навыков. </w:t>
            </w: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F02">
              <w:rPr>
                <w:rFonts w:ascii="Times New Roman" w:hAnsi="Times New Roman" w:cs="Times New Roman"/>
              </w:rPr>
              <w:t>Оценка  и самооценка работы в группе.</w:t>
            </w:r>
          </w:p>
          <w:p w:rsidR="00925B9C" w:rsidRPr="00DF7F02" w:rsidRDefault="00925B9C" w:rsidP="007666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5B9C" w:rsidRDefault="00925B9C" w:rsidP="007666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61E3" w:rsidRDefault="0076668E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F7F02">
        <w:rPr>
          <w:rFonts w:ascii="Times New Roman" w:hAnsi="Times New Roman" w:cs="Times New Roman"/>
          <w:sz w:val="28"/>
          <w:szCs w:val="28"/>
        </w:rPr>
        <w:t>Операционно-деятельностный модуль образовательной программы включает методическое обеспечени</w:t>
      </w:r>
      <w:r>
        <w:rPr>
          <w:rFonts w:ascii="Times New Roman" w:hAnsi="Times New Roman" w:cs="Times New Roman"/>
          <w:sz w:val="28"/>
          <w:szCs w:val="28"/>
        </w:rPr>
        <w:t>е (</w:t>
      </w:r>
      <w:r w:rsidR="00DF7F02">
        <w:rPr>
          <w:rFonts w:ascii="Times New Roman" w:hAnsi="Times New Roman" w:cs="Times New Roman"/>
          <w:sz w:val="28"/>
          <w:szCs w:val="28"/>
        </w:rPr>
        <w:t>техническое обеспечение, дидактические материалы, учебные пособия) и список литературы для педагога и обучающихся.</w:t>
      </w:r>
    </w:p>
    <w:p w:rsidR="00DF7F02" w:rsidRDefault="00DF7F02" w:rsidP="00766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-  инструмент целенаправленного развития</w:t>
      </w:r>
      <w:r w:rsidR="0076668E">
        <w:rPr>
          <w:rFonts w:ascii="Times New Roman" w:hAnsi="Times New Roman" w:cs="Times New Roman"/>
          <w:sz w:val="28"/>
          <w:szCs w:val="28"/>
        </w:rPr>
        <w:t xml:space="preserve"> одаренных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6668E">
        <w:rPr>
          <w:rFonts w:ascii="Times New Roman" w:hAnsi="Times New Roman" w:cs="Times New Roman"/>
          <w:sz w:val="28"/>
          <w:szCs w:val="28"/>
        </w:rPr>
        <w:t>. Написание программы - один из важных моментов в деятельности педагога.</w:t>
      </w:r>
    </w:p>
    <w:p w:rsidR="00971027" w:rsidRPr="00971027" w:rsidRDefault="00971027" w:rsidP="0097102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71027" w:rsidRPr="00971027" w:rsidSect="0092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734"/>
    <w:multiLevelType w:val="hybridMultilevel"/>
    <w:tmpl w:val="E5FA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DE7"/>
    <w:rsid w:val="001900D6"/>
    <w:rsid w:val="0032648B"/>
    <w:rsid w:val="004404F9"/>
    <w:rsid w:val="0076668E"/>
    <w:rsid w:val="008838F3"/>
    <w:rsid w:val="00925B9C"/>
    <w:rsid w:val="00971027"/>
    <w:rsid w:val="00B861E3"/>
    <w:rsid w:val="00D66DE7"/>
    <w:rsid w:val="00DF222B"/>
    <w:rsid w:val="00DF7F02"/>
    <w:rsid w:val="00F629B9"/>
    <w:rsid w:val="00F7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E7E0-24E6-4E09-BAA2-9F499ADB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2013-02-03T16:42:00Z</dcterms:created>
  <dcterms:modified xsi:type="dcterms:W3CDTF">2013-02-03T16:42:00Z</dcterms:modified>
</cp:coreProperties>
</file>