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A1" w:rsidRPr="00E12178" w:rsidRDefault="00E12178" w:rsidP="00E121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2178">
        <w:rPr>
          <w:rFonts w:ascii="Times New Roman" w:hAnsi="Times New Roman" w:cs="Times New Roman"/>
          <w:sz w:val="28"/>
          <w:szCs w:val="28"/>
        </w:rPr>
        <w:t>Тематическое планирование проведения консультаций по физике</w:t>
      </w:r>
    </w:p>
    <w:p w:rsidR="00091386" w:rsidRPr="00091386" w:rsidRDefault="00E12178" w:rsidP="00E12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9</w:t>
      </w:r>
      <w:r w:rsidR="00CA6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A6D1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067A1">
        <w:rPr>
          <w:rFonts w:ascii="Times New Roman" w:hAnsi="Times New Roman" w:cs="Times New Roman"/>
          <w:sz w:val="28"/>
          <w:szCs w:val="28"/>
        </w:rPr>
        <w:t xml:space="preserve"> подготовке к </w:t>
      </w:r>
      <w:r w:rsidR="00091386" w:rsidRPr="00091386">
        <w:rPr>
          <w:rFonts w:ascii="Times New Roman" w:hAnsi="Times New Roman" w:cs="Times New Roman"/>
          <w:sz w:val="28"/>
          <w:szCs w:val="28"/>
        </w:rPr>
        <w:t xml:space="preserve"> ГИА </w:t>
      </w:r>
    </w:p>
    <w:p w:rsidR="00040FD4" w:rsidRDefault="00492EA6" w:rsidP="00E12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часа</w:t>
      </w:r>
    </w:p>
    <w:tbl>
      <w:tblPr>
        <w:tblStyle w:val="a3"/>
        <w:tblW w:w="10586" w:type="dxa"/>
        <w:tblInd w:w="-1026" w:type="dxa"/>
        <w:tblLook w:val="04A0"/>
      </w:tblPr>
      <w:tblGrid>
        <w:gridCol w:w="1134"/>
        <w:gridCol w:w="864"/>
        <w:gridCol w:w="6941"/>
        <w:gridCol w:w="1647"/>
      </w:tblGrid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B77D47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" w:type="dxa"/>
          </w:tcPr>
          <w:p w:rsidR="00091386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67A1" w:rsidRPr="00461591" w:rsidRDefault="00A067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1" w:type="dxa"/>
          </w:tcPr>
          <w:p w:rsidR="00091386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647" w:type="dxa"/>
          </w:tcPr>
          <w:p w:rsidR="00091386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091386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AD1A8B" w:rsidRDefault="00A067A1" w:rsidP="00A067A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A067A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A067A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  <w:r w:rsidR="00AD1A8B" w:rsidRPr="00A067A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091386" w:rsidRPr="00A067A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МЕХАНИЧЕСКИЕ ЯВЛЕНИЯ</w:t>
            </w:r>
            <w:r w:rsidR="00492EA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– 9 часов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 w:rsidP="00091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Механическое движение. Траектория. Путь. Перемещение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091386" w:rsidRPr="00AD1A8B" w:rsidRDefault="00091386" w:rsidP="00AD1A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Равномерное прямолинейное движение</w:t>
            </w:r>
            <w:r w:rsidR="00AD1A8B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 w:rsidP="004130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Скорость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Ускорение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Равноускоренное прямолинейное движение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Свободное падение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Движение по окружности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 w:rsidP="004130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Масса. Плотность вещества Давление. Закон Паскаля</w:t>
            </w:r>
            <w:r w:rsidR="00AD1A8B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="00A067A1" w:rsidRPr="00E1217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Закон Архимеда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 w:rsidP="00091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Сила. Сложение сил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Инерция. Первый закон Ньютона</w:t>
            </w:r>
          </w:p>
          <w:p w:rsidR="00091386" w:rsidRPr="00AD1A8B" w:rsidRDefault="00091386" w:rsidP="00AD1A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Второй закон Ньютона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Третий закон Ньютона</w:t>
            </w:r>
            <w:r w:rsidR="00AD1A8B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 w:rsidP="004130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Сила трения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Сила упругости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Закон всемирного тяготения. Сила тяжести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Импульс тела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Закон сохранения импульса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 w:rsidP="004130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Механическая работа и мощность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Кинетическая энергия. Потенциальная энергия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Закон сохранения механической энергии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Простые механизмы. КПД простых механизмов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 w:rsidP="004A0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Механические колебания и волны. Звук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091386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A067A1" w:rsidP="00E12178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II</w:t>
            </w:r>
            <w:r w:rsidRPr="00A067A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91386" w:rsidRPr="0041303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091386" w:rsidRPr="00A067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ТЕПЛОВЫЕ ЯВЛЕНИЯ</w:t>
            </w:r>
            <w:r w:rsidR="00492E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</w:t>
            </w:r>
            <w:r w:rsidR="00E121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492E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часа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 w:rsidP="004A0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Строение вещества. Модели строения газа, жидкости и твердого тела</w:t>
            </w:r>
            <w:r w:rsidR="004A0DD6"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Тепловое движение атомов и молекул. Связь температуры вещества со</w:t>
            </w:r>
            <w:r w:rsidR="004A0DD6"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скоростью хаотического движения частиц. Броуновское движение</w:t>
            </w:r>
            <w:r w:rsidR="004A0DD6"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Диффузия</w:t>
            </w:r>
            <w:r w:rsidR="004A0DD6"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Тепловое равновесие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DD6" w:rsidTr="00492EA6">
        <w:trPr>
          <w:trHeight w:val="301"/>
        </w:trPr>
        <w:tc>
          <w:tcPr>
            <w:tcW w:w="1134" w:type="dxa"/>
          </w:tcPr>
          <w:p w:rsidR="004A0DD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864" w:type="dxa"/>
          </w:tcPr>
          <w:p w:rsidR="004A0DD6" w:rsidRPr="00461591" w:rsidRDefault="004A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A0DD6" w:rsidRPr="0041303C" w:rsidRDefault="004A0DD6" w:rsidP="00091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Внутренняя энергия. Работа и теплопередача как способы изменения внутренней энергии.  Виды теплопередачи: теплопроводность, конвекция, излучение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4A0DD6" w:rsidRDefault="004A0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178" w:rsidTr="00492EA6">
        <w:trPr>
          <w:trHeight w:val="301"/>
        </w:trPr>
        <w:tc>
          <w:tcPr>
            <w:tcW w:w="1134" w:type="dxa"/>
          </w:tcPr>
          <w:p w:rsidR="00E12178" w:rsidRPr="00461591" w:rsidRDefault="00E12178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864" w:type="dxa"/>
          </w:tcPr>
          <w:p w:rsidR="00E12178" w:rsidRPr="00461591" w:rsidRDefault="00E1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E12178" w:rsidRPr="0041303C" w:rsidRDefault="00E12178" w:rsidP="004A0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Количество теплоты. Удельная теплоемкость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Закон сохранения энергии в тепловых процессах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Плавление и кристаллизация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E12178" w:rsidRDefault="00E12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E1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E12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 w:rsidP="00E121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Испарение и конденсация. Кипение жидкости</w:t>
            </w:r>
            <w:r w:rsidR="00AD1A8B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Влажность воздуха</w:t>
            </w:r>
            <w:r w:rsidR="004A0DD6"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E1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E12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41303C" w:rsidRDefault="00091386" w:rsidP="004A0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Преобразование энергии в тепловых машинах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091386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091386" w:rsidRPr="00461591" w:rsidRDefault="0009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A067A1" w:rsidRDefault="00A067A1" w:rsidP="0092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A067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AD1A8B" w:rsidRPr="00A067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="00091386" w:rsidRPr="00A067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ЭЛЕКТРОМАГНИТНЫЕ ЯВЛЕНИЯ</w:t>
            </w:r>
            <w:r w:rsidR="00492E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</w:t>
            </w:r>
            <w:r w:rsidR="009265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  <w:r w:rsidR="00492E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часов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864" w:type="dxa"/>
          </w:tcPr>
          <w:p w:rsidR="00091386" w:rsidRPr="00461591" w:rsidRDefault="00091386" w:rsidP="00746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91386" w:rsidRPr="00AD1A8B" w:rsidRDefault="00091386" w:rsidP="00AD1A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Электризация тел</w:t>
            </w:r>
            <w:r w:rsidR="004A0DD6"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Два вида электрических зарядов. Взаимодействие электрических зарядов</w:t>
            </w:r>
            <w:r w:rsidR="00AD1A8B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Закон сохранения электрического заряда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Электрическое поле. Действие электрического поля на электрические</w:t>
            </w:r>
            <w:r w:rsidR="004A0DD6"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заряды. Проводники и диэлектрики</w:t>
            </w:r>
            <w:r w:rsidR="00AD1A8B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86" w:rsidTr="00492EA6">
        <w:trPr>
          <w:trHeight w:val="301"/>
        </w:trPr>
        <w:tc>
          <w:tcPr>
            <w:tcW w:w="1134" w:type="dxa"/>
          </w:tcPr>
          <w:p w:rsidR="00091386" w:rsidRPr="00461591" w:rsidRDefault="00AD1A8B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864" w:type="dxa"/>
          </w:tcPr>
          <w:p w:rsidR="00091386" w:rsidRPr="00461591" w:rsidRDefault="00091386" w:rsidP="00746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4A0DD6" w:rsidRPr="0041303C" w:rsidRDefault="004A0DD6" w:rsidP="004A0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Постоянный электрический ток. Сила тока. Напряжение</w:t>
            </w:r>
          </w:p>
          <w:p w:rsidR="00091386" w:rsidRPr="0041303C" w:rsidRDefault="004A0DD6" w:rsidP="00B77D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Электрическое сопротивление</w:t>
            </w:r>
            <w:r w:rsid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Закон Ома для участка электрической цепи</w:t>
            </w:r>
            <w:r w:rsidR="00B77D47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091386" w:rsidRDefault="0009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301"/>
        </w:trPr>
        <w:tc>
          <w:tcPr>
            <w:tcW w:w="1134" w:type="dxa"/>
          </w:tcPr>
          <w:p w:rsidR="00B77D47" w:rsidRPr="00461591" w:rsidRDefault="00B77D47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17/3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1303C" w:rsidRDefault="00B77D47" w:rsidP="004A0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Последовательное и параллельное соединения проводнико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в.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301"/>
        </w:trPr>
        <w:tc>
          <w:tcPr>
            <w:tcW w:w="1134" w:type="dxa"/>
          </w:tcPr>
          <w:p w:rsidR="00B77D47" w:rsidRPr="00461591" w:rsidRDefault="00B77D47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1303C" w:rsidRDefault="00B77D47" w:rsidP="004130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Работа и мощность электрического тока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 xml:space="preserve">Закон </w:t>
            </w:r>
            <w:proofErr w:type="gramStart"/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Джоуля–Ленца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301"/>
        </w:trPr>
        <w:tc>
          <w:tcPr>
            <w:tcW w:w="1134" w:type="dxa"/>
          </w:tcPr>
          <w:p w:rsidR="00B77D47" w:rsidRPr="00461591" w:rsidRDefault="00B77D47" w:rsidP="0092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 w:rsidR="00926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1303C" w:rsidRDefault="00B77D47" w:rsidP="004A0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Опыт Эрстеда. Магнитное поле тока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Взаимодействие магнитов</w:t>
            </w:r>
          </w:p>
          <w:p w:rsidR="00B77D47" w:rsidRPr="0041303C" w:rsidRDefault="00B77D47" w:rsidP="004130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Действие магнитного поля на проводник с током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301"/>
        </w:trPr>
        <w:tc>
          <w:tcPr>
            <w:tcW w:w="1134" w:type="dxa"/>
          </w:tcPr>
          <w:p w:rsidR="00B77D47" w:rsidRPr="00461591" w:rsidRDefault="00B77D47" w:rsidP="0092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926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1303C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Электромагнитная индукция. Опыты Фарадея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301"/>
        </w:trPr>
        <w:tc>
          <w:tcPr>
            <w:tcW w:w="1134" w:type="dxa"/>
          </w:tcPr>
          <w:p w:rsidR="00B77D47" w:rsidRPr="00461591" w:rsidRDefault="00B77D47" w:rsidP="0092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</w:t>
            </w:r>
            <w:r w:rsidR="00926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1303C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Электромагнитные колебания и волны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301"/>
        </w:trPr>
        <w:tc>
          <w:tcPr>
            <w:tcW w:w="1134" w:type="dxa"/>
          </w:tcPr>
          <w:p w:rsidR="00B77D47" w:rsidRPr="00461591" w:rsidRDefault="00B77D47" w:rsidP="0092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926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1303C" w:rsidRDefault="00B77D47" w:rsidP="004A0D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Закон прямолинейного распространения света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B77D47" w:rsidRPr="0041303C" w:rsidRDefault="00B77D47" w:rsidP="004130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Закон отражения света. Плоское зеркало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Преломление света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347"/>
        </w:trPr>
        <w:tc>
          <w:tcPr>
            <w:tcW w:w="1134" w:type="dxa"/>
          </w:tcPr>
          <w:p w:rsidR="00B77D47" w:rsidRPr="00461591" w:rsidRDefault="00B77D47" w:rsidP="0092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926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1303C" w:rsidRDefault="00B77D47" w:rsidP="004130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Дисперсия света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Линза. Фокусное расстояние линзы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409"/>
        </w:trPr>
        <w:tc>
          <w:tcPr>
            <w:tcW w:w="1134" w:type="dxa"/>
          </w:tcPr>
          <w:p w:rsidR="00B77D47" w:rsidRPr="00461591" w:rsidRDefault="00B77D47" w:rsidP="0092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 w:rsidR="00926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1303C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Глаз как оптическая система. Оптические приборы</w:t>
            </w:r>
            <w:r w:rsidR="00CA6D14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415"/>
        </w:trPr>
        <w:tc>
          <w:tcPr>
            <w:tcW w:w="1134" w:type="dxa"/>
          </w:tcPr>
          <w:p w:rsidR="00B77D47" w:rsidRPr="00461591" w:rsidRDefault="00B77D47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92EA6" w:rsidRDefault="00A067A1" w:rsidP="00A06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A0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77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7D47" w:rsidRPr="00AD1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7D47" w:rsidRPr="00A067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КВАНТОВЫЕ ЯВЛЕНИЯ</w:t>
            </w:r>
            <w:r w:rsidR="00492E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– 2</w:t>
            </w:r>
            <w:r w:rsidR="00492E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часа</w:t>
            </w:r>
          </w:p>
          <w:p w:rsidR="00B77D47" w:rsidRPr="00AD1A8B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565"/>
        </w:trPr>
        <w:tc>
          <w:tcPr>
            <w:tcW w:w="1134" w:type="dxa"/>
          </w:tcPr>
          <w:p w:rsidR="00B77D47" w:rsidRPr="00461591" w:rsidRDefault="00B77D47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1303C" w:rsidRDefault="00B77D47" w:rsidP="002F3C5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Радиоактивность. Альфа, бета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, гамма-излучения</w:t>
            </w:r>
            <w:r w:rsidR="00492EA6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B77D47" w:rsidRPr="0041303C" w:rsidRDefault="00B77D47" w:rsidP="004130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Опыты Резерфорда. Планетарная модель атома</w:t>
            </w:r>
            <w:r w:rsidR="00492EA6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262"/>
        </w:trPr>
        <w:tc>
          <w:tcPr>
            <w:tcW w:w="1134" w:type="dxa"/>
          </w:tcPr>
          <w:p w:rsidR="00B77D47" w:rsidRPr="00461591" w:rsidRDefault="00B77D47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1303C" w:rsidRDefault="00B77D47" w:rsidP="004130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Состав атомного ядра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41303C">
              <w:rPr>
                <w:rFonts w:ascii="TimesNewRomanPSMT" w:hAnsi="TimesNewRomanPSMT" w:cs="TimesNewRomanPSMT"/>
                <w:sz w:val="24"/>
                <w:szCs w:val="24"/>
              </w:rPr>
              <w:t>Ядерные реакции</w:t>
            </w:r>
            <w:r w:rsidR="00492EA6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410"/>
        </w:trPr>
        <w:tc>
          <w:tcPr>
            <w:tcW w:w="1134" w:type="dxa"/>
          </w:tcPr>
          <w:p w:rsidR="00B77D47" w:rsidRPr="00461591" w:rsidRDefault="00B77D47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92EA6" w:rsidRDefault="00492EA6" w:rsidP="0092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B77D47" w:rsidRPr="00492E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2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ОБОБЩАЮЩЕЕ ПОВТОРЕНИЕ -</w:t>
            </w:r>
            <w:r w:rsidRPr="00492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65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92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665"/>
        </w:trPr>
        <w:tc>
          <w:tcPr>
            <w:tcW w:w="1134" w:type="dxa"/>
          </w:tcPr>
          <w:p w:rsidR="00461591" w:rsidRPr="00461591" w:rsidRDefault="00B77D47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1591" w:rsidRPr="00461591">
              <w:rPr>
                <w:rFonts w:ascii="Times New Roman" w:hAnsi="Times New Roman" w:cs="Times New Roman"/>
                <w:sz w:val="24"/>
                <w:szCs w:val="24"/>
              </w:rPr>
              <w:t>-29/</w:t>
            </w:r>
          </w:p>
          <w:p w:rsidR="00B77D47" w:rsidRPr="00461591" w:rsidRDefault="00461591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61591" w:rsidRDefault="00492EA6" w:rsidP="0049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D47" w:rsidRPr="00461591">
              <w:rPr>
                <w:rFonts w:ascii="Times New Roman" w:hAnsi="Times New Roman" w:cs="Times New Roman"/>
                <w:sz w:val="24"/>
                <w:szCs w:val="24"/>
              </w:rPr>
              <w:t>азбор</w:t>
            </w: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 xml:space="preserve"> типовых тестов.</w:t>
            </w:r>
            <w:r w:rsidR="00B77D47" w:rsidRPr="004615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665"/>
        </w:trPr>
        <w:tc>
          <w:tcPr>
            <w:tcW w:w="1134" w:type="dxa"/>
          </w:tcPr>
          <w:p w:rsidR="00461591" w:rsidRPr="00461591" w:rsidRDefault="00B77D47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2EA6" w:rsidRPr="00461591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77D47" w:rsidRPr="00461591" w:rsidRDefault="00B77D47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EA6" w:rsidRPr="0046159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61591" w:rsidRDefault="00492EA6" w:rsidP="0049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по разбору лабораторных работ.   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47" w:rsidTr="00492EA6">
        <w:trPr>
          <w:trHeight w:val="665"/>
        </w:trPr>
        <w:tc>
          <w:tcPr>
            <w:tcW w:w="1134" w:type="dxa"/>
          </w:tcPr>
          <w:p w:rsidR="00B77D47" w:rsidRPr="00461591" w:rsidRDefault="00B77D47" w:rsidP="0046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  <w:r w:rsidR="00461591" w:rsidRPr="004615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61591" w:rsidRPr="00461591" w:rsidRDefault="00461591" w:rsidP="0092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926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:rsidR="00B77D47" w:rsidRPr="00461591" w:rsidRDefault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B77D47" w:rsidRPr="00461591" w:rsidRDefault="00B77D47" w:rsidP="00B7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91">
              <w:rPr>
                <w:rFonts w:ascii="Times New Roman" w:hAnsi="Times New Roman" w:cs="Times New Roman"/>
                <w:sz w:val="24"/>
                <w:szCs w:val="24"/>
              </w:rPr>
              <w:t>Пробный тест.</w:t>
            </w:r>
          </w:p>
        </w:tc>
        <w:tc>
          <w:tcPr>
            <w:tcW w:w="1647" w:type="dxa"/>
          </w:tcPr>
          <w:p w:rsidR="00B77D47" w:rsidRDefault="00B77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386" w:rsidRPr="00091386" w:rsidRDefault="00091386">
      <w:pPr>
        <w:rPr>
          <w:rFonts w:ascii="Times New Roman" w:hAnsi="Times New Roman" w:cs="Times New Roman"/>
          <w:sz w:val="28"/>
          <w:szCs w:val="28"/>
        </w:rPr>
      </w:pPr>
    </w:p>
    <w:p w:rsidR="00091386" w:rsidRPr="00091386" w:rsidRDefault="00091386">
      <w:pPr>
        <w:rPr>
          <w:rFonts w:ascii="Times New Roman" w:hAnsi="Times New Roman" w:cs="Times New Roman"/>
          <w:sz w:val="28"/>
          <w:szCs w:val="28"/>
        </w:rPr>
      </w:pPr>
    </w:p>
    <w:sectPr w:rsidR="00091386" w:rsidRPr="00091386" w:rsidSect="0004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91386"/>
    <w:rsid w:val="0002598F"/>
    <w:rsid w:val="00040FD4"/>
    <w:rsid w:val="00091386"/>
    <w:rsid w:val="001D05BF"/>
    <w:rsid w:val="00251457"/>
    <w:rsid w:val="00393645"/>
    <w:rsid w:val="0041303C"/>
    <w:rsid w:val="00461591"/>
    <w:rsid w:val="00492EA6"/>
    <w:rsid w:val="004A0DD6"/>
    <w:rsid w:val="005C22DD"/>
    <w:rsid w:val="006B69B1"/>
    <w:rsid w:val="006F17A4"/>
    <w:rsid w:val="00746E25"/>
    <w:rsid w:val="007855E8"/>
    <w:rsid w:val="00926570"/>
    <w:rsid w:val="00A067A1"/>
    <w:rsid w:val="00AD1A8B"/>
    <w:rsid w:val="00B77D47"/>
    <w:rsid w:val="00CA6D14"/>
    <w:rsid w:val="00E1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E12178"/>
  </w:style>
  <w:style w:type="paragraph" w:styleId="a5">
    <w:name w:val="No Spacing"/>
    <w:link w:val="a4"/>
    <w:uiPriority w:val="1"/>
    <w:qFormat/>
    <w:rsid w:val="00E1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7</cp:revision>
  <cp:lastPrinted>2012-10-30T03:16:00Z</cp:lastPrinted>
  <dcterms:created xsi:type="dcterms:W3CDTF">2012-10-29T02:50:00Z</dcterms:created>
  <dcterms:modified xsi:type="dcterms:W3CDTF">2013-04-23T16:01:00Z</dcterms:modified>
</cp:coreProperties>
</file>