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00" w:rsidRDefault="004B4E00" w:rsidP="00B94D4E">
      <w:pPr>
        <w:rPr>
          <w:lang w:val="tt-RU"/>
        </w:rPr>
      </w:pPr>
    </w:p>
    <w:tbl>
      <w:tblPr>
        <w:tblStyle w:val="a4"/>
        <w:tblW w:w="15593" w:type="dxa"/>
        <w:tblInd w:w="-459" w:type="dxa"/>
        <w:tblLook w:val="04A0"/>
      </w:tblPr>
      <w:tblGrid>
        <w:gridCol w:w="7797"/>
        <w:gridCol w:w="7796"/>
      </w:tblGrid>
      <w:tr w:rsidR="004B4E00" w:rsidRPr="004B4E00" w:rsidTr="008D3DA5">
        <w:trPr>
          <w:trHeight w:val="5008"/>
        </w:trPr>
        <w:tc>
          <w:tcPr>
            <w:tcW w:w="7797" w:type="dxa"/>
          </w:tcPr>
          <w:p w:rsidR="004B4E00" w:rsidRPr="004B4E00" w:rsidRDefault="004B4E00" w:rsidP="004B4E00">
            <w:pPr>
              <w:contextualSpacing/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Свет. Источники света.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Все тела, от которых исходит свет, называют ....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Тепловые  исочники излучают свет потому, что 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К тепловым источникам относятся...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Тела начинают излучать свет при температуре....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Люминесцирующие источники света излучают свет, но при этом...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К  люминесцирующим источникам относятся 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Многие тела, от которых исходит свет, сами его не излучают.Они светятся только тогда, когда 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Их называт 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К таким источникам относятся...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Источники бывают двух видов: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Первую лампочку накаливания изобрёл русский учёный 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В однородной среде свет распространяется...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Однородная среда состоит из одного и того же...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Если свет падает из воздуха в воду, то на границе раздела этих сред он изменит 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Тот факт, что свет распространяется прямолинейно, был учстановлен древнегреческим учёным...</w:t>
            </w:r>
          </w:p>
        </w:tc>
        <w:tc>
          <w:tcPr>
            <w:tcW w:w="7796" w:type="dxa"/>
          </w:tcPr>
          <w:p w:rsidR="004B4E00" w:rsidRPr="004B4E00" w:rsidRDefault="004B4E00" w:rsidP="004B4E00">
            <w:pPr>
              <w:contextualSpacing/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Свет. Источники света.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Все тела, от которых исходит свет, называют ....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Тепловые  исочники излучают свет потому, что 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К тепловым источникам относятся...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Тела начинают излучать свет при температуре....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Люминесцирующие источники света излучают свет, но при этом...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К  люминесцирующим источникам относятся 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Многие тела, от которых исходит свет, сами его не излучают.Они светятся только тогда, когда 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Их называт 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К таким источникам относятся...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Источники бывают двух видов: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Первую лампочку накаливания изобрёл русский учёный 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В однородной среде свет распространяется...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Однородная среда состоит из одного и того же...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Если свет падает из воздуха в воду, то на границе раздела этих сред он изменит 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Тот факт, что свет распространяется прямолинейно, был учстановлен древнегреческим учёным...</w:t>
            </w:r>
          </w:p>
          <w:p w:rsidR="004B4E00" w:rsidRPr="004B4E00" w:rsidRDefault="004B4E00" w:rsidP="004B4E00">
            <w:pPr>
              <w:contextualSpacing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4B4E00" w:rsidRPr="004B4E00" w:rsidTr="008D3DA5">
        <w:tc>
          <w:tcPr>
            <w:tcW w:w="7797" w:type="dxa"/>
          </w:tcPr>
          <w:p w:rsidR="004B4E00" w:rsidRPr="004B4E00" w:rsidRDefault="004B4E00" w:rsidP="004B4E00">
            <w:pPr>
              <w:contextualSpacing/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Свет. Источники света.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Все тела, от которых исходит свет, называют ....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Тепловые  исочники излучают свет потому, что 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К тепловым источникам относятся...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Тела начинают излучать свет при температуре....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Люминесцирующие источники света излучают свет, но при этом...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К  люминесцирующим источникам относятся 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Многие тела, от которых исходит свет, сами его не излучают.Они светятся только тогда, когда 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Их называт 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К таким источникам относятся...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Источники бывают двух видов: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Первую лампочку накаливания изобрёл русский учёный 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В однородной среде свет распространяется...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Однородная среда состоит из одного и того же...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Если свет падает из воздуха в воду, то на границе раздела этих сред он изменит ...</w:t>
            </w:r>
          </w:p>
          <w:p w:rsidR="004B4E00" w:rsidRPr="007441E5" w:rsidRDefault="004B4E00" w:rsidP="004B4E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Тот факт, что свет распространяется прямолинейно, был учстановлен древнегреческим учёным...</w:t>
            </w:r>
          </w:p>
        </w:tc>
        <w:tc>
          <w:tcPr>
            <w:tcW w:w="7796" w:type="dxa"/>
          </w:tcPr>
          <w:p w:rsidR="004B4E00" w:rsidRPr="004B4E00" w:rsidRDefault="004B4E00" w:rsidP="004B4E00">
            <w:pPr>
              <w:contextualSpacing/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Свет. Источники света.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Все тела, от которых исходит свет, называют ....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Тепловые  исочники излучают свет потому, что 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К тепловым источникам относятся...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Тела начинают излучать свет при температуре....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Люминесцирующие источники света излучают свет, но при этом...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К  люминесцирующим источникам относятся 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Многие тела, от которых исходит свет, сами его не излучают.Они светятся только тогда, когда 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Их называт 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К таким источникам относятся...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Источники бывают двух видов: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Первую лампочку накаливания изобрёл русский учёный 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В однородной среде свет распространяется...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Однородная среда состоит из одного и того же...</w:t>
            </w:r>
          </w:p>
          <w:p w:rsidR="004B4E00" w:rsidRPr="004B4E00" w:rsidRDefault="004B4E00" w:rsidP="004B4E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Если свет падает из воздуха в воду, то на границе раздела этих сред он изменит ...</w:t>
            </w:r>
          </w:p>
          <w:p w:rsidR="004B4E00" w:rsidRPr="007441E5" w:rsidRDefault="004B4E00" w:rsidP="004B4E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tt-RU"/>
              </w:rPr>
            </w:pPr>
            <w:r w:rsidRPr="004B4E00">
              <w:rPr>
                <w:rFonts w:ascii="Times New Roman" w:hAnsi="Times New Roman" w:cs="Times New Roman"/>
                <w:lang w:val="tt-RU"/>
              </w:rPr>
              <w:t>Тот факт, что свет распространяется прямолинейно, был учстановлен древнегреческим учёным...</w:t>
            </w:r>
          </w:p>
        </w:tc>
      </w:tr>
    </w:tbl>
    <w:p w:rsidR="00B94D4E" w:rsidRPr="008D3DA5" w:rsidRDefault="00B94D4E" w:rsidP="00B94D4E">
      <w:pPr>
        <w:rPr>
          <w:sz w:val="28"/>
          <w:szCs w:val="28"/>
          <w:lang w:val="tt-RU"/>
        </w:rPr>
      </w:pPr>
    </w:p>
    <w:sectPr w:rsidR="00B94D4E" w:rsidRPr="008D3DA5" w:rsidSect="00DC2B5D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C49"/>
    <w:multiLevelType w:val="hybridMultilevel"/>
    <w:tmpl w:val="94DA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E00E8"/>
    <w:multiLevelType w:val="hybridMultilevel"/>
    <w:tmpl w:val="94DA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45C6F"/>
    <w:multiLevelType w:val="hybridMultilevel"/>
    <w:tmpl w:val="01B01BEE"/>
    <w:lvl w:ilvl="0" w:tplc="631ED10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46C5E"/>
    <w:multiLevelType w:val="hybridMultilevel"/>
    <w:tmpl w:val="94DA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573DF"/>
    <w:multiLevelType w:val="hybridMultilevel"/>
    <w:tmpl w:val="94DA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4D4E"/>
    <w:rsid w:val="000121A1"/>
    <w:rsid w:val="000A7C39"/>
    <w:rsid w:val="000C02FE"/>
    <w:rsid w:val="00465033"/>
    <w:rsid w:val="004B4E00"/>
    <w:rsid w:val="004E2C04"/>
    <w:rsid w:val="00592D16"/>
    <w:rsid w:val="005E586F"/>
    <w:rsid w:val="00633818"/>
    <w:rsid w:val="00664C8A"/>
    <w:rsid w:val="006E6185"/>
    <w:rsid w:val="007441E5"/>
    <w:rsid w:val="008D3DA5"/>
    <w:rsid w:val="008E7C15"/>
    <w:rsid w:val="00B94D4E"/>
    <w:rsid w:val="00C27DFB"/>
    <w:rsid w:val="00C6250F"/>
    <w:rsid w:val="00D513A8"/>
    <w:rsid w:val="00DC2B5D"/>
    <w:rsid w:val="00F6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D4E"/>
    <w:pPr>
      <w:ind w:left="720"/>
      <w:contextualSpacing/>
    </w:pPr>
  </w:style>
  <w:style w:type="table" w:styleId="a4">
    <w:name w:val="Table Grid"/>
    <w:basedOn w:val="a1"/>
    <w:uiPriority w:val="59"/>
    <w:rsid w:val="004B4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9</cp:revision>
  <cp:lastPrinted>2013-04-14T15:29:00Z</cp:lastPrinted>
  <dcterms:created xsi:type="dcterms:W3CDTF">2013-04-14T12:22:00Z</dcterms:created>
  <dcterms:modified xsi:type="dcterms:W3CDTF">2013-04-14T17:22:00Z</dcterms:modified>
</cp:coreProperties>
</file>