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D" w:rsidRDefault="00AB11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– класс резьбы по дереву с финскими гостями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Село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Кочкуровского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РМ уже на рубеже конца ХХ века становилось местом изучения разных видов творчества. Одним из самых распространённых видов является резьба по дереву. Поэтому до нашего времени для многих мастеров-резчиков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занятие не утратило своего значения. Многие стали яркими представителями продолжения развития резьбы в мелкой пластике, а некоторые занимаются преподаванием в ДХШ Республики Мордовия.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Вот и яркое событие совершилось в середине мая месяца 2012 года. По многим финно-угорским регионам нашей страны проводили съёмки финские друзья. Они собирали киноматериал про мастерство в разных видах творчества. Этому мероприятию большое содействие выполнял молодой руководитель группы «</w:t>
      </w:r>
      <w:proofErr w:type="spellStart"/>
      <w:r>
        <w:rPr>
          <w:rFonts w:ascii="Times New Roman" w:hAnsi="Times New Roman"/>
          <w:sz w:val="28"/>
          <w:szCs w:val="28"/>
        </w:rPr>
        <w:t>Торама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А.Ромашкин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. Гости </w:t>
      </w:r>
      <w:proofErr w:type="gramStart"/>
      <w:r>
        <w:rPr>
          <w:rFonts w:ascii="Times New Roman" w:hAnsi="Times New Roman"/>
          <w:sz w:val="28"/>
          <w:szCs w:val="28"/>
        </w:rPr>
        <w:t>узнавали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своих домах мастера выполняли те или иные украшения, в том числе и наличники, карнизы тоже. Наглядным примером являлся музей под открытым небом »</w:t>
      </w:r>
      <w:proofErr w:type="spellStart"/>
      <w:r>
        <w:rPr>
          <w:rFonts w:ascii="Times New Roman" w:hAnsi="Times New Roman"/>
          <w:sz w:val="28"/>
          <w:szCs w:val="28"/>
        </w:rPr>
        <w:t>Этно-кудо</w:t>
      </w:r>
      <w:proofErr w:type="spellEnd"/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В.Ромашкина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». Я </w:t>
      </w:r>
      <w:proofErr w:type="gramStart"/>
      <w:r>
        <w:rPr>
          <w:rFonts w:ascii="Times New Roman" w:hAnsi="Times New Roman"/>
          <w:sz w:val="28"/>
          <w:szCs w:val="28"/>
        </w:rPr>
        <w:t>рассказывал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свой дом украшает каждый мастер – резчик.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потом главный руководитель съёмок, - это был известный финский актёр, снимавшийся в фильмах про «Особенности национальной охоты и рыбалки», изъявил большое желание принять участие по вырезанию из дерева. Зовут его </w:t>
      </w:r>
      <w:proofErr w:type="spellStart"/>
      <w:r>
        <w:rPr>
          <w:rFonts w:ascii="Times New Roman" w:hAnsi="Times New Roman"/>
          <w:sz w:val="28"/>
          <w:szCs w:val="28"/>
        </w:rPr>
        <w:t>Вилли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себя дома в мастерской с ним проводил мастер – класс, выполняли деревянную игрушку – </w:t>
      </w:r>
      <w:proofErr w:type="spellStart"/>
      <w:r>
        <w:rPr>
          <w:rFonts w:ascii="Times New Roman" w:hAnsi="Times New Roman"/>
          <w:sz w:val="28"/>
          <w:szCs w:val="28"/>
        </w:rPr>
        <w:t>коняшку</w:t>
      </w:r>
      <w:proofErr w:type="spellEnd"/>
      <w:r>
        <w:rPr>
          <w:rFonts w:ascii="Times New Roman" w:hAnsi="Times New Roman"/>
          <w:sz w:val="28"/>
          <w:szCs w:val="28"/>
        </w:rPr>
        <w:t xml:space="preserve">. Я </w:t>
      </w:r>
      <w:proofErr w:type="gramStart"/>
      <w:r>
        <w:rPr>
          <w:rFonts w:ascii="Times New Roman" w:hAnsi="Times New Roman"/>
          <w:sz w:val="28"/>
          <w:szCs w:val="28"/>
        </w:rPr>
        <w:t>объяснял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эту работу выполняют дети в ДХШ№4  г. Саранска, где я работаю уже не первый год. А он тоже активно увлёкся выполнением этой традиционной игрушки. Рассказывал </w:t>
      </w:r>
      <w:proofErr w:type="gramStart"/>
      <w:r>
        <w:rPr>
          <w:rFonts w:ascii="Times New Roman" w:hAnsi="Times New Roman"/>
          <w:sz w:val="28"/>
          <w:szCs w:val="28"/>
        </w:rPr>
        <w:t>ему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какой формы начинаем показывать образ коня – это донце прялки. Также как первыми стали применять в этих игрушках новый материал для гривы и хвостов: мочало. Они даже понюхали материал.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Вот за короткое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буквально успели показать </w:t>
      </w:r>
      <w:proofErr w:type="gramStart"/>
      <w:r>
        <w:rPr>
          <w:rFonts w:ascii="Times New Roman" w:hAnsi="Times New Roman"/>
          <w:sz w:val="28"/>
          <w:szCs w:val="28"/>
        </w:rPr>
        <w:t>какими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инструментами начинается создание этой деревянной игрушки и для чего она служит. Также на память о встрече были подарены гостям сувениры </w:t>
      </w:r>
      <w:proofErr w:type="spellStart"/>
      <w:r>
        <w:rPr>
          <w:rFonts w:ascii="Times New Roman" w:hAnsi="Times New Roman"/>
          <w:sz w:val="28"/>
          <w:szCs w:val="28"/>
        </w:rPr>
        <w:t>тавлинские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сделали даже фотоснимок всей группы.</w:t>
      </w: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</w:p>
    <w:p w:rsidR="00AB119D" w:rsidRDefault="00AB119D" w:rsidP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 А.В. – член СХ России,</w:t>
      </w:r>
    </w:p>
    <w:p w:rsidR="00AB119D" w:rsidRPr="00AB119D" w:rsidRDefault="00AB1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ДХШ №4 г. Саранска.                                 22. 05. 2012 г. </w:t>
      </w:r>
    </w:p>
    <w:sectPr w:rsidR="00AB119D" w:rsidRPr="00AB119D" w:rsidSect="0084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B119D"/>
    <w:rsid w:val="0084634D"/>
    <w:rsid w:val="00A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2014-12-10T14:16:00Z</dcterms:created>
  <dcterms:modified xsi:type="dcterms:W3CDTF">2014-12-10T14:16:00Z</dcterms:modified>
</cp:coreProperties>
</file>