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89" w:rsidRPr="00E67D99" w:rsidRDefault="002E1089" w:rsidP="002E1089">
      <w:pPr>
        <w:jc w:val="center"/>
        <w:rPr>
          <w:rFonts w:ascii="Times New Roman" w:hAnsi="Times New Roman"/>
          <w:b/>
          <w:sz w:val="28"/>
          <w:szCs w:val="28"/>
        </w:rPr>
      </w:pPr>
      <w:r w:rsidRPr="00E67D99">
        <w:rPr>
          <w:rFonts w:ascii="Times New Roman" w:hAnsi="Times New Roman"/>
          <w:b/>
          <w:sz w:val="28"/>
          <w:szCs w:val="28"/>
        </w:rPr>
        <w:t xml:space="preserve">Фестиваль парковой скульптуры «КОЙ» </w:t>
      </w:r>
      <w:proofErr w:type="gramStart"/>
      <w:r w:rsidRPr="00E67D9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67D99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Pr="00E67D99">
        <w:rPr>
          <w:rFonts w:ascii="Times New Roman" w:hAnsi="Times New Roman"/>
          <w:b/>
          <w:sz w:val="28"/>
          <w:szCs w:val="28"/>
        </w:rPr>
        <w:t>Подлесная</w:t>
      </w:r>
      <w:proofErr w:type="spellEnd"/>
      <w:r w:rsidRPr="00E67D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7D99">
        <w:rPr>
          <w:rFonts w:ascii="Times New Roman" w:hAnsi="Times New Roman"/>
          <w:b/>
          <w:sz w:val="28"/>
          <w:szCs w:val="28"/>
        </w:rPr>
        <w:t>Тавла</w:t>
      </w:r>
      <w:proofErr w:type="spellEnd"/>
      <w:r w:rsidRPr="00E67D99">
        <w:rPr>
          <w:rFonts w:ascii="Times New Roman" w:hAnsi="Times New Roman"/>
          <w:b/>
          <w:sz w:val="28"/>
          <w:szCs w:val="28"/>
        </w:rPr>
        <w:t>.</w:t>
      </w:r>
    </w:p>
    <w:p w:rsidR="002E1089" w:rsidRPr="0075353C" w:rsidRDefault="002E1089" w:rsidP="002E1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 времени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-го республиканского семинара резчиков по дереву прошло немного </w:t>
      </w:r>
      <w:proofErr w:type="gramStart"/>
      <w:r>
        <w:rPr>
          <w:rFonts w:ascii="Times New Roman" w:hAnsi="Times New Roman"/>
          <w:sz w:val="28"/>
          <w:szCs w:val="28"/>
        </w:rPr>
        <w:t>нимало более</w:t>
      </w:r>
      <w:proofErr w:type="gramEnd"/>
      <w:r>
        <w:rPr>
          <w:rFonts w:ascii="Times New Roman" w:hAnsi="Times New Roman"/>
          <w:sz w:val="28"/>
          <w:szCs w:val="28"/>
        </w:rPr>
        <w:t xml:space="preserve"> 10 лет. Даже название семинара говорит о высоком значении этого важного мероприятия «Традиции предков в резьбе по дереву в современной жизни». В дальнейшем было проведено много и других семинаров – это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Саранске, Большом Игнатово, </w:t>
      </w:r>
      <w:proofErr w:type="spellStart"/>
      <w:r>
        <w:rPr>
          <w:rFonts w:ascii="Times New Roman" w:hAnsi="Times New Roman"/>
          <w:sz w:val="28"/>
          <w:szCs w:val="28"/>
        </w:rPr>
        <w:t>Темникове</w:t>
      </w:r>
      <w:proofErr w:type="spellEnd"/>
      <w:r>
        <w:rPr>
          <w:rFonts w:ascii="Times New Roman" w:hAnsi="Times New Roman"/>
          <w:sz w:val="28"/>
          <w:szCs w:val="28"/>
        </w:rPr>
        <w:t>, Ардатове.</w:t>
      </w:r>
    </w:p>
    <w:p w:rsidR="002E1089" w:rsidRPr="002A41E0" w:rsidRDefault="002E1089" w:rsidP="002E1089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2A41E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38375" cy="2790825"/>
            <wp:effectExtent l="19050" t="0" r="9525" b="0"/>
            <wp:docPr id="13" name="Рисунок 1" descr="C:\Documents and Settings\ExpressTM\Рабочий стол\Новая папка (4)\IMG02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pressTM\Рабочий стол\Новая папка (4)\IMG0224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1E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38375" cy="2790825"/>
            <wp:effectExtent l="19050" t="0" r="9525" b="0"/>
            <wp:docPr id="14" name="Рисунок 5" descr="C:\Documents and Settings\ExpressTM\Рабочий стол\Новая папка (4)\IMG02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xpressTM\Рабочий стол\Новая папка (4)\IMG021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89" w:rsidRDefault="002E1089" w:rsidP="002E1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 вот теперь состоялось открытие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-го республиканского и межрегионального фестиваля парковой скульптуры «КОЙ». В течение 3 дней была проведена большая работа по организации этого мероприятия. Фестиваль проходил на эрзянской земле села </w:t>
      </w:r>
      <w:proofErr w:type="spellStart"/>
      <w:r>
        <w:rPr>
          <w:rFonts w:ascii="Times New Roman" w:hAnsi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Тавла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доме музее «</w:t>
      </w:r>
      <w:proofErr w:type="spellStart"/>
      <w:r>
        <w:rPr>
          <w:rFonts w:ascii="Times New Roman" w:hAnsi="Times New Roman"/>
          <w:sz w:val="28"/>
          <w:szCs w:val="28"/>
        </w:rPr>
        <w:t>Этно-кудо</w:t>
      </w:r>
      <w:proofErr w:type="spellEnd"/>
      <w:r>
        <w:rPr>
          <w:rFonts w:ascii="Times New Roman" w:hAnsi="Times New Roman"/>
          <w:sz w:val="28"/>
          <w:szCs w:val="28"/>
        </w:rPr>
        <w:t xml:space="preserve">» им. </w:t>
      </w:r>
      <w:proofErr w:type="spellStart"/>
      <w:r>
        <w:rPr>
          <w:rFonts w:ascii="Times New Roman" w:hAnsi="Times New Roman"/>
          <w:sz w:val="28"/>
          <w:szCs w:val="28"/>
        </w:rPr>
        <w:t>В.И.Ромашкина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1089" w:rsidRDefault="002E1089" w:rsidP="002E1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Участниками фестиваля были резчики по дереву известные в республике Мордовия, а также мастера соседних областей. Из 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 xml:space="preserve">емышейка Пензенской области приехали </w:t>
      </w:r>
      <w:proofErr w:type="spellStart"/>
      <w:r>
        <w:rPr>
          <w:rFonts w:ascii="Times New Roman" w:hAnsi="Times New Roman"/>
          <w:sz w:val="28"/>
          <w:szCs w:val="28"/>
        </w:rPr>
        <w:t>Туркичев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А.П., Ткачев С.С., из Ульяновской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р.ц</w:t>
      </w:r>
      <w:proofErr w:type="spellEnd"/>
      <w:r>
        <w:rPr>
          <w:rFonts w:ascii="Times New Roman" w:hAnsi="Times New Roman"/>
          <w:sz w:val="28"/>
          <w:szCs w:val="28"/>
        </w:rPr>
        <w:t xml:space="preserve">. Кузоватово Артемьев </w:t>
      </w:r>
      <w:proofErr w:type="spellStart"/>
      <w:r>
        <w:rPr>
          <w:rFonts w:ascii="Times New Roman" w:hAnsi="Times New Roman"/>
          <w:sz w:val="28"/>
          <w:szCs w:val="28"/>
        </w:rPr>
        <w:t>А.Г.,из</w:t>
      </w:r>
      <w:proofErr w:type="spellEnd"/>
      <w:r>
        <w:rPr>
          <w:rFonts w:ascii="Times New Roman" w:hAnsi="Times New Roman"/>
          <w:sz w:val="28"/>
          <w:szCs w:val="28"/>
        </w:rPr>
        <w:t xml:space="preserve"> Нижегородской области пос. </w:t>
      </w:r>
      <w:proofErr w:type="spellStart"/>
      <w:r>
        <w:rPr>
          <w:rFonts w:ascii="Times New Roman" w:hAnsi="Times New Roman"/>
          <w:sz w:val="28"/>
          <w:szCs w:val="28"/>
        </w:rPr>
        <w:t>Лукояново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молодой мастер </w:t>
      </w:r>
      <w:proofErr w:type="spellStart"/>
      <w:r>
        <w:rPr>
          <w:rFonts w:ascii="Times New Roman" w:hAnsi="Times New Roman"/>
          <w:sz w:val="28"/>
          <w:szCs w:val="28"/>
        </w:rPr>
        <w:t>Аношкин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Всего было 13 человек.</w:t>
      </w:r>
    </w:p>
    <w:p w:rsidR="002E1089" w:rsidRDefault="002E1089" w:rsidP="002E1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открытия фестиваля была очень интересной выступлениями и эрзянскими песнями. Вначале состоялся традиционный обряд моления, посвященный дереву. Под звуки фольклорной группы «</w:t>
      </w:r>
      <w:proofErr w:type="spellStart"/>
      <w:r>
        <w:rPr>
          <w:rFonts w:ascii="Times New Roman" w:hAnsi="Times New Roman"/>
          <w:sz w:val="28"/>
          <w:szCs w:val="28"/>
        </w:rPr>
        <w:t>Торама</w:t>
      </w:r>
      <w:proofErr w:type="spellEnd"/>
      <w:r>
        <w:rPr>
          <w:rFonts w:ascii="Times New Roman" w:hAnsi="Times New Roman"/>
          <w:sz w:val="28"/>
          <w:szCs w:val="28"/>
        </w:rPr>
        <w:t>» на сцену выходили ОЗАТЯ (</w:t>
      </w:r>
      <w:proofErr w:type="spellStart"/>
      <w:r>
        <w:rPr>
          <w:rFonts w:ascii="Times New Roman" w:hAnsi="Times New Roman"/>
          <w:sz w:val="28"/>
          <w:szCs w:val="28"/>
        </w:rPr>
        <w:t>Чингаев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Л.А.), ОЗАВА (</w:t>
      </w:r>
      <w:proofErr w:type="spellStart"/>
      <w:r>
        <w:rPr>
          <w:rFonts w:ascii="Times New Roman" w:hAnsi="Times New Roman"/>
          <w:sz w:val="28"/>
          <w:szCs w:val="28"/>
        </w:rPr>
        <w:t>Суняйкина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Н.М.), </w:t>
      </w:r>
      <w:proofErr w:type="gramStart"/>
      <w:r>
        <w:rPr>
          <w:rFonts w:ascii="Times New Roman" w:hAnsi="Times New Roman"/>
          <w:sz w:val="28"/>
          <w:szCs w:val="28"/>
        </w:rPr>
        <w:t>эрзянский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ИНЯЗОР </w:t>
      </w:r>
      <w:proofErr w:type="spellStart"/>
      <w:r>
        <w:rPr>
          <w:rFonts w:ascii="Times New Roman" w:hAnsi="Times New Roman"/>
          <w:sz w:val="28"/>
          <w:szCs w:val="28"/>
        </w:rPr>
        <w:t>Пиргуш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Мусалев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Г.Д.). После обращения ОЗАТИ к </w:t>
      </w:r>
      <w:proofErr w:type="spellStart"/>
      <w:r>
        <w:rPr>
          <w:rFonts w:ascii="Times New Roman" w:hAnsi="Times New Roman"/>
          <w:sz w:val="28"/>
          <w:szCs w:val="28"/>
        </w:rPr>
        <w:t>Инешкипазу</w:t>
      </w:r>
      <w:proofErr w:type="spellEnd"/>
      <w:r>
        <w:rPr>
          <w:rFonts w:ascii="Times New Roman" w:hAnsi="Times New Roman"/>
          <w:sz w:val="28"/>
          <w:szCs w:val="28"/>
        </w:rPr>
        <w:t xml:space="preserve"> (Верховному богу) о проведении фестиваля, зажигается родовая свеча – </w:t>
      </w:r>
      <w:proofErr w:type="spellStart"/>
      <w:r>
        <w:rPr>
          <w:rFonts w:ascii="Times New Roman" w:hAnsi="Times New Roman"/>
          <w:sz w:val="28"/>
          <w:szCs w:val="28"/>
        </w:rPr>
        <w:t>Штатол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право дается ИНЯЗОРУ </w:t>
      </w:r>
      <w:proofErr w:type="spellStart"/>
      <w:r>
        <w:rPr>
          <w:rFonts w:ascii="Times New Roman" w:hAnsi="Times New Roman"/>
          <w:sz w:val="28"/>
          <w:szCs w:val="28"/>
        </w:rPr>
        <w:t>Пиргушу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самому старшему участнику </w:t>
      </w:r>
      <w:r>
        <w:rPr>
          <w:rFonts w:ascii="Times New Roman" w:hAnsi="Times New Roman"/>
          <w:sz w:val="28"/>
          <w:szCs w:val="28"/>
        </w:rPr>
        <w:lastRenderedPageBreak/>
        <w:t xml:space="preserve">фестиваля парковой скульптуры. Затем ОЗАТЯ дает слово для приветствия ИНЯЗОРУ </w:t>
      </w:r>
      <w:proofErr w:type="gramStart"/>
      <w:r>
        <w:rPr>
          <w:rFonts w:ascii="Times New Roman" w:hAnsi="Times New Roman"/>
          <w:sz w:val="28"/>
          <w:szCs w:val="28"/>
        </w:rPr>
        <w:t>эрзянскому</w:t>
      </w:r>
      <w:proofErr w:type="gramEnd"/>
      <w:r>
        <w:rPr>
          <w:rFonts w:ascii="Times New Roman" w:hAnsi="Times New Roman"/>
          <w:sz w:val="28"/>
          <w:szCs w:val="28"/>
        </w:rPr>
        <w:t>. Напутствием перед работой для резчиков было большой вклад в искусство нашего земляка С.Д. Эрьзи, известного скульптора.</w:t>
      </w:r>
    </w:p>
    <w:p w:rsidR="002E1089" w:rsidRDefault="002E1089" w:rsidP="002E1089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2A41E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38375" cy="2790825"/>
            <wp:effectExtent l="19050" t="0" r="9525" b="0"/>
            <wp:docPr id="15" name="Рисунок 6" descr="C:\Documents and Settings\ExpressTM\Рабочий стол\Новая папка (4)\IMG02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xpressTM\Рабочий стол\Новая папка (4)\IMG0219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89" w:rsidRDefault="002E1089" w:rsidP="002E1089">
      <w:pPr>
        <w:rPr>
          <w:rFonts w:ascii="Times New Roman" w:hAnsi="Times New Roman"/>
          <w:sz w:val="28"/>
          <w:szCs w:val="28"/>
        </w:rPr>
      </w:pPr>
      <w:r w:rsidRPr="002A41E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Также было сказано много теплых слов всем участникам и гостям фестиваля </w:t>
      </w:r>
      <w:proofErr w:type="gramStart"/>
      <w:r>
        <w:rPr>
          <w:rFonts w:ascii="Times New Roman" w:hAnsi="Times New Roman"/>
          <w:sz w:val="28"/>
          <w:szCs w:val="28"/>
        </w:rPr>
        <w:t>приглашенными</w:t>
      </w:r>
      <w:proofErr w:type="gramEnd"/>
      <w:r>
        <w:rPr>
          <w:rFonts w:ascii="Times New Roman" w:hAnsi="Times New Roman"/>
          <w:sz w:val="28"/>
          <w:szCs w:val="28"/>
        </w:rPr>
        <w:t>: Антиповым В.В.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sz w:val="28"/>
          <w:szCs w:val="28"/>
        </w:rPr>
        <w:t>Кочкуровского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 Затем выступили представители министерства по национальной политике, Лузгин А.С. поздравил участников фестиваля, составитель эпоса «</w:t>
      </w:r>
      <w:proofErr w:type="spellStart"/>
      <w:r>
        <w:rPr>
          <w:rFonts w:ascii="Times New Roman" w:hAnsi="Times New Roman"/>
          <w:sz w:val="28"/>
          <w:szCs w:val="28"/>
        </w:rPr>
        <w:t>Масторава</w:t>
      </w:r>
      <w:proofErr w:type="spellEnd"/>
      <w:r>
        <w:rPr>
          <w:rFonts w:ascii="Times New Roman" w:hAnsi="Times New Roman"/>
          <w:sz w:val="28"/>
          <w:szCs w:val="28"/>
        </w:rPr>
        <w:t xml:space="preserve">» А.М. Шаронов, объяснил смысл проведения фестиваля резчиков по дереву, </w:t>
      </w:r>
      <w:proofErr w:type="gramStart"/>
      <w:r>
        <w:rPr>
          <w:rFonts w:ascii="Times New Roman" w:hAnsi="Times New Roman"/>
          <w:sz w:val="28"/>
          <w:szCs w:val="28"/>
        </w:rPr>
        <w:t>рассказал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можно брать сюжеты образы для работ из эпоса «</w:t>
      </w:r>
      <w:proofErr w:type="spellStart"/>
      <w:r>
        <w:rPr>
          <w:rFonts w:ascii="Times New Roman" w:hAnsi="Times New Roman"/>
          <w:sz w:val="28"/>
          <w:szCs w:val="28"/>
        </w:rPr>
        <w:t>Масторава</w:t>
      </w:r>
      <w:proofErr w:type="spellEnd"/>
      <w:r>
        <w:rPr>
          <w:rFonts w:ascii="Times New Roman" w:hAnsi="Times New Roman"/>
          <w:sz w:val="28"/>
          <w:szCs w:val="28"/>
        </w:rPr>
        <w:t xml:space="preserve">». Также от правления СХ Мордовии теплыми словами выступил </w:t>
      </w:r>
      <w:proofErr w:type="spellStart"/>
      <w:r>
        <w:rPr>
          <w:rFonts w:ascii="Times New Roman" w:hAnsi="Times New Roman"/>
          <w:sz w:val="28"/>
          <w:szCs w:val="28"/>
        </w:rPr>
        <w:t>Балакшин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Е.М., много было представителей музеев и преподавателей учебных заведений. Всем выступающим были вручены майки и кепки с символикой фестиваля. Рядом со сценой также находились все участники фестиваля парковой скульптуры в майках и кепках.</w:t>
      </w:r>
    </w:p>
    <w:p w:rsidR="002E1089" w:rsidRDefault="002E1089" w:rsidP="002E1089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2A41E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057650" cy="3043238"/>
            <wp:effectExtent l="19050" t="0" r="0" b="0"/>
            <wp:docPr id="16" name="Рисунок 10" descr="C:\Documents and Settings\ExpressTM\Рабочий стол\Новая папка (4)\SDC1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ExpressTM\Рабочий стол\Новая папка (4)\SDC14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89" w:rsidRDefault="002E1089" w:rsidP="002E1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После небольшого выступления фольклорного коллектива «</w:t>
      </w:r>
      <w:proofErr w:type="spellStart"/>
      <w:r>
        <w:rPr>
          <w:rFonts w:ascii="Times New Roman" w:hAnsi="Times New Roman"/>
          <w:sz w:val="28"/>
          <w:szCs w:val="28"/>
        </w:rPr>
        <w:t>Торама</w:t>
      </w:r>
      <w:proofErr w:type="spellEnd"/>
      <w:r>
        <w:rPr>
          <w:rFonts w:ascii="Times New Roman" w:hAnsi="Times New Roman"/>
          <w:sz w:val="28"/>
          <w:szCs w:val="28"/>
        </w:rPr>
        <w:t>» и фольклорно-этнографического ансамбля «</w:t>
      </w:r>
      <w:proofErr w:type="spellStart"/>
      <w:r>
        <w:rPr>
          <w:rFonts w:ascii="Times New Roman" w:hAnsi="Times New Roman"/>
          <w:sz w:val="28"/>
          <w:szCs w:val="28"/>
        </w:rPr>
        <w:t>Толава</w:t>
      </w:r>
      <w:proofErr w:type="spellEnd"/>
      <w:r>
        <w:rPr>
          <w:rFonts w:ascii="Times New Roman" w:hAnsi="Times New Roman"/>
          <w:sz w:val="28"/>
          <w:szCs w:val="28"/>
        </w:rPr>
        <w:t>» все мастера приступали к выполнению своих работ. За короткое время мастера резца успели завершить свои произведения и даже установить по нужным местам. И вот 13 скульптур были подарены дому музею «</w:t>
      </w:r>
      <w:proofErr w:type="spellStart"/>
      <w:r>
        <w:rPr>
          <w:rFonts w:ascii="Times New Roman" w:hAnsi="Times New Roman"/>
          <w:sz w:val="28"/>
          <w:szCs w:val="28"/>
        </w:rPr>
        <w:t>Этно-кудо</w:t>
      </w:r>
      <w:proofErr w:type="spellEnd"/>
      <w:r>
        <w:rPr>
          <w:rFonts w:ascii="Times New Roman" w:hAnsi="Times New Roman"/>
          <w:sz w:val="28"/>
          <w:szCs w:val="28"/>
        </w:rPr>
        <w:t xml:space="preserve">» имени В.И. </w:t>
      </w:r>
      <w:proofErr w:type="spellStart"/>
      <w:r>
        <w:rPr>
          <w:rFonts w:ascii="Times New Roman" w:hAnsi="Times New Roman"/>
          <w:sz w:val="28"/>
          <w:szCs w:val="28"/>
        </w:rPr>
        <w:t>Ромашкина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E1089" w:rsidRDefault="002E1089" w:rsidP="002E1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 6 сентября в день создания этого уникального музея под открытым небом состоялся 4-й фестиваль древней эрзянской песни. Резчики по дереву тоже были участниками. В этот день состоялся также просмотр деревянных скульптур, созданных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республиканском фестивале парковой скульптуры. Здесь проходили выступления</w:t>
      </w:r>
      <w:r w:rsidRPr="00335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 коллективов - участников фестиваля. Также состоялось подведение итогов и награждение участников музыкального и скульптурного фестивалей. Все получили свои призы и подарки и даже прошли дегустацию национальной кухни и напитка (браги). В течение дня работала выставка работ резьбы по дереву мастеров ОО «</w:t>
      </w:r>
      <w:proofErr w:type="spellStart"/>
      <w:r>
        <w:rPr>
          <w:rFonts w:ascii="Times New Roman" w:hAnsi="Times New Roman"/>
          <w:sz w:val="28"/>
          <w:szCs w:val="28"/>
        </w:rPr>
        <w:t>Эрьмезь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E1089" w:rsidRDefault="002E1089" w:rsidP="002E1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Преподаватель МОУ ДОД  ДХШ №4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аранска А.В. Рябов принимал активное участие в подготовке и проведении республиканского и межрегионального фестиваля парковой скульптуры в с. </w:t>
      </w:r>
      <w:proofErr w:type="spellStart"/>
      <w:r>
        <w:rPr>
          <w:rFonts w:ascii="Times New Roman" w:hAnsi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Тавла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E1089" w:rsidRDefault="002E1089" w:rsidP="002E1089">
      <w:pPr>
        <w:jc w:val="center"/>
      </w:pPr>
      <w:r w:rsidRPr="002A41E0">
        <w:rPr>
          <w:noProof/>
        </w:rPr>
        <w:lastRenderedPageBreak/>
        <w:drawing>
          <wp:inline distT="0" distB="0" distL="0" distR="0">
            <wp:extent cx="4169740" cy="2762250"/>
            <wp:effectExtent l="19050" t="0" r="2210" b="0"/>
            <wp:docPr id="12" name="Рисунок 9" descr="C:\Documents and Settings\ExpressTM\Рабочий стол\Новая папка (4)\SDC1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ExpressTM\Рабочий стол\Новая папка (4)\SDC14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89" w:rsidRDefault="002E1089" w:rsidP="002E1089"/>
    <w:p w:rsidR="002E1089" w:rsidRPr="002A41E0" w:rsidRDefault="002E1089" w:rsidP="002E1089">
      <w:pPr>
        <w:rPr>
          <w:lang w:val="en-US"/>
        </w:rPr>
      </w:pPr>
    </w:p>
    <w:p w:rsidR="002E1089" w:rsidRDefault="002E1089" w:rsidP="002E1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Рябов А.В. – член СХ России,</w:t>
      </w:r>
    </w:p>
    <w:p w:rsidR="002E1089" w:rsidRDefault="002E1089" w:rsidP="002E1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МОУ ДОД  ДХШ №4 г. Саранска.                       10. 09. 2013 г. </w:t>
      </w:r>
    </w:p>
    <w:p w:rsidR="002E1089" w:rsidRDefault="002E1089" w:rsidP="002E1089">
      <w:pPr>
        <w:rPr>
          <w:lang w:val="en-US"/>
        </w:rPr>
      </w:pPr>
    </w:p>
    <w:p w:rsidR="002E1089" w:rsidRDefault="002E1089" w:rsidP="002E1089">
      <w:pPr>
        <w:rPr>
          <w:lang w:val="en-US"/>
        </w:rPr>
      </w:pPr>
    </w:p>
    <w:p w:rsidR="002E1089" w:rsidRDefault="002E1089" w:rsidP="002E1089">
      <w:pPr>
        <w:rPr>
          <w:lang w:val="en-US"/>
        </w:rPr>
      </w:pPr>
    </w:p>
    <w:p w:rsidR="0084634D" w:rsidRDefault="0084634D"/>
    <w:sectPr w:rsidR="0084634D" w:rsidSect="0084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E1089"/>
    <w:rsid w:val="002E1089"/>
    <w:rsid w:val="0084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2014-12-10T14:21:00Z</dcterms:created>
  <dcterms:modified xsi:type="dcterms:W3CDTF">2014-12-10T14:21:00Z</dcterms:modified>
</cp:coreProperties>
</file>