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4D" w:rsidRDefault="00195A4D" w:rsidP="00195A4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2"/>
          <w:sz w:val="28"/>
          <w:szCs w:val="28"/>
          <w:lang w:eastAsia="ru-RU"/>
        </w:rPr>
      </w:pPr>
      <w:bookmarkStart w:id="0" w:name="_Toc216507827"/>
      <w:r w:rsidRPr="00195A4D">
        <w:rPr>
          <w:rFonts w:ascii="Times New Roman" w:eastAsia="Times New Roman" w:hAnsi="Times New Roman" w:cs="Times New Roman"/>
          <w:b/>
          <w:bCs/>
          <w:spacing w:val="-6"/>
          <w:kern w:val="32"/>
          <w:sz w:val="28"/>
          <w:szCs w:val="28"/>
          <w:lang w:eastAsia="ru-RU"/>
        </w:rPr>
        <w:t>Исторические  аспекты  развития  аэробики</w:t>
      </w:r>
      <w:bookmarkEnd w:id="0"/>
    </w:p>
    <w:p w:rsidR="00195A4D" w:rsidRPr="00195A4D" w:rsidRDefault="00195A4D" w:rsidP="00195A4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pacing w:val="-6"/>
          <w:kern w:val="32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b/>
          <w:bCs/>
          <w:i/>
          <w:spacing w:val="-6"/>
          <w:kern w:val="32"/>
          <w:sz w:val="28"/>
          <w:szCs w:val="28"/>
          <w:lang w:eastAsia="ru-RU"/>
        </w:rPr>
        <w:t>СПб ГБПОУ «Автомеханический лицей»</w:t>
      </w:r>
    </w:p>
    <w:p w:rsidR="00195A4D" w:rsidRPr="00195A4D" w:rsidRDefault="00195A4D" w:rsidP="00195A4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pacing w:val="-6"/>
          <w:kern w:val="32"/>
          <w:sz w:val="28"/>
          <w:szCs w:val="28"/>
          <w:lang w:eastAsia="ru-RU"/>
        </w:rPr>
      </w:pPr>
      <w:proofErr w:type="spellStart"/>
      <w:r w:rsidRPr="00195A4D">
        <w:rPr>
          <w:rFonts w:ascii="Times New Roman" w:eastAsia="Times New Roman" w:hAnsi="Times New Roman" w:cs="Times New Roman"/>
          <w:b/>
          <w:bCs/>
          <w:i/>
          <w:spacing w:val="-6"/>
          <w:kern w:val="32"/>
          <w:sz w:val="28"/>
          <w:szCs w:val="28"/>
          <w:lang w:eastAsia="ru-RU"/>
        </w:rPr>
        <w:t>Майкова</w:t>
      </w:r>
      <w:proofErr w:type="spellEnd"/>
      <w:r w:rsidRPr="00195A4D">
        <w:rPr>
          <w:rFonts w:ascii="Times New Roman" w:eastAsia="Times New Roman" w:hAnsi="Times New Roman" w:cs="Times New Roman"/>
          <w:b/>
          <w:bCs/>
          <w:i/>
          <w:spacing w:val="-6"/>
          <w:kern w:val="32"/>
          <w:sz w:val="28"/>
          <w:szCs w:val="28"/>
          <w:lang w:eastAsia="ru-RU"/>
        </w:rPr>
        <w:t xml:space="preserve"> О.В.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t>История развития «аэробики» как особой формы дви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гательной активности берет свое начало во второй поло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 xml:space="preserve">вине </w:t>
      </w:r>
      <w:r w:rsidRPr="00195A4D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XX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в., когда доктор К. Купер выпустил книгу под названием «Аэробика» и стал автором этого термина. В свободном переводе аэробика – это бодрость, жизненная сила. За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нимаясь научно-исследовательской работой в центре по подготовке специалистов военно-воздушных сил США, он использовал форму аэробной тренировки в качестве сред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ства общей физической подготовки, а затем создал науч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ный центр аэробики.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" w:right="38"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Взаимодействуя с К. Купером, Дж. </w:t>
      </w:r>
      <w:proofErr w:type="spellStart"/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t>Соренсен</w:t>
      </w:r>
      <w:proofErr w:type="spellEnd"/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— специа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лист по танцам, использовала отдельные части програм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мы по общей физической подготовке в танцах, разработа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ла новую форму занятий — «аэробные танцы» и рас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пространила ее, создав широкую сеть аэробных студий.</w:t>
      </w:r>
      <w:bookmarkStart w:id="1" w:name="_GoBack"/>
      <w:bookmarkEnd w:id="1"/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48"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t>Благодаря хорошо поставленной рекламе и инвестици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ям «аэробная» форма стала в 70-е годы основной в заня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тиях по общей физической подготовке и начала обрастать некоторой научностью организационно-методического обес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печения (например, обоснованием необходимости согласования двигательного режима с режимом и рационом питания).</w:t>
      </w:r>
      <w:r w:rsidRPr="00195A4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8" w:right="10"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t>Плюс к тому, предприимчивые американцы разработали для занятий аэробикой специальную экипи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ровку, хорошо «работающую» на привлечение к заняти</w:t>
      </w:r>
      <w:r w:rsidRPr="00195A4D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>ям широких кругов молодежи.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 пользе выполнения физических упражнений под музыку знали </w:t>
      </w:r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еще е античном мире. Французский психиатр </w:t>
      </w:r>
      <w:proofErr w:type="spellStart"/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Циналь</w:t>
      </w:r>
      <w:proofErr w:type="spellEnd"/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допускал воз</w:t>
      </w:r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         «… прекращения заболевания в результате могуществен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влияния музыки и упражнений тела". 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Французский педагог Ф. </w:t>
      </w:r>
      <w:proofErr w:type="spellStart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Дельсарт</w:t>
      </w:r>
      <w:proofErr w:type="spellEnd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95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5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- 1871) создал систему так называемой вырази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тельной гимнастики. </w:t>
      </w:r>
      <w:proofErr w:type="spellStart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Дельсарт</w:t>
      </w:r>
      <w:proofErr w:type="spellEnd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преподавал дикцию и драматическое искусство. Он писал своим ученикам: «Если человек говорит, что тебя любит, восхищается тобой, страдает и тому подобное, не верь ему, если его плечи остаются неподвижны. Не верь ему, даже в том случае, если у него соответствует его словам  выражение лица. Не верь ему, он лжет, плечи опровергают его слова». </w:t>
      </w:r>
      <w:proofErr w:type="spellStart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Дельсарт</w:t>
      </w:r>
      <w:proofErr w:type="spellEnd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считал, что не только слова, лицо, но и пластика тела должны выражать мысли, чувства, состояние настоящего актера. Выразительная гимнастика применялась как с целью физического вос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питания, так и при подготовке массовых гимнастических выступле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95A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ний, выполняемых с музыкальным сопровождением. </w:t>
      </w:r>
      <w:proofErr w:type="gramStart"/>
      <w:r w:rsidRPr="00195A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Система Ф. </w:t>
      </w:r>
      <w:proofErr w:type="spellStart"/>
      <w:r w:rsidRPr="00195A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Дель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</w:t>
      </w:r>
      <w:proofErr w:type="spellEnd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охватывала все стороны мастерства человека: умение владеть жестом, мимикой, движениями, позами, ходить, бегать, наклонять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поворачиваться и т.д.</w:t>
      </w:r>
      <w:proofErr w:type="gramEnd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Изучая драматическое искусство, </w:t>
      </w:r>
      <w:proofErr w:type="spellStart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</w:t>
      </w:r>
      <w:r w:rsidRPr="00195A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сорт</w:t>
      </w:r>
      <w:proofErr w:type="spellEnd"/>
      <w:r w:rsidRPr="00195A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установил, что каждому </w:t>
      </w:r>
      <w:r w:rsidRPr="00195A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эмоциональному переживанию человека </w:t>
      </w:r>
      <w:r w:rsidRPr="00195A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свойственны определенные движения. Следовательно, теми или ины</w:t>
      </w:r>
      <w:r w:rsidRPr="00195A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195A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 движениями можно управлять состоянием человека.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Система выразительных движений послужила толчком для появ</w:t>
      </w:r>
      <w:r w:rsidRPr="00195A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ления ритмической гимнастики, созданной преподавателем Женев</w:t>
      </w:r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ской консерватории </w:t>
      </w:r>
      <w:proofErr w:type="spellStart"/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Далькрозом</w:t>
      </w:r>
      <w:proofErr w:type="spellEnd"/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(1865 - 1914). Сущность его систе</w:t>
      </w:r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95A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мы состояла в передаче движениями воспринимаемого слухом ритма. 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гимнастика </w:t>
      </w:r>
      <w:proofErr w:type="spellStart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195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кроза</w:t>
      </w:r>
      <w:proofErr w:type="spellEnd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заключавшая в себе три вида </w:t>
      </w:r>
      <w:r w:rsidRPr="00195A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упражнений: </w:t>
      </w:r>
      <w:proofErr w:type="gramStart"/>
      <w:r w:rsidRPr="00195A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ритмические движения</w:t>
      </w:r>
      <w:proofErr w:type="gramEnd"/>
      <w:r w:rsidRPr="00195A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упражнения не тренировку слуха и индивидуальную импровизацию, завоевала широкую известность. 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Последователи с годами совершенствовали эту систему, и постепен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 ритмическая гимнастика по форме приблизилась к балету.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Айседора Дункан (1878 - 1927) стремилась к органической связи танца с музыкой. В начале 20 х годов Дункан организовала в Москве танцевальную студию, занятия в которой шли под музыку, а танцующие были одеты в легкие туники и танцевали босиком. Танцы были построены на свободной пластике, с помощью которой танцовщицы пытались передать свои чувства и переживания. Именно Айседора Дункан считается одной из </w:t>
      </w:r>
      <w:proofErr w:type="spellStart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родоночальниц</w:t>
      </w:r>
      <w:proofErr w:type="spellEnd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гимнастики. Она искала естественные выразительные </w:t>
      </w:r>
      <w:r w:rsidRPr="00195A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движения. Широко использовала классическую музыку, иллюстрируя </w:t>
      </w:r>
      <w:r w:rsidRPr="00195A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своими танцами произведения Бетховена, Шопена, Глюка, Моцарта, </w:t>
      </w:r>
      <w:r w:rsidRPr="00195A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Шумана. А. Дункан предпринимала попытку разработать  некую систе</w:t>
      </w:r>
      <w:r w:rsidRPr="00195A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95A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му, состоящую из ряда основных танцевальных движений, которые </w:t>
      </w:r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могли </w:t>
      </w:r>
      <w:r w:rsidRPr="00195A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бы </w:t>
      </w:r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помочь в переводе музыкальных образов </w:t>
      </w:r>
      <w:proofErr w:type="gramStart"/>
      <w:r w:rsidRPr="00195A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в</w:t>
      </w:r>
      <w:proofErr w:type="gramEnd"/>
      <w:r w:rsidRPr="00195A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195A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классические. </w:t>
      </w:r>
      <w:r w:rsidRPr="00195A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Эти движения заимствованы у </w:t>
      </w:r>
      <w:proofErr w:type="spellStart"/>
      <w:r w:rsidRPr="00195A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Дельсорта</w:t>
      </w:r>
      <w:proofErr w:type="spellEnd"/>
      <w:r w:rsidRPr="00195A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195A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Далькроза</w:t>
      </w:r>
      <w:proofErr w:type="spellEnd"/>
      <w:r w:rsidRPr="00195A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А. Дункан эти движения называла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«нотами гаммы движений» (Е. </w:t>
      </w:r>
      <w:proofErr w:type="gramStart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Петровская</w:t>
      </w:r>
      <w:proofErr w:type="gramEnd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1961г.). 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  </w:t>
      </w:r>
      <w:proofErr w:type="spellStart"/>
      <w:r w:rsidRPr="00195A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Дадькроза</w:t>
      </w:r>
      <w:proofErr w:type="spellEnd"/>
      <w:r w:rsidRPr="00195A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было много последователей в разных странах  мира. 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1910 году в Санкт-Петербурге был открыт институт ритма. Его ос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нователем был С. Волконский. Институт окончили пятьдесят женщин, которые затем преподавали ритмику в женских пансионах и музыкальных училищах. Система физического воспитания,  соз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данная П. Ф. Лесгафтом, и его труд "Основа естественных форм вос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питания" (1874 г.) во многом способствовали физическому воспи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танию женщин, затрагивали вопросы совершенствования координа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 В 1934 году в Московском институте физической культуры бы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 создана кафедра художественного движения и акробатики, а при Ленинградском институте физической культуры имени      П. Ф. Лесгафта - первая Всесоюзная школа художественного движения. Так называлась гимнастика для женщин. Та самая гимнастика, которая была прообразом ставшей ныне поистине массовой и популярной ритмической гимнастики.  Близкая ей по содержанию - аэробика стала настоящей сенсацией нашего времени. Впервые этот термин был введен доктором </w:t>
      </w:r>
      <w:proofErr w:type="spellStart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К.Купером</w:t>
      </w:r>
      <w:proofErr w:type="spellEnd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(США). Свою оздоровительную сис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тему физических упражнений он назвал "аэробикой"  (от слова  «аэ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робный» - «кислородный»).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Аэробика точно отражает сущность оздоровительных тренировок. Каждому </w:t>
      </w:r>
      <w:proofErr w:type="gramStart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ловеку</w:t>
      </w:r>
      <w:proofErr w:type="gramEnd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необходимы упражнения аэробного 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характера, развивающие способность организма к усвоению кислорода. В этом процессе ведущую роль играют системы кровообращения, дыхания и тканевого обмена. Именно аэробный характер таких упражнений, как бег, плавание, лыжи, придает им особую оздоровительную цен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Аэробика, так же как и джаз-гимнастика, в различных стра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 называется по-разному. Это и аэробная гимнастика, и тонизи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рующая гимнастиками поп-гимнастика... Все эти направления не</w:t>
      </w: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значительно различаются между собой и по своей сути являются атлетической формой ритмической гимнастики.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70-х годов аэробика </w:t>
      </w:r>
      <w:proofErr w:type="spellStart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>К.Купера</w:t>
      </w:r>
      <w:proofErr w:type="spellEnd"/>
      <w:r w:rsidRPr="0019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завоевала популяр</w:t>
      </w:r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не только в США, но и в Европе. Этому способствовало и то, что ее пропагандой занялись наряду со специалистами в обл</w:t>
      </w:r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асти массовой физкультуры и известные актрисы: Фонда,  Ром,  </w:t>
      </w:r>
      <w:proofErr w:type="spellStart"/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Шарель</w:t>
      </w:r>
      <w:proofErr w:type="spellEnd"/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же бум аэробики разразился в 1982 году, когда </w:t>
      </w:r>
      <w:r w:rsidRPr="00195A4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знаменитая американская актриса Джейн Фонда выступила по теле</w:t>
      </w:r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видению со своей оздоровительной программой. Она первая, благодаря, конечно, рекламе и своей актерской славе, поддержке и по</w:t>
      </w:r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мощи специалистов по физической культуре, экспортировала аэробику «по-американски» во многие страны мира (Лисицкая Т.С, 1994 г.).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Среди оздоровительных направлений гимнастики, успешно куль</w:t>
      </w:r>
      <w:r w:rsidRPr="00195A4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softHyphen/>
      </w:r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тивируемых в нашей стране среди молодежи, заслуживает особого внимания система, разработанная в Эстонии Э. </w:t>
      </w:r>
      <w:proofErr w:type="spellStart"/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Идла</w:t>
      </w:r>
      <w:proofErr w:type="spellEnd"/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Х. </w:t>
      </w:r>
      <w:proofErr w:type="spellStart"/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Тидрикоаар</w:t>
      </w:r>
      <w:proofErr w:type="spellEnd"/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Э. Куду и Л. </w:t>
      </w:r>
      <w:proofErr w:type="spellStart"/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Яансон-Мартис</w:t>
      </w:r>
      <w:proofErr w:type="spellEnd"/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Она является   вошедшей в нашу систему физического воспитания женской гимнастикой.</w:t>
      </w:r>
    </w:p>
    <w:p w:rsidR="00195A4D" w:rsidRPr="00195A4D" w:rsidRDefault="00195A4D" w:rsidP="00195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A4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 фундаменте европейских гимнастических школ сформирова</w:t>
      </w:r>
      <w:r w:rsidRPr="00195A4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softHyphen/>
      </w:r>
      <w:r w:rsidRPr="0019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лась современная ритмическая гимнастика. Аэробика – это, конечно, не ритмическая гимнастика 19 века, но она вобрала в себя все то, над чем работали подвижники прошлого. Она соединила в себе самые разные элементы школ, направлений и систем прошлого, апробировав их сегодняшним днем.</w:t>
      </w:r>
    </w:p>
    <w:p w:rsidR="006F1BAB" w:rsidRDefault="006F1BAB"/>
    <w:sectPr w:rsidR="006F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4D"/>
    <w:rsid w:val="00195A4D"/>
    <w:rsid w:val="006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1090</Words>
  <Characters>6214</Characters>
  <Application>Microsoft Office Word</Application>
  <DocSecurity>0</DocSecurity>
  <Lines>51</Lines>
  <Paragraphs>14</Paragraphs>
  <ScaleCrop>false</ScaleCrop>
  <Company>Krokoz™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2013-10-05T12:09:00Z</dcterms:created>
  <dcterms:modified xsi:type="dcterms:W3CDTF">2013-10-05T12:12:00Z</dcterms:modified>
</cp:coreProperties>
</file>