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6B" w:rsidRDefault="00E74989" w:rsidP="00E74989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E74989">
        <w:rPr>
          <w:rFonts w:ascii="Times New Roman" w:hAnsi="Times New Roman" w:cs="Times New Roman"/>
          <w:b/>
          <w:sz w:val="44"/>
          <w:szCs w:val="28"/>
        </w:rPr>
        <w:t>Пушкин и география.</w:t>
      </w:r>
    </w:p>
    <w:p w:rsidR="00E74989" w:rsidRPr="00CB09FD" w:rsidRDefault="00E74989" w:rsidP="00E74989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CB09FD">
        <w:rPr>
          <w:rFonts w:ascii="Times New Roman" w:hAnsi="Times New Roman" w:cs="Times New Roman"/>
          <w:i/>
          <w:sz w:val="32"/>
          <w:szCs w:val="32"/>
        </w:rPr>
        <w:t>С детских лет путешествия</w:t>
      </w:r>
    </w:p>
    <w:p w:rsidR="00E74989" w:rsidRPr="00CB09FD" w:rsidRDefault="00E74989" w:rsidP="00E74989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CB09FD">
        <w:rPr>
          <w:rFonts w:ascii="Times New Roman" w:hAnsi="Times New Roman" w:cs="Times New Roman"/>
          <w:i/>
          <w:sz w:val="32"/>
          <w:szCs w:val="32"/>
        </w:rPr>
        <w:t>Были моей любимою мечтою.</w:t>
      </w:r>
    </w:p>
    <w:p w:rsidR="00E74989" w:rsidRPr="00CB09FD" w:rsidRDefault="00E74989" w:rsidP="00E74989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CB09FD">
        <w:rPr>
          <w:rFonts w:ascii="Times New Roman" w:hAnsi="Times New Roman" w:cs="Times New Roman"/>
          <w:i/>
          <w:sz w:val="32"/>
          <w:szCs w:val="32"/>
        </w:rPr>
        <w:t>/А.С.Пушкин/</w:t>
      </w:r>
    </w:p>
    <w:p w:rsidR="00E74989" w:rsidRDefault="00E74989" w:rsidP="00227BB8">
      <w:pPr>
        <w:spacing w:after="120" w:line="16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Пушкин – целый мир, неиссякаемый кладезь для исследователей разных специальностей. Есть здесь место и для географа, и для топонима.</w:t>
      </w:r>
    </w:p>
    <w:p w:rsidR="00906208" w:rsidRDefault="00CB09FD" w:rsidP="00CB09FD">
      <w:pPr>
        <w:spacing w:after="120" w:line="16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Вся жизнь поэта была наполнена вольными и невольными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путешествиями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90620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906208">
        <w:rPr>
          <w:rFonts w:ascii="Times New Roman" w:hAnsi="Times New Roman" w:cs="Times New Roman"/>
          <w:sz w:val="32"/>
          <w:szCs w:val="32"/>
        </w:rPr>
        <w:t>колько</w:t>
      </w:r>
      <w:proofErr w:type="spellEnd"/>
      <w:r w:rsidR="00906208">
        <w:rPr>
          <w:rFonts w:ascii="Times New Roman" w:hAnsi="Times New Roman" w:cs="Times New Roman"/>
          <w:sz w:val="32"/>
          <w:szCs w:val="32"/>
        </w:rPr>
        <w:t xml:space="preserve"> же наездил наш великий поэт?.. 34750 км!. Цифра 34000км даже для профессионала – путешественника значительная, почти окружность земного шара. Пржевальский за свои центрально-азиатские странствия совершил около 30000км. Разве после этого мы не назовём нашего гениального поэта путешественником?</w:t>
      </w:r>
      <w:r w:rsidR="00C53E88">
        <w:rPr>
          <w:rFonts w:ascii="Times New Roman" w:hAnsi="Times New Roman" w:cs="Times New Roman"/>
          <w:sz w:val="32"/>
          <w:szCs w:val="32"/>
        </w:rPr>
        <w:t xml:space="preserve"> Для познания России и для любознательной натуры А.С.Пушкину необходимы были путешествия. В этом он признался в письме к П.В.</w:t>
      </w:r>
      <w:r w:rsidR="001945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53E88">
        <w:rPr>
          <w:rFonts w:ascii="Times New Roman" w:hAnsi="Times New Roman" w:cs="Times New Roman"/>
          <w:sz w:val="32"/>
          <w:szCs w:val="32"/>
        </w:rPr>
        <w:t>Нащокову</w:t>
      </w:r>
      <w:proofErr w:type="spellEnd"/>
      <w:r w:rsidR="00C53E88">
        <w:rPr>
          <w:rFonts w:ascii="Times New Roman" w:hAnsi="Times New Roman" w:cs="Times New Roman"/>
          <w:sz w:val="32"/>
          <w:szCs w:val="32"/>
        </w:rPr>
        <w:t xml:space="preserve"> 25 февраля 1833 года. Именно в тот год он совершил путешествие в Поволжье и Приамурье. А.С.Пушкин был великим патриотом своей страны, «простёршейся от </w:t>
      </w:r>
      <w:proofErr w:type="gramStart"/>
      <w:r w:rsidR="00C53E88">
        <w:rPr>
          <w:rFonts w:ascii="Times New Roman" w:hAnsi="Times New Roman" w:cs="Times New Roman"/>
          <w:sz w:val="32"/>
          <w:szCs w:val="32"/>
        </w:rPr>
        <w:t>финских</w:t>
      </w:r>
      <w:proofErr w:type="gramEnd"/>
      <w:r w:rsidR="00C53E88">
        <w:rPr>
          <w:rFonts w:ascii="Times New Roman" w:hAnsi="Times New Roman" w:cs="Times New Roman"/>
          <w:sz w:val="32"/>
          <w:szCs w:val="32"/>
        </w:rPr>
        <w:t xml:space="preserve"> хладных склад до пламенной Колхиды».</w:t>
      </w:r>
    </w:p>
    <w:p w:rsidR="00194589" w:rsidRPr="00CB09FD" w:rsidRDefault="00194589" w:rsidP="00194589">
      <w:pPr>
        <w:spacing w:after="120" w:line="16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B09FD">
        <w:rPr>
          <w:rFonts w:ascii="Times New Roman" w:hAnsi="Times New Roman" w:cs="Times New Roman"/>
          <w:i/>
          <w:sz w:val="32"/>
          <w:szCs w:val="32"/>
        </w:rPr>
        <w:t>«Клянусь честью, что ни за что на свете</w:t>
      </w:r>
    </w:p>
    <w:p w:rsidR="00194589" w:rsidRPr="00CB09FD" w:rsidRDefault="00194589" w:rsidP="00194589">
      <w:pPr>
        <w:spacing w:after="120" w:line="16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B09FD">
        <w:rPr>
          <w:rFonts w:ascii="Times New Roman" w:hAnsi="Times New Roman" w:cs="Times New Roman"/>
          <w:i/>
          <w:sz w:val="32"/>
          <w:szCs w:val="32"/>
        </w:rPr>
        <w:t>Я не хотел бы переменить отечество или иметь</w:t>
      </w:r>
    </w:p>
    <w:p w:rsidR="00194589" w:rsidRPr="00CB09FD" w:rsidRDefault="00194589" w:rsidP="00194589">
      <w:pPr>
        <w:spacing w:after="120" w:line="16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B09FD">
        <w:rPr>
          <w:rFonts w:ascii="Times New Roman" w:hAnsi="Times New Roman" w:cs="Times New Roman"/>
          <w:i/>
          <w:sz w:val="32"/>
          <w:szCs w:val="32"/>
        </w:rPr>
        <w:t>Другую историю, кроме истории наших предков….»</w:t>
      </w:r>
    </w:p>
    <w:p w:rsidR="00194589" w:rsidRPr="00CB09FD" w:rsidRDefault="00194589" w:rsidP="00194589">
      <w:pPr>
        <w:spacing w:after="120" w:line="16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B09FD">
        <w:rPr>
          <w:rFonts w:ascii="Times New Roman" w:hAnsi="Times New Roman" w:cs="Times New Roman"/>
          <w:i/>
          <w:sz w:val="32"/>
          <w:szCs w:val="32"/>
        </w:rPr>
        <w:t>А.С.Пушкин</w:t>
      </w:r>
    </w:p>
    <w:p w:rsidR="00194589" w:rsidRDefault="00194589" w:rsidP="00194589">
      <w:pPr>
        <w:spacing w:after="120" w:line="16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окажись «под небом Африки моей», он вздыхал бы</w:t>
      </w:r>
      <w:r w:rsidR="00CB09FD">
        <w:rPr>
          <w:rFonts w:ascii="Times New Roman" w:hAnsi="Times New Roman" w:cs="Times New Roman"/>
          <w:sz w:val="32"/>
          <w:szCs w:val="32"/>
        </w:rPr>
        <w:t xml:space="preserve"> о «сумрачной России».</w:t>
      </w:r>
    </w:p>
    <w:p w:rsidR="00906208" w:rsidRDefault="00906208" w:rsidP="00CB09FD">
      <w:pPr>
        <w:spacing w:after="120" w:line="16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Его творения содержат немало географических понятий и описаний, пестрят географическими названиями, а некоторые произведения имеют и непосредственно географический характер. Академик Л.С.Берг считал, что это даёт </w:t>
      </w:r>
      <w:r w:rsidR="002B2801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нам право</w:t>
      </w:r>
      <w:r w:rsidR="002B2801">
        <w:rPr>
          <w:rFonts w:ascii="Times New Roman" w:hAnsi="Times New Roman" w:cs="Times New Roman"/>
          <w:sz w:val="32"/>
          <w:szCs w:val="32"/>
        </w:rPr>
        <w:t xml:space="preserve"> причислить к семье географов и великого поэта</w:t>
      </w:r>
      <w:proofErr w:type="gramStart"/>
      <w:r w:rsidR="002B2801">
        <w:rPr>
          <w:rFonts w:ascii="Times New Roman" w:hAnsi="Times New Roman" w:cs="Times New Roman"/>
          <w:sz w:val="32"/>
          <w:szCs w:val="32"/>
        </w:rPr>
        <w:t>»(</w:t>
      </w:r>
      <w:proofErr w:type="gramEnd"/>
      <w:r w:rsidR="002B2801">
        <w:rPr>
          <w:rFonts w:ascii="Times New Roman" w:hAnsi="Times New Roman" w:cs="Times New Roman"/>
          <w:sz w:val="32"/>
          <w:szCs w:val="32"/>
        </w:rPr>
        <w:t xml:space="preserve"> Берг Л.С. Пушкин и география//География в школе. 1937. №2 с.18).</w:t>
      </w:r>
    </w:p>
    <w:p w:rsidR="002B2801" w:rsidRDefault="002B2801" w:rsidP="00227BB8">
      <w:pPr>
        <w:spacing w:after="120" w:line="16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А.С.Пушкин ставил географию рядом с грамматикой: «…изучать грамматику да географию» («Дубровский»).</w:t>
      </w:r>
    </w:p>
    <w:p w:rsidR="002B2801" w:rsidRDefault="002B2801" w:rsidP="00CB09FD">
      <w:pPr>
        <w:spacing w:after="120" w:line="16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Любовь к географии была заложена в нём самой природой. В начале обучения поэта в Лицее, в одном  из первых его табелей, составленном в марте 1812 года, в части географии было записано: «В географии и истории: 1) Очень хорошие оценки. 2).Довольно прилежно. 3). Очень хороших дарований</w:t>
      </w:r>
      <w:proofErr w:type="gramStart"/>
      <w:r>
        <w:rPr>
          <w:rFonts w:ascii="Times New Roman" w:hAnsi="Times New Roman" w:cs="Times New Roman"/>
          <w:sz w:val="32"/>
          <w:szCs w:val="32"/>
        </w:rPr>
        <w:t>»(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Цявловский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М.А. Летопись жизни и творчества А.С.Пушкина. </w:t>
      </w:r>
      <w:proofErr w:type="gramStart"/>
      <w:r>
        <w:rPr>
          <w:rFonts w:ascii="Times New Roman" w:hAnsi="Times New Roman" w:cs="Times New Roman"/>
          <w:sz w:val="32"/>
          <w:szCs w:val="32"/>
        </w:rPr>
        <w:t>М., 1951 Т.1 с.32)</w:t>
      </w:r>
      <w:r w:rsidR="00A33B70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2E4965" w:rsidRDefault="00A33B70" w:rsidP="00CB09FD">
      <w:pPr>
        <w:spacing w:after="120" w:line="16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А.С.Пушкин, можно сказать, был первым, кто высказался о необходимости улучшения преподавания географии, существенных изменениях в её изучении. Позднее Н.И.Пирогов пытался реформировать школьное обучение, в </w:t>
      </w:r>
      <w:proofErr w:type="gramStart"/>
      <w:r>
        <w:rPr>
          <w:rFonts w:ascii="Times New Roman" w:hAnsi="Times New Roman" w:cs="Times New Roman"/>
          <w:sz w:val="32"/>
          <w:szCs w:val="32"/>
        </w:rPr>
        <w:t>связи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чем он, в частности, писал: «При отсутствии особой кафедры для преподавания географии в университетах нет науки, которая связывала бы отдельные отрасли естествознания…»(Пирогов Н.И. </w:t>
      </w:r>
      <w:proofErr w:type="spellStart"/>
      <w:r>
        <w:rPr>
          <w:rFonts w:ascii="Times New Roman" w:hAnsi="Times New Roman" w:cs="Times New Roman"/>
          <w:sz w:val="32"/>
          <w:szCs w:val="32"/>
        </w:rPr>
        <w:t>Избр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ед.соч</w:t>
      </w:r>
      <w:proofErr w:type="spellEnd"/>
      <w:r>
        <w:rPr>
          <w:rFonts w:ascii="Times New Roman" w:hAnsi="Times New Roman" w:cs="Times New Roman"/>
          <w:sz w:val="32"/>
          <w:szCs w:val="32"/>
        </w:rPr>
        <w:t>. М.,1953, с.463). А Ушинский К.Д. говорил: «Что касается собственно до русской географии, то мы не имеем по этому предмету ни одного сносного учебника</w:t>
      </w:r>
      <w:proofErr w:type="gramStart"/>
      <w:r>
        <w:rPr>
          <w:rFonts w:ascii="Times New Roman" w:hAnsi="Times New Roman" w:cs="Times New Roman"/>
          <w:sz w:val="32"/>
          <w:szCs w:val="32"/>
        </w:rPr>
        <w:t>»(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Ушинский К.Д.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Избр.</w:t>
      </w:r>
      <w:r w:rsidR="002E4965">
        <w:rPr>
          <w:rFonts w:ascii="Times New Roman" w:hAnsi="Times New Roman" w:cs="Times New Roman"/>
          <w:sz w:val="32"/>
          <w:szCs w:val="32"/>
        </w:rPr>
        <w:t>пед.соч</w:t>
      </w:r>
      <w:proofErr w:type="spellEnd"/>
      <w:r w:rsidR="002E4965">
        <w:rPr>
          <w:rFonts w:ascii="Times New Roman" w:hAnsi="Times New Roman" w:cs="Times New Roman"/>
          <w:sz w:val="32"/>
          <w:szCs w:val="32"/>
        </w:rPr>
        <w:t>. М., 1945, с.84). Ещё резче по этому поводу сказал Н.А.Добролюбов: «Давно пора бы нам понять, что наши географические учебники отнимают всякую возможность чему-нибудь по ним научиться. Десятки собственных имён попадаются на каждой странице, и все их надо запомнить и – что особенно замечательно – запомнить, не связывая с ними никакого смысла»</w:t>
      </w:r>
      <w:proofErr w:type="gramStart"/>
      <w:r w:rsidR="002E4965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2E4965">
        <w:rPr>
          <w:rFonts w:ascii="Times New Roman" w:hAnsi="Times New Roman" w:cs="Times New Roman"/>
          <w:sz w:val="32"/>
          <w:szCs w:val="32"/>
        </w:rPr>
        <w:t xml:space="preserve"> Добролюбов Н.А. Полн. С</w:t>
      </w:r>
      <w:r w:rsidR="00CB09FD">
        <w:rPr>
          <w:rFonts w:ascii="Times New Roman" w:hAnsi="Times New Roman" w:cs="Times New Roman"/>
          <w:sz w:val="32"/>
          <w:szCs w:val="32"/>
        </w:rPr>
        <w:t>обр</w:t>
      </w:r>
      <w:r w:rsidR="002E4965">
        <w:rPr>
          <w:rFonts w:ascii="Times New Roman" w:hAnsi="Times New Roman" w:cs="Times New Roman"/>
          <w:sz w:val="32"/>
          <w:szCs w:val="32"/>
        </w:rPr>
        <w:t>.соч. М., 1963, Т.3 с. 465).</w:t>
      </w:r>
    </w:p>
    <w:p w:rsidR="002E4965" w:rsidRDefault="002E4965" w:rsidP="00CB09FD">
      <w:pPr>
        <w:spacing w:after="120" w:line="16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русским Россия мало известна – в этом А.С.Пушкин был глубоко убеждён. Не случайно он готовил и помещал в своём «Современнике» статьи, в том числе свои, популяризировавшие географические и исторические знания, расширявшие представления читателей о стране.</w:t>
      </w:r>
    </w:p>
    <w:p w:rsidR="002E4965" w:rsidRDefault="002E4965" w:rsidP="00CB09FD">
      <w:pPr>
        <w:spacing w:after="120" w:line="16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А.С.Пушкин, будучи осведомлён и в истории, и в географии, знал, что в царствование Бориса Годунова был исправлен и дополнен при участии его сына Фёдора «Большой чертёж» - первая географическая карта Российского государства.</w:t>
      </w:r>
    </w:p>
    <w:p w:rsidR="00252DC3" w:rsidRDefault="00252DC3" w:rsidP="00227BB8">
      <w:pPr>
        <w:spacing w:after="120" w:line="16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нашло отражение в одной из сцен трагедии «Борис Годунов».</w:t>
      </w:r>
    </w:p>
    <w:p w:rsidR="00252DC3" w:rsidRDefault="00252DC3" w:rsidP="00227BB8">
      <w:pPr>
        <w:spacing w:after="120" w:line="160" w:lineRule="atLeast"/>
        <w:rPr>
          <w:rFonts w:ascii="Times New Roman" w:hAnsi="Times New Roman" w:cs="Times New Roman"/>
          <w:i/>
          <w:sz w:val="32"/>
          <w:szCs w:val="32"/>
        </w:rPr>
      </w:pPr>
      <w:r w:rsidRPr="00434566">
        <w:rPr>
          <w:rFonts w:ascii="Times New Roman" w:hAnsi="Times New Roman" w:cs="Times New Roman"/>
          <w:b/>
          <w:sz w:val="32"/>
          <w:szCs w:val="32"/>
        </w:rPr>
        <w:t>Царь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227BB8">
        <w:rPr>
          <w:rFonts w:ascii="Times New Roman" w:hAnsi="Times New Roman" w:cs="Times New Roman"/>
          <w:sz w:val="32"/>
          <w:szCs w:val="32"/>
        </w:rPr>
        <w:t xml:space="preserve"> </w:t>
      </w:r>
      <w:r w:rsidR="00227BB8">
        <w:rPr>
          <w:rFonts w:ascii="Times New Roman" w:hAnsi="Times New Roman" w:cs="Times New Roman"/>
          <w:i/>
          <w:sz w:val="32"/>
          <w:szCs w:val="32"/>
        </w:rPr>
        <w:t>А ты, мой сын, чем занят? Что это?</w:t>
      </w:r>
    </w:p>
    <w:p w:rsidR="00227BB8" w:rsidRDefault="00227BB8" w:rsidP="00227BB8">
      <w:pPr>
        <w:spacing w:after="120" w:line="160" w:lineRule="atLeast"/>
        <w:rPr>
          <w:rFonts w:ascii="Times New Roman" w:hAnsi="Times New Roman" w:cs="Times New Roman"/>
          <w:i/>
          <w:sz w:val="32"/>
          <w:szCs w:val="32"/>
        </w:rPr>
      </w:pPr>
      <w:r w:rsidRPr="00434566">
        <w:rPr>
          <w:rFonts w:ascii="Times New Roman" w:hAnsi="Times New Roman" w:cs="Times New Roman"/>
          <w:b/>
          <w:sz w:val="32"/>
          <w:szCs w:val="32"/>
        </w:rPr>
        <w:t>Фёдор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i/>
          <w:sz w:val="32"/>
          <w:szCs w:val="32"/>
        </w:rPr>
        <w:t>Чертёж земли московской; наше царство</w:t>
      </w:r>
    </w:p>
    <w:p w:rsidR="00227BB8" w:rsidRDefault="00227BB8" w:rsidP="00227BB8">
      <w:pPr>
        <w:spacing w:after="120" w:line="160" w:lineRule="atLeas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Из края в край. Вот видишь: тут Москва,</w:t>
      </w:r>
    </w:p>
    <w:p w:rsidR="00227BB8" w:rsidRDefault="00227BB8" w:rsidP="00227BB8">
      <w:pPr>
        <w:spacing w:after="120" w:line="160" w:lineRule="atLeas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Тут Новгород, тут Астрахань. Вот море,</w:t>
      </w:r>
    </w:p>
    <w:p w:rsidR="00227BB8" w:rsidRDefault="00227BB8" w:rsidP="00227BB8">
      <w:pPr>
        <w:spacing w:after="120" w:line="160" w:lineRule="atLeas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Вот пермские дремучие леса.</w:t>
      </w:r>
    </w:p>
    <w:p w:rsidR="00227BB8" w:rsidRDefault="00227BB8" w:rsidP="00227BB8">
      <w:pPr>
        <w:spacing w:after="120" w:line="160" w:lineRule="atLeas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 вот Сибирь.</w:t>
      </w:r>
    </w:p>
    <w:p w:rsidR="00227BB8" w:rsidRDefault="00227BB8" w:rsidP="00227BB8">
      <w:pPr>
        <w:spacing w:after="120" w:line="160" w:lineRule="atLeast"/>
        <w:rPr>
          <w:rFonts w:ascii="Times New Roman" w:hAnsi="Times New Roman" w:cs="Times New Roman"/>
          <w:i/>
          <w:sz w:val="32"/>
          <w:szCs w:val="32"/>
        </w:rPr>
      </w:pPr>
      <w:r w:rsidRPr="00434566">
        <w:rPr>
          <w:rFonts w:ascii="Times New Roman" w:hAnsi="Times New Roman" w:cs="Times New Roman"/>
          <w:b/>
          <w:sz w:val="32"/>
          <w:szCs w:val="32"/>
        </w:rPr>
        <w:t>Царь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i/>
          <w:sz w:val="32"/>
          <w:szCs w:val="32"/>
        </w:rPr>
        <w:t xml:space="preserve">А это что такое узором здесь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виется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?</w:t>
      </w:r>
    </w:p>
    <w:p w:rsidR="00227BB8" w:rsidRDefault="00227BB8" w:rsidP="00227BB8">
      <w:pPr>
        <w:spacing w:after="120" w:line="160" w:lineRule="atLeast"/>
        <w:rPr>
          <w:rFonts w:ascii="Times New Roman" w:hAnsi="Times New Roman" w:cs="Times New Roman"/>
          <w:i/>
          <w:sz w:val="32"/>
          <w:szCs w:val="32"/>
        </w:rPr>
      </w:pPr>
      <w:r w:rsidRPr="00434566">
        <w:rPr>
          <w:rFonts w:ascii="Times New Roman" w:hAnsi="Times New Roman" w:cs="Times New Roman"/>
          <w:b/>
          <w:sz w:val="32"/>
          <w:szCs w:val="32"/>
        </w:rPr>
        <w:t>Фёдор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i/>
          <w:sz w:val="32"/>
          <w:szCs w:val="32"/>
        </w:rPr>
        <w:t>Это Волга.</w:t>
      </w:r>
    </w:p>
    <w:p w:rsidR="00227BB8" w:rsidRDefault="00227BB8" w:rsidP="00227BB8">
      <w:pPr>
        <w:spacing w:after="120" w:line="160" w:lineRule="atLeast"/>
        <w:rPr>
          <w:rFonts w:ascii="Times New Roman" w:hAnsi="Times New Roman" w:cs="Times New Roman"/>
          <w:i/>
          <w:sz w:val="32"/>
          <w:szCs w:val="32"/>
        </w:rPr>
      </w:pPr>
      <w:r w:rsidRPr="00434566">
        <w:rPr>
          <w:rFonts w:ascii="Times New Roman" w:hAnsi="Times New Roman" w:cs="Times New Roman"/>
          <w:b/>
          <w:sz w:val="32"/>
          <w:szCs w:val="32"/>
        </w:rPr>
        <w:t>Царь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i/>
          <w:sz w:val="32"/>
          <w:szCs w:val="32"/>
        </w:rPr>
        <w:t xml:space="preserve"> Как хорошо! Вот сладкий плод учения!</w:t>
      </w:r>
    </w:p>
    <w:p w:rsidR="00227BB8" w:rsidRDefault="00434566" w:rsidP="00227BB8">
      <w:pPr>
        <w:spacing w:after="120" w:line="160" w:lineRule="atLeas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Как с облаков ты можешь обозреть</w:t>
      </w:r>
    </w:p>
    <w:p w:rsidR="00434566" w:rsidRDefault="00434566" w:rsidP="00227BB8">
      <w:pPr>
        <w:spacing w:after="120" w:line="160" w:lineRule="atLeas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Всё царство вдруг: границы, град, реки.</w:t>
      </w:r>
    </w:p>
    <w:p w:rsidR="00434566" w:rsidRDefault="00434566" w:rsidP="00227BB8">
      <w:pPr>
        <w:spacing w:after="120" w:line="160" w:lineRule="atLeas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Учись, мой сын: наука сокращает</w:t>
      </w:r>
    </w:p>
    <w:p w:rsidR="00434566" w:rsidRDefault="00434566" w:rsidP="00227BB8">
      <w:pPr>
        <w:spacing w:after="120" w:line="160" w:lineRule="atLeas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Нам опыт быстротекущей жизни….</w:t>
      </w:r>
    </w:p>
    <w:p w:rsidR="00C53E88" w:rsidRPr="00C53E88" w:rsidRDefault="00C53E88" w:rsidP="00CB09FD">
      <w:pPr>
        <w:spacing w:after="120" w:line="16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 и сам знал карты и умел их составлять. Карту он приложил к своей «Истории Пугачёва» и, отвечая на критику, что нагрузка этой карты невелика, объяснил: «</w:t>
      </w:r>
      <w:r w:rsidR="00194589">
        <w:rPr>
          <w:rFonts w:ascii="Times New Roman" w:hAnsi="Times New Roman" w:cs="Times New Roman"/>
          <w:sz w:val="32"/>
          <w:szCs w:val="32"/>
        </w:rPr>
        <w:t>Карта далеко не полна; оная была необходима, и я не имел возможности составить другую, более совершенную»</w:t>
      </w:r>
      <w:r w:rsidR="00CB09FD">
        <w:rPr>
          <w:rFonts w:ascii="Times New Roman" w:hAnsi="Times New Roman" w:cs="Times New Roman"/>
          <w:sz w:val="32"/>
          <w:szCs w:val="32"/>
        </w:rPr>
        <w:t xml:space="preserve"> </w:t>
      </w:r>
      <w:r w:rsidR="00194589">
        <w:rPr>
          <w:rFonts w:ascii="Times New Roman" w:hAnsi="Times New Roman" w:cs="Times New Roman"/>
          <w:sz w:val="32"/>
          <w:szCs w:val="32"/>
        </w:rPr>
        <w:t>(«Замечания о бунте).</w:t>
      </w:r>
    </w:p>
    <w:p w:rsidR="00906208" w:rsidRPr="00E74989" w:rsidRDefault="00906208" w:rsidP="00906208">
      <w:pPr>
        <w:spacing w:after="0" w:line="120" w:lineRule="auto"/>
        <w:rPr>
          <w:rFonts w:ascii="Times New Roman" w:hAnsi="Times New Roman" w:cs="Times New Roman"/>
          <w:sz w:val="32"/>
          <w:szCs w:val="32"/>
        </w:rPr>
      </w:pPr>
    </w:p>
    <w:sectPr w:rsidR="00906208" w:rsidRPr="00E74989" w:rsidSect="00B12F6B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29B1"/>
    <w:multiLevelType w:val="hybridMultilevel"/>
    <w:tmpl w:val="B02C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F2B50"/>
    <w:multiLevelType w:val="hybridMultilevel"/>
    <w:tmpl w:val="2D80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042"/>
    <w:rsid w:val="0008596D"/>
    <w:rsid w:val="00127BEC"/>
    <w:rsid w:val="00194589"/>
    <w:rsid w:val="00227BB8"/>
    <w:rsid w:val="00252DC3"/>
    <w:rsid w:val="00284012"/>
    <w:rsid w:val="002B1ECA"/>
    <w:rsid w:val="002B2801"/>
    <w:rsid w:val="002E4965"/>
    <w:rsid w:val="00434566"/>
    <w:rsid w:val="004F78A9"/>
    <w:rsid w:val="00513848"/>
    <w:rsid w:val="006407D4"/>
    <w:rsid w:val="008000A7"/>
    <w:rsid w:val="00857AA8"/>
    <w:rsid w:val="00906208"/>
    <w:rsid w:val="00A33B70"/>
    <w:rsid w:val="00AE4DCE"/>
    <w:rsid w:val="00B12F6B"/>
    <w:rsid w:val="00B26042"/>
    <w:rsid w:val="00C1479E"/>
    <w:rsid w:val="00C53E88"/>
    <w:rsid w:val="00C71630"/>
    <w:rsid w:val="00CB09FD"/>
    <w:rsid w:val="00E74989"/>
    <w:rsid w:val="00FD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0A7"/>
    <w:pPr>
      <w:ind w:left="720"/>
      <w:contextualSpacing/>
    </w:pPr>
  </w:style>
  <w:style w:type="table" w:styleId="a4">
    <w:name w:val="Table Grid"/>
    <w:basedOn w:val="a1"/>
    <w:uiPriority w:val="59"/>
    <w:rsid w:val="00B12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ГРМ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11</cp:revision>
  <dcterms:created xsi:type="dcterms:W3CDTF">2012-09-11T18:16:00Z</dcterms:created>
  <dcterms:modified xsi:type="dcterms:W3CDTF">2013-02-03T11:47:00Z</dcterms:modified>
</cp:coreProperties>
</file>