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CB" w:rsidRPr="00B6026B" w:rsidRDefault="007436CB" w:rsidP="00637216">
      <w:pPr>
        <w:pStyle w:val="a3"/>
        <w:spacing w:before="0" w:beforeAutospacing="0" w:after="0" w:afterAutospacing="0"/>
        <w:jc w:val="center"/>
      </w:pPr>
      <w:r w:rsidRPr="00B6026B">
        <w:rPr>
          <w:rStyle w:val="a4"/>
          <w:rFonts w:eastAsiaTheme="majorEastAsia"/>
        </w:rPr>
        <w:t>Развитие исследовательских навыков</w:t>
      </w:r>
      <w:r w:rsidR="00637216" w:rsidRPr="00B6026B">
        <w:rPr>
          <w:rStyle w:val="a4"/>
          <w:rFonts w:eastAsiaTheme="majorEastAsia"/>
        </w:rPr>
        <w:t xml:space="preserve"> по физике</w:t>
      </w:r>
    </w:p>
    <w:p w:rsidR="005B29C0" w:rsidRDefault="007436CB" w:rsidP="005B29C0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</w:rPr>
      </w:pPr>
      <w:r w:rsidRPr="00B6026B">
        <w:rPr>
          <w:rStyle w:val="a4"/>
          <w:rFonts w:eastAsiaTheme="majorEastAsia"/>
        </w:rPr>
        <w:t>на основе проектной деятельности</w:t>
      </w:r>
    </w:p>
    <w:p w:rsidR="007436CB" w:rsidRPr="005B29C0" w:rsidRDefault="007436CB" w:rsidP="005B29C0">
      <w:pPr>
        <w:pStyle w:val="a3"/>
        <w:spacing w:before="0" w:beforeAutospacing="0" w:after="0" w:afterAutospacing="0"/>
        <w:jc w:val="center"/>
        <w:rPr>
          <w:rFonts w:eastAsiaTheme="majorEastAsia"/>
          <w:b/>
          <w:bCs/>
        </w:rPr>
      </w:pPr>
      <w:r w:rsidRPr="007436CB">
        <w:rPr>
          <w:b/>
          <w:i/>
        </w:rPr>
        <w:t xml:space="preserve">                                                </w:t>
      </w:r>
      <w:r w:rsidR="00FE5D31">
        <w:rPr>
          <w:b/>
          <w:i/>
        </w:rPr>
        <w:t xml:space="preserve">        </w:t>
      </w:r>
      <w:r w:rsidR="00637216">
        <w:rPr>
          <w:b/>
          <w:i/>
        </w:rPr>
        <w:t xml:space="preserve">            </w:t>
      </w:r>
    </w:p>
    <w:p w:rsidR="00637216" w:rsidRDefault="00637216" w:rsidP="00637216">
      <w:pPr>
        <w:pStyle w:val="a3"/>
        <w:spacing w:before="0" w:beforeAutospacing="0" w:after="0" w:afterAutospacing="0"/>
        <w:ind w:firstLine="567"/>
        <w:jc w:val="both"/>
      </w:pPr>
      <w:r w:rsidRPr="00637216">
        <w:rPr>
          <w:i/>
          <w:iCs/>
        </w:rPr>
        <w:t xml:space="preserve">Физика (в переводе с греческого - наука о природе) - наука об общих свойствах и законах движения вещества и поля. </w:t>
      </w:r>
    </w:p>
    <w:p w:rsidR="00637216" w:rsidRDefault="00637216" w:rsidP="005B29C0">
      <w:pPr>
        <w:pStyle w:val="a3"/>
        <w:spacing w:before="0" w:beforeAutospacing="0" w:after="0" w:afterAutospacing="0"/>
        <w:ind w:firstLine="567"/>
        <w:jc w:val="both"/>
      </w:pPr>
      <w:r>
        <w:rPr>
          <w:i/>
          <w:iCs/>
        </w:rPr>
        <w:t xml:space="preserve">                                                                                     </w:t>
      </w:r>
      <w:r w:rsidRPr="00637216">
        <w:rPr>
          <w:i/>
          <w:iCs/>
        </w:rPr>
        <w:t>(Малая советская энциклопедия).</w:t>
      </w:r>
    </w:p>
    <w:p w:rsidR="005B29C0" w:rsidRPr="00637216" w:rsidRDefault="005B29C0" w:rsidP="005B29C0">
      <w:pPr>
        <w:pStyle w:val="a3"/>
        <w:spacing w:before="0" w:beforeAutospacing="0" w:after="0" w:afterAutospacing="0"/>
        <w:ind w:firstLine="567"/>
        <w:jc w:val="both"/>
      </w:pPr>
    </w:p>
    <w:p w:rsidR="00637216" w:rsidRPr="00637216" w:rsidRDefault="00637216" w:rsidP="00FE5D31">
      <w:pPr>
        <w:pStyle w:val="a3"/>
        <w:spacing w:before="0" w:beforeAutospacing="0" w:after="0" w:afterAutospacing="0" w:line="276" w:lineRule="auto"/>
        <w:ind w:firstLine="567"/>
        <w:jc w:val="both"/>
      </w:pPr>
      <w:r w:rsidRPr="00637216">
        <w:t xml:space="preserve">       Уже в определении физики как науки заложено сочетание в ней как теоретической, так и практической частей. Ведь когда каждый ребенок почувствует эту взаимосвязь, то он сможет многим процессам, происходящим вокруг них в быту, в природе, дать верное теоретическое объяснение. </w:t>
      </w:r>
    </w:p>
    <w:p w:rsidR="007436CB" w:rsidRDefault="00637216" w:rsidP="00FE5D31">
      <w:pPr>
        <w:pStyle w:val="a3"/>
        <w:spacing w:before="0" w:beforeAutospacing="0" w:after="0" w:afterAutospacing="0" w:line="276" w:lineRule="auto"/>
        <w:ind w:firstLine="567"/>
        <w:jc w:val="both"/>
      </w:pPr>
      <w:r w:rsidRPr="00637216">
        <w:t xml:space="preserve">       При традиционной системе обучения практическая работа выполняется учащимися с целью закрепления изученного и в соответствии с предложенной учителем инструкцией. Необходимость активизировать умственную деятельность учащихся и развить их самостоятельность привела к использованию проблемно – исследовательских технологий, где практические работы становятся источником новых знаний. </w:t>
      </w:r>
      <w:r w:rsidR="007436CB">
        <w:t>Научно-практическая деятельность учащихся помогает сформировать в каждом ребенке творческую личность с развитием самосознания, позволяет испытать, испробовать, выявить и актуализировать хотя бы некоторые из своих талантов. Дело педагога – создать и поддерживать творческую атмосферу.</w:t>
      </w:r>
    </w:p>
    <w:p w:rsidR="00637216" w:rsidRDefault="00637216" w:rsidP="00FE5D31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7436CB" w:rsidRDefault="007436CB" w:rsidP="00FE5D31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rStyle w:val="a5"/>
          <w:rFonts w:eastAsiaTheme="majorEastAsia"/>
        </w:rPr>
        <w:t>Исследовательская практика ребенка</w:t>
      </w:r>
      <w:r>
        <w:t xml:space="preserve"> – это не просто один из методов обучения, </w:t>
      </w:r>
      <w:r>
        <w:rPr>
          <w:rStyle w:val="a5"/>
          <w:rFonts w:eastAsiaTheme="majorEastAsia"/>
        </w:rPr>
        <w:t>это путь формирования особого стиля учебной деятельности</w:t>
      </w:r>
      <w:r>
        <w:t xml:space="preserve">. В фундаменте его исследовательский подход, позволяющий </w:t>
      </w:r>
      <w:r>
        <w:rPr>
          <w:rStyle w:val="a5"/>
          <w:rFonts w:eastAsiaTheme="majorEastAsia"/>
        </w:rPr>
        <w:t>трансформировать обучение в самообучение.</w:t>
      </w:r>
    </w:p>
    <w:p w:rsidR="007436CB" w:rsidRDefault="007436CB" w:rsidP="00FE5D31">
      <w:pPr>
        <w:pStyle w:val="a3"/>
        <w:spacing w:before="0" w:beforeAutospacing="0" w:after="0" w:afterAutospacing="0" w:line="276" w:lineRule="auto"/>
      </w:pPr>
      <w:r>
        <w:t>Основные этапы выполнения научно-исследовательских работ учащихся:</w:t>
      </w:r>
    </w:p>
    <w:p w:rsidR="007436CB" w:rsidRDefault="007436CB" w:rsidP="00FE5D31">
      <w:pPr>
        <w:pStyle w:val="a3"/>
        <w:spacing w:before="0" w:beforeAutospacing="0" w:after="0" w:afterAutospacing="0" w:line="276" w:lineRule="auto"/>
      </w:pPr>
      <w:r>
        <w:t>-       Мотивация;</w:t>
      </w:r>
    </w:p>
    <w:p w:rsidR="007436CB" w:rsidRDefault="007436CB" w:rsidP="00FE5D31">
      <w:pPr>
        <w:pStyle w:val="a3"/>
        <w:spacing w:before="0" w:beforeAutospacing="0" w:after="0" w:afterAutospacing="0" w:line="276" w:lineRule="auto"/>
      </w:pPr>
      <w:r>
        <w:t>-       Выбор направлений исследований;</w:t>
      </w:r>
    </w:p>
    <w:p w:rsidR="007436CB" w:rsidRDefault="007436CB" w:rsidP="00FE5D31">
      <w:pPr>
        <w:pStyle w:val="a3"/>
        <w:spacing w:before="0" w:beforeAutospacing="0" w:after="0" w:afterAutospacing="0" w:line="276" w:lineRule="auto"/>
      </w:pPr>
      <w:r>
        <w:t>-       Постановка задачи;</w:t>
      </w:r>
    </w:p>
    <w:p w:rsidR="007436CB" w:rsidRDefault="007436CB" w:rsidP="00FE5D31">
      <w:pPr>
        <w:pStyle w:val="a3"/>
        <w:spacing w:before="0" w:beforeAutospacing="0" w:after="0" w:afterAutospacing="0" w:line="276" w:lineRule="auto"/>
      </w:pPr>
      <w:r>
        <w:t>-       Фиксация и предварительная обработка данных;</w:t>
      </w:r>
    </w:p>
    <w:p w:rsidR="007436CB" w:rsidRDefault="007436CB" w:rsidP="00FE5D31">
      <w:pPr>
        <w:pStyle w:val="a3"/>
        <w:spacing w:before="0" w:beforeAutospacing="0" w:after="0" w:afterAutospacing="0" w:line="276" w:lineRule="auto"/>
      </w:pPr>
      <w:r>
        <w:t>-       Обсуждение результатов исследований, выдвижение и проверка гипотез;</w:t>
      </w:r>
    </w:p>
    <w:p w:rsidR="007436CB" w:rsidRDefault="007436CB" w:rsidP="00FE5D31">
      <w:pPr>
        <w:pStyle w:val="a3"/>
        <w:spacing w:before="0" w:beforeAutospacing="0" w:after="0" w:afterAutospacing="0" w:line="276" w:lineRule="auto"/>
      </w:pPr>
      <w:r>
        <w:t>-       Оформление результатов работы;</w:t>
      </w:r>
    </w:p>
    <w:p w:rsidR="007436CB" w:rsidRDefault="007436CB" w:rsidP="00FE5D31">
      <w:pPr>
        <w:pStyle w:val="a3"/>
        <w:spacing w:before="0" w:beforeAutospacing="0" w:after="0" w:afterAutospacing="0" w:line="276" w:lineRule="auto"/>
      </w:pPr>
      <w:r>
        <w:t>-       Грамотное представление исследовательской работы;</w:t>
      </w:r>
    </w:p>
    <w:p w:rsidR="00B6026B" w:rsidRDefault="00B6026B" w:rsidP="00FE5D31">
      <w:pPr>
        <w:pStyle w:val="a3"/>
        <w:spacing w:before="0" w:beforeAutospacing="0" w:after="0" w:afterAutospacing="0" w:line="276" w:lineRule="auto"/>
        <w:ind w:firstLine="567"/>
      </w:pPr>
    </w:p>
    <w:p w:rsidR="007436CB" w:rsidRDefault="007436CB" w:rsidP="00FE5D31">
      <w:pPr>
        <w:pStyle w:val="a3"/>
        <w:spacing w:before="0" w:beforeAutospacing="0" w:after="0" w:afterAutospacing="0" w:line="276" w:lineRule="auto"/>
        <w:ind w:firstLine="567"/>
        <w:jc w:val="both"/>
      </w:pPr>
      <w:r>
        <w:t>Под руководством руководителя происходит чудо самосовершенствования, самопознания и самовоспитания.</w:t>
      </w:r>
    </w:p>
    <w:p w:rsidR="007436CB" w:rsidRDefault="007436CB" w:rsidP="00FE5D31">
      <w:pPr>
        <w:pStyle w:val="a3"/>
        <w:spacing w:before="0" w:beforeAutospacing="0" w:after="0" w:afterAutospacing="0" w:line="276" w:lineRule="auto"/>
        <w:jc w:val="both"/>
      </w:pPr>
      <w:r>
        <w:t>Специфика научно-практической деятельности школьников в том, что ее главная цель – самореализация личности на основе полученных исследовательских  навыков.</w:t>
      </w:r>
    </w:p>
    <w:p w:rsidR="007436CB" w:rsidRDefault="007436CB" w:rsidP="00FE5D31">
      <w:pPr>
        <w:pStyle w:val="a3"/>
        <w:spacing w:before="0" w:beforeAutospacing="0" w:after="0" w:afterAutospacing="0" w:line="276" w:lineRule="auto"/>
      </w:pPr>
      <w:r>
        <w:rPr>
          <w:rStyle w:val="a5"/>
          <w:rFonts w:eastAsiaTheme="majorEastAsia"/>
        </w:rPr>
        <w:t>Методы организации научно-исследовательской деятельности школьников:</w:t>
      </w:r>
    </w:p>
    <w:p w:rsidR="007436CB" w:rsidRDefault="00B6026B" w:rsidP="00FE5D31">
      <w:pPr>
        <w:pStyle w:val="a3"/>
        <w:spacing w:before="0" w:beforeAutospacing="0" w:after="0" w:afterAutospacing="0" w:line="276" w:lineRule="auto"/>
        <w:jc w:val="both"/>
      </w:pPr>
      <w:r>
        <w:t xml:space="preserve">-       Изучение </w:t>
      </w:r>
      <w:r w:rsidR="007436CB">
        <w:t>литературы и обобщение полученной информации;</w:t>
      </w:r>
    </w:p>
    <w:p w:rsidR="007436CB" w:rsidRDefault="007436CB" w:rsidP="00FE5D31">
      <w:pPr>
        <w:pStyle w:val="a3"/>
        <w:spacing w:before="0" w:beforeAutospacing="0" w:after="0" w:afterAutospacing="0" w:line="276" w:lineRule="auto"/>
        <w:jc w:val="both"/>
      </w:pPr>
      <w:r>
        <w:t xml:space="preserve">-       Имитационные и моделирующие методы, позволяющие свести </w:t>
      </w:r>
      <w:proofErr w:type="gramStart"/>
      <w:r>
        <w:t>сложное</w:t>
      </w:r>
      <w:proofErr w:type="gramEnd"/>
      <w:r>
        <w:t xml:space="preserve"> к простому, незнакомое к знакомому;</w:t>
      </w:r>
    </w:p>
    <w:p w:rsidR="007436CB" w:rsidRDefault="007436CB" w:rsidP="00FE5D31">
      <w:pPr>
        <w:pStyle w:val="a3"/>
        <w:spacing w:before="0" w:beforeAutospacing="0" w:after="0" w:afterAutospacing="0" w:line="276" w:lineRule="auto"/>
        <w:jc w:val="both"/>
      </w:pPr>
      <w:r>
        <w:t>-       Наблюдение;</w:t>
      </w:r>
    </w:p>
    <w:p w:rsidR="00B6026B" w:rsidRDefault="00B6026B" w:rsidP="00FE5D31">
      <w:pPr>
        <w:pStyle w:val="a3"/>
        <w:spacing w:before="0" w:beforeAutospacing="0" w:after="0" w:afterAutospacing="0" w:line="276" w:lineRule="auto"/>
        <w:jc w:val="both"/>
      </w:pPr>
      <w:r>
        <w:t>-       Исследование;</w:t>
      </w:r>
    </w:p>
    <w:p w:rsidR="007436CB" w:rsidRDefault="00B6026B" w:rsidP="00FE5D31">
      <w:pPr>
        <w:pStyle w:val="a3"/>
        <w:spacing w:before="0" w:beforeAutospacing="0" w:after="0" w:afterAutospacing="0" w:line="276" w:lineRule="auto"/>
        <w:jc w:val="both"/>
      </w:pPr>
      <w:r>
        <w:t>-      </w:t>
      </w:r>
      <w:r w:rsidR="007436CB">
        <w:t>Концептуально-сравнительный, логико-индуктивный, системный, структурно- функциональный и др. виды анализа;</w:t>
      </w:r>
    </w:p>
    <w:p w:rsidR="007436CB" w:rsidRDefault="00B6026B" w:rsidP="00FE5D31">
      <w:pPr>
        <w:pStyle w:val="a3"/>
        <w:spacing w:before="0" w:beforeAutospacing="0" w:after="0" w:afterAutospacing="0" w:line="276" w:lineRule="auto"/>
        <w:jc w:val="both"/>
      </w:pPr>
      <w:r>
        <w:t>-       Выводы.</w:t>
      </w:r>
    </w:p>
    <w:p w:rsidR="007436CB" w:rsidRDefault="007436CB" w:rsidP="00FE5D31">
      <w:pPr>
        <w:pStyle w:val="a3"/>
        <w:spacing w:before="0" w:beforeAutospacing="0" w:after="0" w:afterAutospacing="0" w:line="276" w:lineRule="auto"/>
        <w:jc w:val="both"/>
      </w:pPr>
      <w:r>
        <w:lastRenderedPageBreak/>
        <w:t xml:space="preserve">Выбор методов зависит от особенностей исследуемой проблемы, уровня подготовленности и личностных особенностей учащихся и руководителя. Знание возрастных и психологических особенностей учащихся и умение поддержать </w:t>
      </w:r>
      <w:proofErr w:type="gramStart"/>
      <w:r>
        <w:t>из</w:t>
      </w:r>
      <w:proofErr w:type="gramEnd"/>
      <w:r>
        <w:t xml:space="preserve"> </w:t>
      </w:r>
      <w:proofErr w:type="gramStart"/>
      <w:r>
        <w:t>интерес</w:t>
      </w:r>
      <w:proofErr w:type="gramEnd"/>
      <w:r>
        <w:t xml:space="preserve"> к исследованиям значительно повышает эффективность руководства научно-практической деятельностью. Овладение сложными интеллектуальными операциями и обогащение понятийного аппарата, возрастающий познавательный интерес, стремление к приобретению универсального образования ведут к формированию научно-мировоззренческих знаний школьников, что становится фундаментом их духовной культуры и определяет их жизненные позиции.</w:t>
      </w:r>
    </w:p>
    <w:p w:rsidR="00FE5D31" w:rsidRDefault="00FE5D31" w:rsidP="00FE5D31">
      <w:pPr>
        <w:pStyle w:val="a3"/>
        <w:spacing w:before="0" w:beforeAutospacing="0" w:after="0" w:afterAutospacing="0" w:line="276" w:lineRule="auto"/>
        <w:jc w:val="center"/>
        <w:rPr>
          <w:rStyle w:val="a5"/>
          <w:rFonts w:eastAsiaTheme="majorEastAsia"/>
        </w:rPr>
      </w:pPr>
    </w:p>
    <w:p w:rsidR="007436CB" w:rsidRPr="00637216" w:rsidRDefault="007436CB" w:rsidP="00FE5D31">
      <w:pPr>
        <w:pStyle w:val="a3"/>
        <w:spacing w:before="0" w:beforeAutospacing="0" w:after="0" w:afterAutospacing="0" w:line="276" w:lineRule="auto"/>
        <w:jc w:val="center"/>
      </w:pPr>
      <w:r w:rsidRPr="00637216">
        <w:rPr>
          <w:rStyle w:val="a5"/>
          <w:rFonts w:eastAsiaTheme="majorEastAsia"/>
        </w:rPr>
        <w:t>Правила выбора  темы исследований:</w:t>
      </w:r>
    </w:p>
    <w:p w:rsidR="007436CB" w:rsidRPr="00637216" w:rsidRDefault="007436CB" w:rsidP="00FE5D3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16">
        <w:rPr>
          <w:rFonts w:ascii="Times New Roman" w:hAnsi="Times New Roman" w:cs="Times New Roman"/>
          <w:sz w:val="24"/>
          <w:szCs w:val="24"/>
        </w:rPr>
        <w:t>Тема должна быть интересна ребенку, должна увлекать его;</w:t>
      </w:r>
    </w:p>
    <w:p w:rsidR="007436CB" w:rsidRPr="00637216" w:rsidRDefault="007436CB" w:rsidP="00FE5D3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16">
        <w:rPr>
          <w:rFonts w:ascii="Times New Roman" w:hAnsi="Times New Roman" w:cs="Times New Roman"/>
          <w:sz w:val="24"/>
          <w:szCs w:val="24"/>
        </w:rPr>
        <w:t>Тема должна быть выполнима, решение ее должно принести реальную пользу участникам исследования;</w:t>
      </w:r>
    </w:p>
    <w:p w:rsidR="007436CB" w:rsidRPr="00637216" w:rsidRDefault="007436CB" w:rsidP="00FE5D3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16">
        <w:rPr>
          <w:rFonts w:ascii="Times New Roman" w:hAnsi="Times New Roman" w:cs="Times New Roman"/>
          <w:sz w:val="24"/>
          <w:szCs w:val="24"/>
        </w:rPr>
        <w:t>Тема должна быть оригинальна;</w:t>
      </w:r>
    </w:p>
    <w:p w:rsidR="007436CB" w:rsidRPr="00637216" w:rsidRDefault="007436CB" w:rsidP="00FE5D31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637216">
        <w:t>Тема должна быть такой, чтобы работа могла быть выполнена относительно быстро.</w:t>
      </w:r>
    </w:p>
    <w:p w:rsidR="007436CB" w:rsidRPr="00637216" w:rsidRDefault="007436CB" w:rsidP="00FE5D31">
      <w:pPr>
        <w:pStyle w:val="a3"/>
        <w:spacing w:before="0" w:beforeAutospacing="0" w:after="0" w:afterAutospacing="0" w:line="276" w:lineRule="auto"/>
      </w:pPr>
      <w:r w:rsidRPr="00637216">
        <w:t> </w:t>
      </w:r>
    </w:p>
    <w:p w:rsidR="007436CB" w:rsidRPr="00B6026B" w:rsidRDefault="007436CB" w:rsidP="00FE5D31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B6026B">
        <w:rPr>
          <w:b w:val="0"/>
          <w:sz w:val="24"/>
          <w:szCs w:val="24"/>
        </w:rPr>
        <w:t>Из опыта работы по организации исследовательской деятельности</w:t>
      </w:r>
    </w:p>
    <w:p w:rsidR="007436CB" w:rsidRPr="00637216" w:rsidRDefault="007436CB" w:rsidP="00FE5D31">
      <w:pPr>
        <w:pStyle w:val="a3"/>
        <w:spacing w:before="0" w:beforeAutospacing="0" w:after="0" w:afterAutospacing="0" w:line="276" w:lineRule="auto"/>
        <w:jc w:val="both"/>
      </w:pPr>
      <w:r w:rsidRPr="00637216">
        <w:rPr>
          <w:rStyle w:val="a5"/>
          <w:rFonts w:eastAsiaTheme="majorEastAsia"/>
        </w:rPr>
        <w:t>«Любопытство - любознательность – познавательная потребность»</w:t>
      </w:r>
      <w:r w:rsidRPr="00637216">
        <w:rPr>
          <w:rStyle w:val="a4"/>
          <w:rFonts w:eastAsiaTheme="majorEastAsia"/>
        </w:rPr>
        <w:t xml:space="preserve"> - </w:t>
      </w:r>
      <w:r w:rsidRPr="00637216">
        <w:t>этими понятиями  обозначается известная каждому педагогу «лесенка», ведущая к вершинам познания.</w:t>
      </w:r>
    </w:p>
    <w:p w:rsidR="00637216" w:rsidRDefault="00637216" w:rsidP="00FE5D31">
      <w:pPr>
        <w:pStyle w:val="a3"/>
        <w:spacing w:before="0" w:beforeAutospacing="0" w:after="0" w:afterAutospacing="0" w:line="276" w:lineRule="auto"/>
      </w:pPr>
    </w:p>
    <w:p w:rsidR="007436CB" w:rsidRPr="00637216" w:rsidRDefault="007436CB" w:rsidP="00FE5D31">
      <w:pPr>
        <w:pStyle w:val="a3"/>
        <w:spacing w:before="0" w:beforeAutospacing="0" w:after="0" w:afterAutospacing="0" w:line="276" w:lineRule="auto"/>
        <w:ind w:firstLine="567"/>
        <w:jc w:val="both"/>
      </w:pPr>
      <w:r w:rsidRPr="00637216">
        <w:t>Развитие творческих способностей помогает человеку быть на высоте, какой бы род деятельности он ни избрал бы в будущем, способствует обогащению внутреннего опыта школьников.</w:t>
      </w:r>
    </w:p>
    <w:p w:rsidR="007436CB" w:rsidRPr="00637216" w:rsidRDefault="007436CB" w:rsidP="00FE5D31">
      <w:pPr>
        <w:pStyle w:val="a3"/>
        <w:spacing w:before="0" w:beforeAutospacing="0" w:after="0" w:afterAutospacing="0" w:line="276" w:lineRule="auto"/>
        <w:ind w:firstLine="567"/>
        <w:jc w:val="both"/>
      </w:pPr>
      <w:r w:rsidRPr="00637216">
        <w:t>Таким образом, исследовательская работа – это путь формирования особого стиля учебной деятельности, он позволяет трансформировать обучение в самообучение, запускает механизм саморазвития. У школьников появляется потребность узнавать новое.</w:t>
      </w:r>
    </w:p>
    <w:p w:rsidR="007436CB" w:rsidRPr="00637216" w:rsidRDefault="007436CB" w:rsidP="00FE5D31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436CB" w:rsidRPr="00637216" w:rsidRDefault="007436CB" w:rsidP="00FE5D31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436CB" w:rsidRPr="00637216" w:rsidRDefault="007436CB" w:rsidP="00FE5D31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436CB" w:rsidRPr="00637216" w:rsidRDefault="007436CB" w:rsidP="00FE5D31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436CB" w:rsidRPr="00637216" w:rsidRDefault="007436CB" w:rsidP="00FE5D31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B6D95" w:rsidRPr="00637216" w:rsidRDefault="00DB6D95" w:rsidP="00FE5D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6D95" w:rsidRPr="00637216" w:rsidSect="00DB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EA8"/>
    <w:multiLevelType w:val="multilevel"/>
    <w:tmpl w:val="D4D2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54B63"/>
    <w:multiLevelType w:val="multilevel"/>
    <w:tmpl w:val="C2BA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63066"/>
    <w:multiLevelType w:val="multilevel"/>
    <w:tmpl w:val="E67C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E3B1B"/>
    <w:multiLevelType w:val="multilevel"/>
    <w:tmpl w:val="5C8C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706BC"/>
    <w:multiLevelType w:val="multilevel"/>
    <w:tmpl w:val="FB6E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C6D9E"/>
    <w:multiLevelType w:val="multilevel"/>
    <w:tmpl w:val="0D0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F0712"/>
    <w:multiLevelType w:val="multilevel"/>
    <w:tmpl w:val="F514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D785A"/>
    <w:multiLevelType w:val="multilevel"/>
    <w:tmpl w:val="D578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B52BB"/>
    <w:multiLevelType w:val="multilevel"/>
    <w:tmpl w:val="3BD2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C77B0"/>
    <w:multiLevelType w:val="multilevel"/>
    <w:tmpl w:val="D052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7065F"/>
    <w:multiLevelType w:val="multilevel"/>
    <w:tmpl w:val="3DDC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21B40"/>
    <w:multiLevelType w:val="multilevel"/>
    <w:tmpl w:val="270E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A1137B"/>
    <w:multiLevelType w:val="multilevel"/>
    <w:tmpl w:val="2EFA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8B53CA"/>
    <w:multiLevelType w:val="multilevel"/>
    <w:tmpl w:val="8036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A1904"/>
    <w:multiLevelType w:val="multilevel"/>
    <w:tmpl w:val="BABA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93F39"/>
    <w:multiLevelType w:val="multilevel"/>
    <w:tmpl w:val="4428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825DD"/>
    <w:multiLevelType w:val="multilevel"/>
    <w:tmpl w:val="AFFC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4"/>
  </w:num>
  <w:num w:numId="11">
    <w:abstractNumId w:val="14"/>
  </w:num>
  <w:num w:numId="12">
    <w:abstractNumId w:val="9"/>
  </w:num>
  <w:num w:numId="13">
    <w:abstractNumId w:val="5"/>
  </w:num>
  <w:num w:numId="14">
    <w:abstractNumId w:val="1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6CB"/>
    <w:rsid w:val="003F5D79"/>
    <w:rsid w:val="005B29C0"/>
    <w:rsid w:val="00637216"/>
    <w:rsid w:val="007436CB"/>
    <w:rsid w:val="00B6026B"/>
    <w:rsid w:val="00D74147"/>
    <w:rsid w:val="00D806A9"/>
    <w:rsid w:val="00DB6D95"/>
    <w:rsid w:val="00F04599"/>
    <w:rsid w:val="00FC6768"/>
    <w:rsid w:val="00FE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CB"/>
  </w:style>
  <w:style w:type="paragraph" w:styleId="1">
    <w:name w:val="heading 1"/>
    <w:basedOn w:val="a"/>
    <w:link w:val="10"/>
    <w:uiPriority w:val="9"/>
    <w:qFormat/>
    <w:rsid w:val="00743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6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6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6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3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36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36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36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74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6CB"/>
    <w:rPr>
      <w:b/>
      <w:bCs/>
    </w:rPr>
  </w:style>
  <w:style w:type="character" w:styleId="a5">
    <w:name w:val="Emphasis"/>
    <w:basedOn w:val="a0"/>
    <w:uiPriority w:val="20"/>
    <w:qFormat/>
    <w:rsid w:val="007436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аля</cp:lastModifiedBy>
  <cp:revision>9</cp:revision>
  <dcterms:created xsi:type="dcterms:W3CDTF">2012-08-08T19:30:00Z</dcterms:created>
  <dcterms:modified xsi:type="dcterms:W3CDTF">2013-03-31T03:58:00Z</dcterms:modified>
</cp:coreProperties>
</file>