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6" w:rsidRDefault="00107B26" w:rsidP="00107B26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107B26" w:rsidRDefault="00107B26" w:rsidP="00107B26">
      <w:pPr>
        <w:tabs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города Москвы Зеленоградский дворец творчества детей и молодёжи</w:t>
      </w:r>
    </w:p>
    <w:p w:rsidR="00107B26" w:rsidRDefault="00107B26" w:rsidP="00107B26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342900</wp:posOffset>
            </wp:positionV>
            <wp:extent cx="2332990" cy="13868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8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B26" w:rsidRPr="00107B26" w:rsidRDefault="00107B26" w:rsidP="00107B26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686B64">
        <w:rPr>
          <w:rFonts w:ascii="Times New Roman" w:hAnsi="Times New Roman"/>
          <w:b/>
          <w:i/>
          <w:sz w:val="56"/>
          <w:szCs w:val="56"/>
        </w:rPr>
        <w:t>МАСТЕР-КЛАСС</w:t>
      </w:r>
    </w:p>
    <w:p w:rsidR="00107B26" w:rsidRDefault="00107B26" w:rsidP="00107B2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«Ступени развития исполнительского мастерства при игре на духовых инструментах»</w:t>
      </w:r>
    </w:p>
    <w:p w:rsidR="00107B26" w:rsidRDefault="00107B26" w:rsidP="00107B2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</w:t>
      </w:r>
    </w:p>
    <w:p w:rsidR="00107B26" w:rsidRPr="00107B26" w:rsidRDefault="00107B26" w:rsidP="00107B26">
      <w:pPr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sz w:val="24"/>
          <w:szCs w:val="24"/>
        </w:rPr>
        <w:t xml:space="preserve"> </w:t>
      </w:r>
      <w:r w:rsidRPr="00107B26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</w:t>
      </w:r>
    </w:p>
    <w:p w:rsidR="00107B26" w:rsidRPr="00107B26" w:rsidRDefault="00107B26" w:rsidP="00107B26">
      <w:pPr>
        <w:spacing w:after="100" w:afterAutospacing="1" w:line="240" w:lineRule="auto"/>
        <w:ind w:firstLine="37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 xml:space="preserve">Замилацкая </w:t>
      </w:r>
    </w:p>
    <w:p w:rsidR="00107B26" w:rsidRPr="00107B26" w:rsidRDefault="00107B26" w:rsidP="00107B26">
      <w:pPr>
        <w:spacing w:after="100" w:afterAutospacing="1" w:line="240" w:lineRule="auto"/>
        <w:ind w:firstLine="37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>Елена Алексеевна</w:t>
      </w:r>
    </w:p>
    <w:p w:rsidR="00107B26" w:rsidRPr="00107B26" w:rsidRDefault="00107B26" w:rsidP="00107B26">
      <w:pPr>
        <w:spacing w:after="100" w:afterAutospacing="1" w:line="240" w:lineRule="auto"/>
        <w:ind w:firstLine="37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>Концертмейстер</w:t>
      </w:r>
    </w:p>
    <w:p w:rsidR="00107B26" w:rsidRPr="00107B26" w:rsidRDefault="00107B26" w:rsidP="00107B26">
      <w:pPr>
        <w:spacing w:after="100" w:afterAutospacing="1" w:line="240" w:lineRule="auto"/>
        <w:ind w:firstLine="37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>Кучкина</w:t>
      </w:r>
    </w:p>
    <w:p w:rsidR="00107B26" w:rsidRPr="00107B26" w:rsidRDefault="00107B26" w:rsidP="00107B26">
      <w:pPr>
        <w:spacing w:after="100" w:afterAutospacing="1" w:line="240" w:lineRule="auto"/>
        <w:ind w:firstLine="37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 xml:space="preserve"> Елена Александровна</w:t>
      </w:r>
    </w:p>
    <w:p w:rsidR="00107B26" w:rsidRPr="00107B26" w:rsidRDefault="00107B26" w:rsidP="00107B26">
      <w:pPr>
        <w:spacing w:line="240" w:lineRule="auto"/>
        <w:ind w:firstLine="37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107B26" w:rsidRPr="00107B26" w:rsidRDefault="00107B26" w:rsidP="00107B2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107B26" w:rsidRPr="00107B26" w:rsidRDefault="00107B26" w:rsidP="00107B2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Дата проведения: </w:t>
      </w:r>
      <w:r w:rsidRPr="0010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7B26">
        <w:rPr>
          <w:rFonts w:ascii="Times New Roman" w:hAnsi="Times New Roman" w:cs="Times New Roman"/>
          <w:b/>
          <w:bCs/>
          <w:sz w:val="24"/>
          <w:szCs w:val="24"/>
          <w:u w:val="single"/>
        </w:rPr>
        <w:t>26 ноября 2013г</w:t>
      </w:r>
    </w:p>
    <w:p w:rsidR="00107B26" w:rsidRPr="00107B26" w:rsidRDefault="00107B26" w:rsidP="00107B2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Место проведения кабинет </w:t>
      </w:r>
      <w:r w:rsidRPr="00107B26">
        <w:rPr>
          <w:rFonts w:ascii="Times New Roman" w:hAnsi="Times New Roman" w:cs="Times New Roman"/>
          <w:b/>
          <w:bCs/>
          <w:sz w:val="24"/>
          <w:szCs w:val="24"/>
          <w:u w:val="single"/>
        </w:rPr>
        <w:t>№206, 16.00</w:t>
      </w:r>
    </w:p>
    <w:p w:rsidR="00107B26" w:rsidRPr="00107B26" w:rsidRDefault="00107B26" w:rsidP="00107B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7B26" w:rsidRPr="00107B26" w:rsidRDefault="00107B26" w:rsidP="00107B26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B26">
        <w:rPr>
          <w:rFonts w:ascii="Times New Roman" w:hAnsi="Times New Roman" w:cs="Times New Roman"/>
          <w:b/>
          <w:bCs/>
          <w:sz w:val="24"/>
          <w:szCs w:val="24"/>
        </w:rPr>
        <w:t>МОСКВА 2013</w:t>
      </w:r>
    </w:p>
    <w:p w:rsidR="00107B26" w:rsidRDefault="00107B26" w:rsidP="00107B26">
      <w:pPr>
        <w:ind w:firstLine="3780"/>
        <w:rPr>
          <w:rFonts w:ascii="Times New Roman" w:hAnsi="Times New Roman"/>
          <w:b/>
          <w:bCs/>
          <w:sz w:val="24"/>
        </w:rPr>
      </w:pPr>
    </w:p>
    <w:p w:rsidR="00107B26" w:rsidRDefault="00107B26" w:rsidP="00107B26"/>
    <w:p w:rsidR="00B24088" w:rsidRDefault="00B24088" w:rsidP="00B24088">
      <w:pPr>
        <w:rPr>
          <w:rFonts w:ascii="Times New Roman" w:hAnsi="Times New Roman"/>
          <w:sz w:val="28"/>
          <w:szCs w:val="28"/>
        </w:rPr>
      </w:pPr>
    </w:p>
    <w:p w:rsidR="00DD2162" w:rsidRDefault="00DD2162" w:rsidP="00995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6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методикой и приемами развития исполнительского мастерства и музыкально-творческих способностей </w:t>
      </w:r>
      <w:r w:rsidR="00995E0A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умений и навыков при игре на блок флейте, пикколо и флейте.</w:t>
      </w:r>
    </w:p>
    <w:p w:rsidR="00CB4737" w:rsidRDefault="00DD2162" w:rsidP="00995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62" w:rsidRPr="00CB4737" w:rsidRDefault="00995E0A" w:rsidP="00995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DD2162" w:rsidRDefault="00995E0A" w:rsidP="00995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DD2162">
        <w:rPr>
          <w:rFonts w:ascii="Times New Roman" w:hAnsi="Times New Roman" w:cs="Times New Roman"/>
          <w:sz w:val="28"/>
          <w:szCs w:val="28"/>
        </w:rPr>
        <w:t>своение учащимися музыкальной грамоты, необхо</w:t>
      </w:r>
      <w:r w:rsidR="00CB4737">
        <w:rPr>
          <w:rFonts w:ascii="Times New Roman" w:hAnsi="Times New Roman" w:cs="Times New Roman"/>
          <w:sz w:val="28"/>
          <w:szCs w:val="28"/>
        </w:rPr>
        <w:t>димой для владения инструментом;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 учащихся комплекса исполнительских навыков, позволяющих воспринимать, осваивать  и исполнять на блокфлейте, пикколо и флейте.</w:t>
      </w:r>
    </w:p>
    <w:p w:rsidR="00CB4737" w:rsidRDefault="00995E0A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развитие музыкальных способностей учащихся: слуха, ритма, памя</w:t>
      </w:r>
      <w:r w:rsidR="00995E0A">
        <w:rPr>
          <w:rFonts w:ascii="Times New Roman" w:hAnsi="Times New Roman" w:cs="Times New Roman"/>
          <w:sz w:val="28"/>
          <w:szCs w:val="28"/>
        </w:rPr>
        <w:t>ти, музыкального мышления и арти</w:t>
      </w:r>
      <w:r>
        <w:rPr>
          <w:rFonts w:ascii="Times New Roman" w:hAnsi="Times New Roman" w:cs="Times New Roman"/>
          <w:sz w:val="28"/>
          <w:szCs w:val="28"/>
        </w:rPr>
        <w:t>стизма;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интереса к классической музыке и музыкальному творчеству;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 учащимися умений и навыков, необходимых в сольном и ансамблевом исполнении.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интереса к самостоятельной работе учащихся;</w:t>
      </w:r>
    </w:p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чувства товарищества и дружелюбия;</w:t>
      </w:r>
    </w:p>
    <w:p w:rsidR="00CB4737" w:rsidRDefault="00D06C63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</w:t>
      </w:r>
      <w:r w:rsidR="00CB4737">
        <w:rPr>
          <w:rFonts w:ascii="Times New Roman" w:hAnsi="Times New Roman" w:cs="Times New Roman"/>
          <w:sz w:val="28"/>
          <w:szCs w:val="28"/>
        </w:rPr>
        <w:t>вышение организованности, дисциплинированности  и ответственности.</w:t>
      </w:r>
    </w:p>
    <w:p w:rsidR="00D06C63" w:rsidRDefault="00D06C63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C63" w:rsidRDefault="00D06C63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C63" w:rsidRDefault="00D06C63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C63" w:rsidRPr="00D06C63" w:rsidRDefault="00D06C63" w:rsidP="00D06C6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мастер-класса</w:t>
      </w:r>
    </w:p>
    <w:tbl>
      <w:tblPr>
        <w:tblStyle w:val="a4"/>
        <w:tblW w:w="0" w:type="auto"/>
        <w:tblLook w:val="04A0"/>
      </w:tblPr>
      <w:tblGrid>
        <w:gridCol w:w="531"/>
        <w:gridCol w:w="2410"/>
        <w:gridCol w:w="3173"/>
        <w:gridCol w:w="4165"/>
      </w:tblGrid>
      <w:tr w:rsidR="00D06C63" w:rsidTr="00835AEE">
        <w:tc>
          <w:tcPr>
            <w:tcW w:w="675" w:type="dxa"/>
          </w:tcPr>
          <w:p w:rsidR="00D06C63" w:rsidRPr="00255459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D06C63" w:rsidRPr="00255459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624" w:type="dxa"/>
          </w:tcPr>
          <w:p w:rsidR="00D06C63" w:rsidRPr="00255459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70" w:type="dxa"/>
          </w:tcPr>
          <w:p w:rsidR="00D06C63" w:rsidRPr="00255459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59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D06C63" w:rsidTr="00835AEE">
        <w:tc>
          <w:tcPr>
            <w:tcW w:w="675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4624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мастер-класса, характеристика учащихся, специфика формы занятия, краткие сведения об инструменте</w:t>
            </w:r>
          </w:p>
        </w:tc>
        <w:tc>
          <w:tcPr>
            <w:tcW w:w="2570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D06C63" w:rsidTr="00835AEE">
        <w:tc>
          <w:tcPr>
            <w:tcW w:w="675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4624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Постановка, настройка инструментов, проверка готовности обучающихся</w:t>
            </w:r>
          </w:p>
        </w:tc>
        <w:tc>
          <w:tcPr>
            <w:tcW w:w="2570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и психологический настрой</w:t>
            </w:r>
          </w:p>
        </w:tc>
      </w:tr>
      <w:tr w:rsidR="00D06C63" w:rsidTr="00835AEE">
        <w:tc>
          <w:tcPr>
            <w:tcW w:w="675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методов работы при игре на флейте двумя способами: </w:t>
            </w:r>
          </w:p>
          <w:p w:rsidR="00D06C63" w:rsidRDefault="00D06C63" w:rsidP="00835AEE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над музыкальной фразой по схеме.</w:t>
            </w:r>
          </w:p>
          <w:p w:rsidR="00D06C63" w:rsidRPr="00AC031A" w:rsidRDefault="00D06C63" w:rsidP="00835AEE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учеников к коллективному исполнению.</w:t>
            </w:r>
          </w:p>
        </w:tc>
        <w:tc>
          <w:tcPr>
            <w:tcW w:w="2570" w:type="dxa"/>
          </w:tcPr>
          <w:p w:rsidR="00D06C63" w:rsidRDefault="00D06C63" w:rsidP="00835AE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Глюк «Мелодия» из оперы «Орфей»;</w:t>
            </w:r>
          </w:p>
          <w:p w:rsidR="00D06C63" w:rsidRDefault="00D06C63" w:rsidP="00835AE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Ефимов «Веселая кадриль»;</w:t>
            </w:r>
          </w:p>
          <w:p w:rsidR="00D06C63" w:rsidRDefault="00D06C63" w:rsidP="00835AE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Глинка «Краковяк» из оперы «Иван Сусанин»;</w:t>
            </w:r>
          </w:p>
          <w:p w:rsidR="00D06C63" w:rsidRPr="007A01A8" w:rsidRDefault="00D06C63" w:rsidP="00835AE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Ласт, переложение В.Сапарова </w:t>
            </w:r>
            <w:r w:rsidRPr="007A01A8">
              <w:rPr>
                <w:rFonts w:ascii="Times New Roman" w:hAnsi="Times New Roman" w:cs="Times New Roman"/>
                <w:sz w:val="28"/>
                <w:szCs w:val="28"/>
              </w:rPr>
              <w:t>«Одинокий пастух»;</w:t>
            </w:r>
          </w:p>
          <w:p w:rsidR="00D06C63" w:rsidRDefault="00D06C63" w:rsidP="00835AE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И.Дунаевский «Колыбельная»;</w:t>
            </w:r>
          </w:p>
          <w:p w:rsidR="00D06C63" w:rsidRDefault="00D06C63" w:rsidP="00835AEE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Клаус Бадельт «Он- пират» из музыки к к/ф «Пираты Карибского моря».</w:t>
            </w:r>
          </w:p>
          <w:p w:rsidR="00D06C63" w:rsidRPr="00AC031A" w:rsidRDefault="00D06C63" w:rsidP="00835AEE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63" w:rsidTr="00835AEE">
        <w:tc>
          <w:tcPr>
            <w:tcW w:w="675" w:type="dxa"/>
          </w:tcPr>
          <w:p w:rsidR="00D06C63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D06C63" w:rsidRPr="00F2061E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</w:t>
            </w:r>
            <w:r w:rsidRPr="00F2061E">
              <w:rPr>
                <w:rFonts w:ascii="Times New Roman" w:hAnsi="Times New Roman" w:cs="Times New Roman"/>
                <w:sz w:val="28"/>
                <w:szCs w:val="28"/>
              </w:rPr>
              <w:t>ный этап</w:t>
            </w:r>
          </w:p>
        </w:tc>
        <w:tc>
          <w:tcPr>
            <w:tcW w:w="4624" w:type="dxa"/>
          </w:tcPr>
          <w:p w:rsidR="00D06C63" w:rsidRPr="00F2061E" w:rsidRDefault="00D06C63" w:rsidP="00835AE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мастер-класса: педагогом и воспитанниками </w:t>
            </w:r>
            <w:r w:rsidRPr="00F2061E">
              <w:rPr>
                <w:rFonts w:ascii="Times New Roman" w:hAnsi="Times New Roman" w:cs="Times New Roman"/>
                <w:sz w:val="28"/>
                <w:szCs w:val="28"/>
              </w:rPr>
              <w:t>(рефлексия 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показательное выступление ансамбля.</w:t>
            </w:r>
          </w:p>
        </w:tc>
        <w:tc>
          <w:tcPr>
            <w:tcW w:w="2570" w:type="dxa"/>
          </w:tcPr>
          <w:p w:rsidR="00D06C63" w:rsidRDefault="00D06C63" w:rsidP="00835AE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Ю.Должиков «Ностальгия»;</w:t>
            </w:r>
          </w:p>
          <w:p w:rsidR="00D06C63" w:rsidRPr="00F2061E" w:rsidRDefault="00D06C63" w:rsidP="00835AEE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61E">
              <w:rPr>
                <w:rFonts w:ascii="Times New Roman" w:hAnsi="Times New Roman" w:cs="Times New Roman"/>
                <w:sz w:val="28"/>
                <w:szCs w:val="28"/>
              </w:rPr>
              <w:t>М.Минков«Деревянные лошадки» из музыки к к/ф «Ребята с нашего двора»</w:t>
            </w:r>
          </w:p>
        </w:tc>
      </w:tr>
    </w:tbl>
    <w:p w:rsidR="00CB4737" w:rsidRDefault="00CB4737" w:rsidP="00995E0A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0F5C" w:rsidRDefault="00F00F5C" w:rsidP="00CB473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06C63" w:rsidRDefault="00D06C63" w:rsidP="00CB473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06C63" w:rsidRDefault="00D06C63" w:rsidP="00CB473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00F5C" w:rsidRPr="00CE6FF5" w:rsidRDefault="00CE6FF5" w:rsidP="00995E0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F5">
        <w:rPr>
          <w:rFonts w:ascii="Times New Roman" w:hAnsi="Times New Roman" w:cs="Times New Roman"/>
          <w:b/>
          <w:sz w:val="28"/>
          <w:szCs w:val="28"/>
        </w:rPr>
        <w:lastRenderedPageBreak/>
        <w:t>Раскрытие методов работы при игре на флейте</w:t>
      </w:r>
    </w:p>
    <w:p w:rsidR="00F00F5C" w:rsidRDefault="00995E0A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F5C">
        <w:rPr>
          <w:rFonts w:ascii="Times New Roman" w:hAnsi="Times New Roman" w:cs="Times New Roman"/>
          <w:sz w:val="28"/>
          <w:szCs w:val="28"/>
        </w:rPr>
        <w:t>В студии эстетического развития «Ника» класс флейты существует уже 7 лет, с момента создания этой студии. Ежегодно в классе флейты обучаются свыше 20 учеников. В этом году впервые получили Свидетельство об окончании обучения 3 учеников: Устинов Георгий, Бирюкова Мария, Сысоева Анна. Но они не остановились на достигнутом и продолжают совершенствовать исполнительское мастерство в нашей студии.</w:t>
      </w:r>
    </w:p>
    <w:p w:rsidR="00F00F5C" w:rsidRDefault="00F00F5C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учащиеся моего класса обучаются игре на блокфлейте, пикколо и большой флейте.</w:t>
      </w:r>
    </w:p>
    <w:p w:rsidR="00F00F5C" w:rsidRDefault="00F00F5C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Блокфлейта -  этот инструмент легкодоступный и обладающий широкими исполнительскими возможностями. Он получил признание у детей, особенно дошкольного возраста. Широко используется в общеобразовательных целях как средство массового приобщения к музыке, а также в качестве  вспомогательного инструмента при подготовке к игре на других духовых инструментах: флейта, кларнет, саксофон, труба и другие.</w:t>
      </w:r>
    </w:p>
    <w:p w:rsidR="00F00F5C" w:rsidRDefault="00F00F5C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Переход на большую флейту, после блокфлейты, возможен при наличии физических данных и возраста 9-10 лет. В моем классе появился еще, так называемый промежуточный инструмент – малая флейта «пикколо». На ней можно заниматься с 7-8 лет.</w:t>
      </w:r>
    </w:p>
    <w:p w:rsidR="00F2061E" w:rsidRDefault="00F2061E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1E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прослушать ученицу Иванову Марину, начинающую обучаться на «пикколо».</w:t>
      </w:r>
    </w:p>
    <w:p w:rsidR="00F00F5C" w:rsidRDefault="00F00F5C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 для педагога, так и для ученика переход на другой инструмент требует много терпения, выдержки и усилий в работе. Надо отметить, что не всем педагогам удается обучить учеников быстрому звукоизвлечению на другом инструменте.</w:t>
      </w:r>
    </w:p>
    <w:p w:rsidR="00F00F5C" w:rsidRDefault="00F00F5C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моей практике не составляло такого труда, т.к. уже на блокфлейте проводилась работа по постановке дыхания, корпуса, рук, инструмента, а главное губного аппарата и правильная артикуляция (звукоизвлечение). Как только ученик </w:t>
      </w:r>
      <w:r>
        <w:rPr>
          <w:rFonts w:ascii="Times New Roman" w:hAnsi="Times New Roman" w:cs="Times New Roman"/>
          <w:sz w:val="28"/>
          <w:szCs w:val="28"/>
        </w:rPr>
        <w:lastRenderedPageBreak/>
        <w:t>овладевает первыми звуками и нотной грамотой, я применяю схему работы над песенками, легкими пьесами.</w:t>
      </w:r>
    </w:p>
    <w:p w:rsidR="00F00F5C" w:rsidRDefault="00995E0A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D7449" w:rsidRPr="002D7449">
        <w:rPr>
          <w:rFonts w:ascii="Times New Roman" w:hAnsi="Times New Roman" w:cs="Times New Roman"/>
          <w:b/>
          <w:sz w:val="28"/>
          <w:szCs w:val="28"/>
        </w:rPr>
        <w:t>Первый</w:t>
      </w:r>
      <w:r w:rsidR="00F00F5C" w:rsidRPr="002D7449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="00F00F5C">
        <w:rPr>
          <w:rFonts w:ascii="Times New Roman" w:hAnsi="Times New Roman" w:cs="Times New Roman"/>
          <w:sz w:val="28"/>
          <w:szCs w:val="28"/>
        </w:rPr>
        <w:t xml:space="preserve"> работы позволяет добиваться успешного развития исполнительского мастерства игры на флейте. Хотя</w:t>
      </w:r>
      <w:r w:rsidR="002D7449">
        <w:rPr>
          <w:rFonts w:ascii="Times New Roman" w:hAnsi="Times New Roman" w:cs="Times New Roman"/>
          <w:sz w:val="28"/>
          <w:szCs w:val="28"/>
        </w:rPr>
        <w:t xml:space="preserve"> не только на флейте он полезен, т</w:t>
      </w:r>
      <w:r w:rsidR="00F00F5C">
        <w:rPr>
          <w:rFonts w:ascii="Times New Roman" w:hAnsi="Times New Roman" w:cs="Times New Roman"/>
          <w:sz w:val="28"/>
          <w:szCs w:val="28"/>
        </w:rPr>
        <w:t xml:space="preserve">ак </w:t>
      </w:r>
      <w:r w:rsidR="002D7449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F00F5C">
        <w:rPr>
          <w:rFonts w:ascii="Times New Roman" w:hAnsi="Times New Roman" w:cs="Times New Roman"/>
          <w:sz w:val="28"/>
          <w:szCs w:val="28"/>
        </w:rPr>
        <w:t>педагог</w:t>
      </w:r>
      <w:r w:rsidR="002D7449">
        <w:rPr>
          <w:rFonts w:ascii="Times New Roman" w:hAnsi="Times New Roman" w:cs="Times New Roman"/>
          <w:sz w:val="28"/>
          <w:szCs w:val="28"/>
        </w:rPr>
        <w:t xml:space="preserve">и ДМШ по классу виолончели и </w:t>
      </w:r>
      <w:r w:rsidR="00F00F5C">
        <w:rPr>
          <w:rFonts w:ascii="Times New Roman" w:hAnsi="Times New Roman" w:cs="Times New Roman"/>
          <w:sz w:val="28"/>
          <w:szCs w:val="28"/>
        </w:rPr>
        <w:t>альта используют эту технологию и очень довольны.</w:t>
      </w:r>
    </w:p>
    <w:p w:rsidR="00F00F5C" w:rsidRPr="0001411D" w:rsidRDefault="00E8548B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00F5C" w:rsidRPr="0001411D">
        <w:rPr>
          <w:rFonts w:ascii="Times New Roman" w:hAnsi="Times New Roman" w:cs="Times New Roman"/>
          <w:b/>
          <w:sz w:val="28"/>
          <w:szCs w:val="28"/>
        </w:rPr>
        <w:t>Итак схема состоит из 5 пунктов:</w:t>
      </w:r>
    </w:p>
    <w:p w:rsidR="00F00F5C" w:rsidRDefault="00F00F5C" w:rsidP="00995E0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(правильные ноты, знаки альтерации, октавы)</w:t>
      </w:r>
    </w:p>
    <w:p w:rsidR="00F00F5C" w:rsidRDefault="00F00F5C" w:rsidP="00995E0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Счет, темп (счет ногой, медленно, затем ускоряя)</w:t>
      </w:r>
    </w:p>
    <w:p w:rsidR="00F00F5C" w:rsidRDefault="00F00F5C" w:rsidP="00995E0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(сначала проговорить ноты, </w:t>
      </w:r>
      <w:r w:rsidR="00995E0A">
        <w:rPr>
          <w:rFonts w:ascii="Times New Roman" w:hAnsi="Times New Roman" w:cs="Times New Roman"/>
          <w:sz w:val="28"/>
          <w:szCs w:val="28"/>
        </w:rPr>
        <w:t>распределить фразу</w:t>
      </w:r>
      <w:r>
        <w:rPr>
          <w:rFonts w:ascii="Times New Roman" w:hAnsi="Times New Roman" w:cs="Times New Roman"/>
          <w:sz w:val="28"/>
          <w:szCs w:val="28"/>
        </w:rPr>
        <w:t xml:space="preserve"> на одно дыхание, </w:t>
      </w:r>
      <w:r w:rsidR="00995E0A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можно петь</w:t>
      </w:r>
      <w:r w:rsidR="00995E0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потом играть)</w:t>
      </w:r>
    </w:p>
    <w:p w:rsidR="00F00F5C" w:rsidRDefault="00F00F5C" w:rsidP="00995E0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Штрихи (сначала стаккато – каждый звук отдельно, затем штрихи как написано)</w:t>
      </w:r>
    </w:p>
    <w:p w:rsidR="00F00F5C" w:rsidRDefault="00F00F5C" w:rsidP="00995E0A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Интонация, динамические оттенки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38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38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&gt;</w:t>
      </w:r>
      <w:r w:rsidRPr="00B638FA">
        <w:rPr>
          <w:rFonts w:ascii="Times New Roman" w:hAnsi="Times New Roman" w:cs="Times New Roman"/>
          <w:sz w:val="28"/>
          <w:szCs w:val="28"/>
        </w:rPr>
        <w:t xml:space="preserve">, &lt;, </w:t>
      </w:r>
      <w:r>
        <w:rPr>
          <w:rFonts w:ascii="Times New Roman" w:hAnsi="Times New Roman" w:cs="Times New Roman"/>
          <w:sz w:val="28"/>
          <w:szCs w:val="28"/>
        </w:rPr>
        <w:t>акценты, средства выразительности, эмоциональность)</w:t>
      </w:r>
      <w:r w:rsidR="00995E0A">
        <w:rPr>
          <w:rFonts w:ascii="Times New Roman" w:hAnsi="Times New Roman" w:cs="Times New Roman"/>
          <w:sz w:val="28"/>
          <w:szCs w:val="28"/>
        </w:rPr>
        <w:t>.</w:t>
      </w:r>
    </w:p>
    <w:p w:rsidR="007A01A8" w:rsidRDefault="00F00F5C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играть мелодию мы  с учеником знакомимся устно: берется отрывок называемый фразой. Фраза – это та часть мелодии, которую можно исполнить на одно дыхание, как у вокалистов – спеть на одно дыхание.</w:t>
      </w:r>
    </w:p>
    <w:p w:rsidR="00D06C63" w:rsidRDefault="00D06C63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5C" w:rsidRPr="0001411D" w:rsidRDefault="00E8548B" w:rsidP="00995E0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00F5C" w:rsidRPr="0001411D">
        <w:rPr>
          <w:rFonts w:ascii="Times New Roman" w:hAnsi="Times New Roman" w:cs="Times New Roman"/>
          <w:b/>
          <w:sz w:val="28"/>
          <w:szCs w:val="28"/>
        </w:rPr>
        <w:t>Ученик пробует работать по схеме:</w:t>
      </w:r>
    </w:p>
    <w:p w:rsidR="00F00F5C" w:rsidRDefault="00F00F5C" w:rsidP="00995E0A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текст, учитывая зн</w:t>
      </w:r>
      <w:r w:rsidR="00995E0A">
        <w:rPr>
          <w:rFonts w:ascii="Times New Roman" w:hAnsi="Times New Roman" w:cs="Times New Roman"/>
          <w:sz w:val="28"/>
          <w:szCs w:val="28"/>
        </w:rPr>
        <w:t xml:space="preserve">аки при ключе и встречные, может петь ноты </w:t>
      </w:r>
      <w:r>
        <w:rPr>
          <w:rFonts w:ascii="Times New Roman" w:hAnsi="Times New Roman" w:cs="Times New Roman"/>
          <w:sz w:val="28"/>
          <w:szCs w:val="28"/>
        </w:rPr>
        <w:t>на одно дыхание и считать ногой длительности. Проделы</w:t>
      </w:r>
      <w:r w:rsidR="00995E0A">
        <w:rPr>
          <w:rFonts w:ascii="Times New Roman" w:hAnsi="Times New Roman" w:cs="Times New Roman"/>
          <w:sz w:val="28"/>
          <w:szCs w:val="28"/>
        </w:rPr>
        <w:t>вая это несколько раз (5-10), от</w:t>
      </w:r>
      <w:r>
        <w:rPr>
          <w:rFonts w:ascii="Times New Roman" w:hAnsi="Times New Roman" w:cs="Times New Roman"/>
          <w:sz w:val="28"/>
          <w:szCs w:val="28"/>
        </w:rPr>
        <w:t xml:space="preserve">рабатываются 3 пункта по схеме и </w:t>
      </w:r>
      <w:r w:rsidR="00995E0A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позволяет сосредоточить внимание глаз и мыслей, не отвлекаться (сравнить чтение в слух и про себя). </w:t>
      </w:r>
      <w:r w:rsidR="00995E0A">
        <w:rPr>
          <w:rFonts w:ascii="Times New Roman" w:hAnsi="Times New Roman" w:cs="Times New Roman"/>
          <w:sz w:val="28"/>
          <w:szCs w:val="28"/>
        </w:rPr>
        <w:t>Раздать</w:t>
      </w:r>
      <w:r w:rsidRPr="00B638FA">
        <w:rPr>
          <w:rFonts w:ascii="Times New Roman" w:hAnsi="Times New Roman" w:cs="Times New Roman"/>
          <w:sz w:val="28"/>
          <w:szCs w:val="28"/>
        </w:rPr>
        <w:t xml:space="preserve"> листочки с написанной мелодией гостям и потренировать их, учитывая первые 3 пункта схемы.</w:t>
      </w:r>
    </w:p>
    <w:p w:rsidR="0001411D" w:rsidRPr="0001411D" w:rsidRDefault="0001411D" w:rsidP="0001411D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11D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01411D">
        <w:rPr>
          <w:rFonts w:ascii="Times New Roman" w:hAnsi="Times New Roman" w:cs="Times New Roman"/>
          <w:sz w:val="28"/>
          <w:szCs w:val="28"/>
        </w:rPr>
        <w:t xml:space="preserve"> Раздать листочки с написанной мелодией гостям и потренировать их, учитывая первые 3 пункта схемы.</w:t>
      </w:r>
    </w:p>
    <w:p w:rsidR="0001411D" w:rsidRDefault="00F00F5C" w:rsidP="0001411D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D">
        <w:rPr>
          <w:rFonts w:ascii="Times New Roman" w:hAnsi="Times New Roman" w:cs="Times New Roman"/>
          <w:sz w:val="28"/>
          <w:szCs w:val="28"/>
        </w:rPr>
        <w:lastRenderedPageBreak/>
        <w:t>Эту же работу ученик продолжает, с показом пальцовки на флейте</w:t>
      </w:r>
      <w:r w:rsidR="0001411D">
        <w:rPr>
          <w:rFonts w:ascii="Times New Roman" w:hAnsi="Times New Roman" w:cs="Times New Roman"/>
          <w:sz w:val="28"/>
          <w:szCs w:val="28"/>
        </w:rPr>
        <w:t>:</w:t>
      </w:r>
      <w:r w:rsidRPr="0001411D">
        <w:rPr>
          <w:rFonts w:ascii="Times New Roman" w:hAnsi="Times New Roman" w:cs="Times New Roman"/>
          <w:sz w:val="28"/>
          <w:szCs w:val="28"/>
        </w:rPr>
        <w:t xml:space="preserve"> (</w:t>
      </w:r>
      <w:r w:rsidR="0001411D">
        <w:rPr>
          <w:rFonts w:ascii="Times New Roman" w:hAnsi="Times New Roman" w:cs="Times New Roman"/>
          <w:sz w:val="28"/>
          <w:szCs w:val="28"/>
        </w:rPr>
        <w:t>Ученикам младших классов</w:t>
      </w:r>
      <w:r w:rsidR="0001411D" w:rsidRPr="0001411D">
        <w:rPr>
          <w:rFonts w:ascii="Times New Roman" w:hAnsi="Times New Roman" w:cs="Times New Roman"/>
          <w:sz w:val="28"/>
          <w:szCs w:val="28"/>
        </w:rPr>
        <w:t xml:space="preserve"> я </w:t>
      </w:r>
      <w:r w:rsidRPr="0001411D">
        <w:rPr>
          <w:rFonts w:ascii="Times New Roman" w:hAnsi="Times New Roman" w:cs="Times New Roman"/>
          <w:sz w:val="28"/>
          <w:szCs w:val="28"/>
        </w:rPr>
        <w:t xml:space="preserve">объясняю: </w:t>
      </w:r>
      <w:r w:rsidR="0001411D">
        <w:rPr>
          <w:rFonts w:ascii="Times New Roman" w:hAnsi="Times New Roman" w:cs="Times New Roman"/>
          <w:sz w:val="28"/>
          <w:szCs w:val="28"/>
        </w:rPr>
        <w:t>«</w:t>
      </w:r>
      <w:r w:rsidRPr="0001411D">
        <w:rPr>
          <w:rFonts w:ascii="Times New Roman" w:hAnsi="Times New Roman" w:cs="Times New Roman"/>
          <w:sz w:val="28"/>
          <w:szCs w:val="28"/>
        </w:rPr>
        <w:t>ты уч</w:t>
      </w:r>
      <w:r w:rsidR="0001411D">
        <w:rPr>
          <w:rFonts w:ascii="Times New Roman" w:hAnsi="Times New Roman" w:cs="Times New Roman"/>
          <w:sz w:val="28"/>
          <w:szCs w:val="28"/>
        </w:rPr>
        <w:t>итель, а твои пальцы – ученики, т</w:t>
      </w:r>
      <w:r w:rsidRPr="0001411D">
        <w:rPr>
          <w:rFonts w:ascii="Times New Roman" w:hAnsi="Times New Roman" w:cs="Times New Roman"/>
          <w:sz w:val="28"/>
          <w:szCs w:val="28"/>
        </w:rPr>
        <w:t>ы даешь команду голосом, а они выполняют</w:t>
      </w:r>
      <w:r w:rsidR="0001411D">
        <w:rPr>
          <w:rFonts w:ascii="Times New Roman" w:hAnsi="Times New Roman" w:cs="Times New Roman"/>
          <w:sz w:val="28"/>
          <w:szCs w:val="28"/>
        </w:rPr>
        <w:t>»</w:t>
      </w:r>
      <w:r w:rsidRPr="0001411D">
        <w:rPr>
          <w:rFonts w:ascii="Times New Roman" w:hAnsi="Times New Roman" w:cs="Times New Roman"/>
          <w:sz w:val="28"/>
          <w:szCs w:val="28"/>
        </w:rPr>
        <w:t>). Надо отметить что: когда мы напеваем нотами фразу, отрабатывается дыхание, развивается слух, интонация, память, музыкальное мышление (в зависимости о</w:t>
      </w:r>
      <w:r w:rsidR="0001411D">
        <w:rPr>
          <w:rFonts w:ascii="Times New Roman" w:hAnsi="Times New Roman" w:cs="Times New Roman"/>
          <w:sz w:val="28"/>
          <w:szCs w:val="28"/>
        </w:rPr>
        <w:t>т</w:t>
      </w:r>
      <w:r w:rsidRPr="0001411D">
        <w:rPr>
          <w:rFonts w:ascii="Times New Roman" w:hAnsi="Times New Roman" w:cs="Times New Roman"/>
          <w:sz w:val="28"/>
          <w:szCs w:val="28"/>
        </w:rPr>
        <w:t xml:space="preserve"> характера пьесы). Когда мы считаем ногой, развивается чувство ритма, освоение простых и сложных ритмических рисунков при игре, грамотное звучание мелодии. Ученики старших классов умеют ощущать соотношение разных длительностей, сильных и слабых долей ритма. </w:t>
      </w:r>
    </w:p>
    <w:p w:rsidR="0001411D" w:rsidRDefault="00F00F5C" w:rsidP="0001411D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D">
        <w:rPr>
          <w:rFonts w:ascii="Times New Roman" w:hAnsi="Times New Roman" w:cs="Times New Roman"/>
          <w:sz w:val="28"/>
          <w:szCs w:val="28"/>
        </w:rPr>
        <w:t xml:space="preserve">Если ритм сложный и не усваивается, мы придумываем слова на мелодию, что облегчает понять ритмический рисунок. Когда работаем над пальцовкой, развивается техника пальцев, умение на ощупь, не глядя, менять пальцы, что необходимо для подвижных пьес. </w:t>
      </w:r>
    </w:p>
    <w:p w:rsidR="0001411D" w:rsidRDefault="0001411D" w:rsidP="0001411D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11D">
        <w:rPr>
          <w:rFonts w:ascii="Times New Roman" w:hAnsi="Times New Roman" w:cs="Times New Roman"/>
          <w:sz w:val="28"/>
          <w:szCs w:val="28"/>
        </w:rPr>
        <w:t xml:space="preserve">После всего этого начинаем играть фразу на флейте, учитывая все </w:t>
      </w:r>
      <w:r>
        <w:rPr>
          <w:rFonts w:ascii="Times New Roman" w:hAnsi="Times New Roman" w:cs="Times New Roman"/>
          <w:sz w:val="28"/>
          <w:szCs w:val="28"/>
        </w:rPr>
        <w:t xml:space="preserve"> три пункта</w:t>
      </w:r>
      <w:r w:rsidRPr="0001411D">
        <w:rPr>
          <w:rFonts w:ascii="Times New Roman" w:hAnsi="Times New Roman" w:cs="Times New Roman"/>
          <w:sz w:val="28"/>
          <w:szCs w:val="28"/>
        </w:rPr>
        <w:t>.</w:t>
      </w:r>
    </w:p>
    <w:p w:rsidR="00F00F5C" w:rsidRDefault="002D7449" w:rsidP="00995E0A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применяем четвертый п</w:t>
      </w:r>
      <w:r w:rsidR="00F00F5C">
        <w:rPr>
          <w:rFonts w:ascii="Times New Roman" w:hAnsi="Times New Roman" w:cs="Times New Roman"/>
          <w:sz w:val="28"/>
          <w:szCs w:val="28"/>
        </w:rPr>
        <w:t xml:space="preserve">ункт – </w:t>
      </w:r>
      <w:r>
        <w:rPr>
          <w:rFonts w:ascii="Times New Roman" w:hAnsi="Times New Roman" w:cs="Times New Roman"/>
          <w:sz w:val="28"/>
          <w:szCs w:val="28"/>
        </w:rPr>
        <w:t xml:space="preserve">штрихи. Сначала играем все на </w:t>
      </w:r>
      <w:r w:rsidR="00F00F5C">
        <w:rPr>
          <w:rFonts w:ascii="Times New Roman" w:hAnsi="Times New Roman" w:cs="Times New Roman"/>
          <w:sz w:val="28"/>
          <w:szCs w:val="28"/>
        </w:rPr>
        <w:t>стаккато, т.е. отдель</w:t>
      </w:r>
      <w:r>
        <w:rPr>
          <w:rFonts w:ascii="Times New Roman" w:hAnsi="Times New Roman" w:cs="Times New Roman"/>
          <w:sz w:val="28"/>
          <w:szCs w:val="28"/>
        </w:rPr>
        <w:t>но, каждую ноту, где отрабатываю</w:t>
      </w:r>
      <w:r w:rsidR="00F00F5C">
        <w:rPr>
          <w:rFonts w:ascii="Times New Roman" w:hAnsi="Times New Roman" w:cs="Times New Roman"/>
          <w:sz w:val="28"/>
          <w:szCs w:val="28"/>
        </w:rPr>
        <w:t>тся атаки звука или языка со слогом «Тю», в медленном темпе, т.к. легче контролировать все пункты и качества звука. Затем изучаются штрихи, как написано в нотах. В практике показано, если играть сразу легато, то часто совершаются ошибки в ритме и переучивать намного сложнее. Это потому что внимание переключается на штрих, и на счет не обращается внимание.</w:t>
      </w:r>
    </w:p>
    <w:p w:rsidR="0001411D" w:rsidRPr="002D7449" w:rsidRDefault="00F00F5C" w:rsidP="002D7449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49">
        <w:rPr>
          <w:rFonts w:ascii="Times New Roman" w:hAnsi="Times New Roman" w:cs="Times New Roman"/>
          <w:sz w:val="28"/>
          <w:szCs w:val="28"/>
        </w:rPr>
        <w:t>Последний этап работы над фразой – это интонация звука и динамический оттенки (</w:t>
      </w:r>
      <w:r w:rsidRPr="002D74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7449">
        <w:rPr>
          <w:rFonts w:ascii="Times New Roman" w:hAnsi="Times New Roman" w:cs="Times New Roman"/>
          <w:sz w:val="28"/>
          <w:szCs w:val="28"/>
        </w:rPr>
        <w:t>,</w:t>
      </w:r>
      <w:r w:rsidRPr="002D74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7449">
        <w:rPr>
          <w:rFonts w:ascii="Times New Roman" w:hAnsi="Times New Roman" w:cs="Times New Roman"/>
          <w:sz w:val="28"/>
          <w:szCs w:val="28"/>
        </w:rPr>
        <w:t xml:space="preserve">). Необходимо выработать умение внимательно слушать и контролировать качественное звуковедение. А также очень важно дать ученику ясное представление о значении динамики, соотношение </w:t>
      </w:r>
      <w:r w:rsidRPr="002D744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D7449">
        <w:rPr>
          <w:rFonts w:ascii="Times New Roman" w:hAnsi="Times New Roman" w:cs="Times New Roman"/>
          <w:sz w:val="28"/>
          <w:szCs w:val="28"/>
        </w:rPr>
        <w:t xml:space="preserve"> и </w:t>
      </w:r>
      <w:r w:rsidRPr="002D74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7449">
        <w:rPr>
          <w:rFonts w:ascii="Times New Roman" w:hAnsi="Times New Roman" w:cs="Times New Roman"/>
          <w:sz w:val="28"/>
          <w:szCs w:val="28"/>
        </w:rPr>
        <w:t xml:space="preserve">, </w:t>
      </w:r>
      <w:r w:rsidRPr="002D7449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2D7449">
        <w:rPr>
          <w:rFonts w:ascii="Times New Roman" w:hAnsi="Times New Roman" w:cs="Times New Roman"/>
          <w:sz w:val="28"/>
          <w:szCs w:val="28"/>
        </w:rPr>
        <w:t xml:space="preserve"> и </w:t>
      </w:r>
      <w:r w:rsidRPr="002D7449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2D7449">
        <w:rPr>
          <w:rFonts w:ascii="Times New Roman" w:hAnsi="Times New Roman" w:cs="Times New Roman"/>
          <w:sz w:val="28"/>
          <w:szCs w:val="28"/>
        </w:rPr>
        <w:t>.</w:t>
      </w:r>
      <w:r w:rsidR="0001411D" w:rsidRPr="002D7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5C" w:rsidRPr="007A01A8" w:rsidRDefault="0001411D" w:rsidP="007A01A8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7A01A8">
        <w:rPr>
          <w:rFonts w:ascii="Times New Roman" w:hAnsi="Times New Roman" w:cs="Times New Roman"/>
          <w:sz w:val="28"/>
          <w:szCs w:val="28"/>
        </w:rPr>
        <w:t xml:space="preserve"> Предлагается послушать отрывки в исполнении Бирюковой Марии</w:t>
      </w:r>
      <w:r w:rsidR="00F2061E" w:rsidRPr="007A01A8">
        <w:rPr>
          <w:rFonts w:ascii="Times New Roman" w:hAnsi="Times New Roman" w:cs="Times New Roman"/>
          <w:sz w:val="28"/>
          <w:szCs w:val="28"/>
        </w:rPr>
        <w:t>, Коротковой Екатерины</w:t>
      </w:r>
      <w:r w:rsidRPr="007A01A8">
        <w:rPr>
          <w:rFonts w:ascii="Times New Roman" w:hAnsi="Times New Roman" w:cs="Times New Roman"/>
          <w:sz w:val="28"/>
          <w:szCs w:val="28"/>
        </w:rPr>
        <w:t xml:space="preserve"> и Жуховицкой Ксении.</w:t>
      </w:r>
    </w:p>
    <w:p w:rsidR="00F00F5C" w:rsidRDefault="00F00F5C" w:rsidP="00995E0A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Многократное исполнение каждой фразы, позволяет запомнить наизусть и освобождает от специально планированного для этого времени.</w:t>
      </w:r>
    </w:p>
    <w:p w:rsidR="00F00F5C" w:rsidRDefault="00F00F5C" w:rsidP="00995E0A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занятость детей и ограниченное время на домашнюю подготовку, я стараюсь на занятиях в классе добиться с учеником грамотного исполнения определенного объема работы, а домашнее задание включает в себя закрепление выученного в классе материала и разучивание нового материала по принципу: «лучше меньше, да лучше».</w:t>
      </w:r>
    </w:p>
    <w:p w:rsidR="00F00F5C" w:rsidRDefault="002D7449" w:rsidP="00995E0A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7449">
        <w:rPr>
          <w:rFonts w:ascii="Times New Roman" w:hAnsi="Times New Roman" w:cs="Times New Roman"/>
          <w:b/>
          <w:sz w:val="28"/>
          <w:szCs w:val="28"/>
        </w:rPr>
        <w:t>Второй м</w:t>
      </w:r>
      <w:r w:rsidR="00F00F5C" w:rsidRPr="002D7449">
        <w:rPr>
          <w:rFonts w:ascii="Times New Roman" w:hAnsi="Times New Roman" w:cs="Times New Roman"/>
          <w:b/>
          <w:sz w:val="28"/>
          <w:szCs w:val="28"/>
        </w:rPr>
        <w:t>етод</w:t>
      </w:r>
      <w:r w:rsidR="00F00F5C">
        <w:rPr>
          <w:rFonts w:ascii="Times New Roman" w:hAnsi="Times New Roman" w:cs="Times New Roman"/>
          <w:sz w:val="28"/>
          <w:szCs w:val="28"/>
        </w:rPr>
        <w:t xml:space="preserve"> развития исполнительского мастерства, заключается в применении коллективного музицирования.</w:t>
      </w:r>
    </w:p>
    <w:p w:rsidR="00F00F5C" w:rsidRDefault="00F00F5C" w:rsidP="00995E0A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Сравним: когда ученик играет один, то ошибаясь при игре, он может исправиться, повторяя то место, где ошибся, что нельзя делать в коллективе, т.к. развалиться, нарушиться единство исполнения. Поэтому такой метод работы, я практикую, как только несколько учеников овладевают одной и той же мелодией, пьесой, я соединяю их в ансамбль. Работа  в ансамбле обязывает учеников ответственнее относит</w:t>
      </w:r>
      <w:r w:rsidR="002D74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своему исполнению, чтобы не подвести коллектив. Соблюдая принцип: «Один за всех</w:t>
      </w:r>
      <w:r w:rsidR="002D74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 все за одного». </w:t>
      </w:r>
    </w:p>
    <w:p w:rsidR="00F00F5C" w:rsidRDefault="00F00F5C" w:rsidP="00995E0A">
      <w:pPr>
        <w:tabs>
          <w:tab w:val="left" w:pos="851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D74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чувство товарищества, дружелюбия. Занимаясь в ансамбле, ученики проявляют еще больше интерес к исполнительскому мастерству и сценическому искусству. Ежегодно ансамбль и солисты моего класса участвуют в большом количестве концертов на разных площадках, в конкурсах и фестивалях различного уровня, становясь лауреатами и дипломантами. Такие методы развития исполнительского мастерства игры на флейте позволяют ученикам охотно справляться с более сложными произведениями превышающие требования своего класса.</w:t>
      </w:r>
    </w:p>
    <w:p w:rsidR="007A01A8" w:rsidRDefault="002D7449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D7449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Грамоты, дипломы в папке.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кабинет с ф-но; 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пюпитры для нот;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флейты;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ударные инструменты;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наглядный материал (ноты, схема, таблица);</w:t>
      </w:r>
    </w:p>
    <w:p w:rsid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папка с фото выступлений.</w:t>
      </w:r>
    </w:p>
    <w:p w:rsidR="00CE6FF5" w:rsidRPr="00CE6FF5" w:rsidRDefault="00CE6FF5" w:rsidP="00CE6FF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B4737" w:rsidRDefault="00CB4737" w:rsidP="00CB4737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73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4737" w:rsidRDefault="001B3334" w:rsidP="00CB47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Должиков Ю. «Хре</w:t>
      </w:r>
      <w:r w:rsidR="00CB4737">
        <w:rPr>
          <w:rFonts w:ascii="Times New Roman" w:hAnsi="Times New Roman" w:cs="Times New Roman"/>
          <w:sz w:val="28"/>
          <w:szCs w:val="28"/>
        </w:rPr>
        <w:t xml:space="preserve">стоматия для флейты» 1ч. </w:t>
      </w:r>
      <w:r w:rsidR="007A01A8">
        <w:rPr>
          <w:rFonts w:ascii="Times New Roman" w:hAnsi="Times New Roman" w:cs="Times New Roman"/>
          <w:sz w:val="28"/>
          <w:szCs w:val="28"/>
        </w:rPr>
        <w:t>,</w:t>
      </w:r>
      <w:r w:rsidR="00CB4737">
        <w:rPr>
          <w:rFonts w:ascii="Times New Roman" w:hAnsi="Times New Roman" w:cs="Times New Roman"/>
          <w:sz w:val="28"/>
          <w:szCs w:val="28"/>
        </w:rPr>
        <w:t>М. 1970г.</w:t>
      </w:r>
      <w:r w:rsidR="00CB4737" w:rsidRPr="00CB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A8" w:rsidRDefault="007A01A8" w:rsidP="00CB47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«Альбом популярных пьес для флейты и фортепиано», М. 2000г.</w:t>
      </w:r>
    </w:p>
    <w:p w:rsidR="007A01A8" w:rsidRDefault="007A01A8" w:rsidP="00CB47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Минков «Вечный двигатель», М. 2001г.</w:t>
      </w:r>
    </w:p>
    <w:p w:rsidR="007A01A8" w:rsidRDefault="007A01A8" w:rsidP="00CB47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Ефимов «Музыкальный серпантин» пьесы для блокфлейты и фортепиано, М. 2001г.</w:t>
      </w:r>
    </w:p>
    <w:p w:rsidR="007A01A8" w:rsidRDefault="007A01A8" w:rsidP="00CB47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«Пьесы русских и зарубежных композиторов для флейты и фортепиано», С-п</w:t>
      </w:r>
      <w:r w:rsidR="009351FF">
        <w:rPr>
          <w:rFonts w:ascii="Times New Roman" w:hAnsi="Times New Roman" w:cs="Times New Roman"/>
          <w:sz w:val="28"/>
          <w:szCs w:val="28"/>
        </w:rPr>
        <w:t>б. 2002г.</w:t>
      </w:r>
    </w:p>
    <w:p w:rsidR="00E8548B" w:rsidRDefault="00E8548B" w:rsidP="00CB473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«Нотная папка флейтиста №1-2», М. 2005г.</w:t>
      </w:r>
    </w:p>
    <w:p w:rsidR="007A01A8" w:rsidRDefault="007A01A8" w:rsidP="007A01A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01A8" w:rsidRPr="007A01A8" w:rsidRDefault="007A01A8" w:rsidP="007A01A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A8">
        <w:rPr>
          <w:rFonts w:ascii="Times New Roman" w:hAnsi="Times New Roman" w:cs="Times New Roman"/>
          <w:b/>
          <w:sz w:val="28"/>
          <w:szCs w:val="28"/>
        </w:rPr>
        <w:t>Список электронных ресурсов:</w:t>
      </w:r>
    </w:p>
    <w:p w:rsidR="007A01A8" w:rsidRPr="007A01A8" w:rsidRDefault="007A01A8" w:rsidP="007A01A8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hyperlink r:id="rId8" w:history="1">
        <w:r>
          <w:rPr>
            <w:rStyle w:val="a9"/>
          </w:rPr>
          <w:t>http://igraj-poj.narod.ru/</w:t>
        </w:r>
      </w:hyperlink>
    </w:p>
    <w:p w:rsidR="00255459" w:rsidRDefault="007A01A8" w:rsidP="00CE6FF5">
      <w:pPr>
        <w:tabs>
          <w:tab w:val="left" w:pos="8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01A8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hyperlink r:id="rId9" w:history="1">
        <w:r>
          <w:rPr>
            <w:rStyle w:val="a9"/>
          </w:rPr>
          <w:t>http://vs-composer.narod.ru/</w:t>
        </w:r>
      </w:hyperlink>
    </w:p>
    <w:sectPr w:rsidR="00255459" w:rsidSect="00107B2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9A" w:rsidRDefault="008A379A" w:rsidP="002D7449">
      <w:pPr>
        <w:spacing w:after="0" w:line="240" w:lineRule="auto"/>
      </w:pPr>
      <w:r>
        <w:separator/>
      </w:r>
    </w:p>
  </w:endnote>
  <w:endnote w:type="continuationSeparator" w:id="1">
    <w:p w:rsidR="008A379A" w:rsidRDefault="008A379A" w:rsidP="002D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9A" w:rsidRDefault="008A379A" w:rsidP="002D7449">
      <w:pPr>
        <w:spacing w:after="0" w:line="240" w:lineRule="auto"/>
      </w:pPr>
      <w:r>
        <w:separator/>
      </w:r>
    </w:p>
  </w:footnote>
  <w:footnote w:type="continuationSeparator" w:id="1">
    <w:p w:rsidR="008A379A" w:rsidRDefault="008A379A" w:rsidP="002D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A8C"/>
    <w:multiLevelType w:val="hybridMultilevel"/>
    <w:tmpl w:val="528E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34AD"/>
    <w:multiLevelType w:val="hybridMultilevel"/>
    <w:tmpl w:val="6F40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2B19"/>
    <w:multiLevelType w:val="hybridMultilevel"/>
    <w:tmpl w:val="4C8E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79A9"/>
    <w:multiLevelType w:val="hybridMultilevel"/>
    <w:tmpl w:val="3324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84A95"/>
    <w:multiLevelType w:val="hybridMultilevel"/>
    <w:tmpl w:val="4C8E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6BD5"/>
    <w:multiLevelType w:val="hybridMultilevel"/>
    <w:tmpl w:val="EFFE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30A13"/>
    <w:rsid w:val="0001411D"/>
    <w:rsid w:val="00107B26"/>
    <w:rsid w:val="00130A13"/>
    <w:rsid w:val="001B3334"/>
    <w:rsid w:val="001D4EF7"/>
    <w:rsid w:val="00255459"/>
    <w:rsid w:val="002865DA"/>
    <w:rsid w:val="002D7449"/>
    <w:rsid w:val="003043F3"/>
    <w:rsid w:val="00484A5F"/>
    <w:rsid w:val="004B7859"/>
    <w:rsid w:val="00592652"/>
    <w:rsid w:val="007814E8"/>
    <w:rsid w:val="007A01A8"/>
    <w:rsid w:val="008057B2"/>
    <w:rsid w:val="008416A5"/>
    <w:rsid w:val="00844DC3"/>
    <w:rsid w:val="008929D2"/>
    <w:rsid w:val="008A22EE"/>
    <w:rsid w:val="008A379A"/>
    <w:rsid w:val="009351FF"/>
    <w:rsid w:val="00954DA6"/>
    <w:rsid w:val="00995E0A"/>
    <w:rsid w:val="00A50F56"/>
    <w:rsid w:val="00AC031A"/>
    <w:rsid w:val="00B24088"/>
    <w:rsid w:val="00B638FA"/>
    <w:rsid w:val="00C04DA8"/>
    <w:rsid w:val="00C205F5"/>
    <w:rsid w:val="00CB4737"/>
    <w:rsid w:val="00CE6FF5"/>
    <w:rsid w:val="00D06C63"/>
    <w:rsid w:val="00D102DC"/>
    <w:rsid w:val="00D641F7"/>
    <w:rsid w:val="00DD2162"/>
    <w:rsid w:val="00E67198"/>
    <w:rsid w:val="00E7179F"/>
    <w:rsid w:val="00E8548B"/>
    <w:rsid w:val="00E87878"/>
    <w:rsid w:val="00F00F5C"/>
    <w:rsid w:val="00F2061E"/>
    <w:rsid w:val="00F8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37"/>
    <w:pPr>
      <w:ind w:left="720"/>
      <w:contextualSpacing/>
    </w:pPr>
  </w:style>
  <w:style w:type="table" w:styleId="a4">
    <w:name w:val="Table Grid"/>
    <w:basedOn w:val="a1"/>
    <w:uiPriority w:val="59"/>
    <w:rsid w:val="0025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449"/>
  </w:style>
  <w:style w:type="paragraph" w:styleId="a7">
    <w:name w:val="footer"/>
    <w:basedOn w:val="a"/>
    <w:link w:val="a8"/>
    <w:uiPriority w:val="99"/>
    <w:semiHidden/>
    <w:unhideWhenUsed/>
    <w:rsid w:val="002D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449"/>
  </w:style>
  <w:style w:type="character" w:styleId="a9">
    <w:name w:val="Hyperlink"/>
    <w:basedOn w:val="a0"/>
    <w:uiPriority w:val="99"/>
    <w:semiHidden/>
    <w:unhideWhenUsed/>
    <w:rsid w:val="007A0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37"/>
    <w:pPr>
      <w:ind w:left="720"/>
      <w:contextualSpacing/>
    </w:pPr>
  </w:style>
  <w:style w:type="table" w:styleId="a4">
    <w:name w:val="Table Grid"/>
    <w:basedOn w:val="a1"/>
    <w:uiPriority w:val="59"/>
    <w:rsid w:val="0025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j-poj.nar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-compos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LenovoThink</cp:lastModifiedBy>
  <cp:revision>5</cp:revision>
  <cp:lastPrinted>2013-11-26T07:33:00Z</cp:lastPrinted>
  <dcterms:created xsi:type="dcterms:W3CDTF">2013-11-26T06:12:00Z</dcterms:created>
  <dcterms:modified xsi:type="dcterms:W3CDTF">2014-11-27T09:43:00Z</dcterms:modified>
</cp:coreProperties>
</file>