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8" w:rsidRPr="00013DE4" w:rsidRDefault="009C13D8" w:rsidP="009C13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DE4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Стодолищенская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9C13D8" w:rsidRPr="00013DE4" w:rsidRDefault="009C13D8" w:rsidP="009C13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Починковского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W w:w="0" w:type="auto"/>
        <w:jc w:val="center"/>
        <w:tblInd w:w="-366" w:type="dxa"/>
        <w:tblLayout w:type="fixed"/>
        <w:tblLook w:val="0000"/>
      </w:tblPr>
      <w:tblGrid>
        <w:gridCol w:w="3190"/>
        <w:gridCol w:w="3205"/>
        <w:gridCol w:w="3443"/>
      </w:tblGrid>
      <w:tr w:rsidR="009C13D8" w:rsidRPr="00CF2203" w:rsidTr="00CD30B3">
        <w:trPr>
          <w:jc w:val="center"/>
        </w:trPr>
        <w:tc>
          <w:tcPr>
            <w:tcW w:w="3190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«Рассмотрено»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___________ Романенко З.Г.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__ </w:t>
            </w:r>
            <w:proofErr w:type="gram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 г.</w:t>
            </w:r>
          </w:p>
        </w:tc>
        <w:tc>
          <w:tcPr>
            <w:tcW w:w="3205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школы по УВР __________ Борцова Г.А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«_____»___________2012г.</w:t>
            </w:r>
          </w:p>
        </w:tc>
        <w:tc>
          <w:tcPr>
            <w:tcW w:w="3443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Стодолищенская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Данченкова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 от «___» _____2012г</w:t>
            </w:r>
          </w:p>
        </w:tc>
      </w:tr>
    </w:tbl>
    <w:p w:rsidR="009C13D8" w:rsidRPr="00B41526" w:rsidRDefault="009C13D8" w:rsidP="009C1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3D8" w:rsidRPr="00B41526" w:rsidRDefault="009C13D8" w:rsidP="009C1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</w:p>
    <w:p w:rsidR="009C13D8" w:rsidRDefault="009C13D8" w:rsidP="009C13D8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 физике</w:t>
      </w:r>
    </w:p>
    <w:p w:rsidR="009C13D8" w:rsidRPr="00CF2203" w:rsidRDefault="006E1348" w:rsidP="009C13D8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t>9</w:t>
      </w:r>
      <w:r w:rsidR="009C13D8" w:rsidRPr="00CF2203">
        <w:rPr>
          <w:rFonts w:ascii="Times New Roman" w:hAnsi="Times New Roman" w:cs="Times New Roman"/>
          <w:sz w:val="40"/>
          <w:szCs w:val="40"/>
          <w:lang w:eastAsia="ar-SA"/>
        </w:rPr>
        <w:t xml:space="preserve"> класс</w:t>
      </w:r>
    </w:p>
    <w:p w:rsidR="009C13D8" w:rsidRDefault="009C13D8" w:rsidP="009C13D8">
      <w:pPr>
        <w:jc w:val="center"/>
        <w:rPr>
          <w:sz w:val="32"/>
          <w:szCs w:val="32"/>
        </w:rPr>
      </w:pPr>
    </w:p>
    <w:p w:rsidR="009C13D8" w:rsidRDefault="009C13D8" w:rsidP="009C13D8">
      <w:pPr>
        <w:jc w:val="center"/>
        <w:rPr>
          <w:sz w:val="32"/>
          <w:szCs w:val="32"/>
        </w:rPr>
      </w:pP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CF2203">
        <w:rPr>
          <w:rFonts w:ascii="Times New Roman" w:hAnsi="Times New Roman" w:cs="Times New Roman"/>
          <w:sz w:val="28"/>
          <w:szCs w:val="28"/>
        </w:rPr>
        <w:t xml:space="preserve"> учитель физики высшей     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квалификационной категории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Филимонова Е.В.</w:t>
      </w:r>
    </w:p>
    <w:p w:rsidR="009C13D8" w:rsidRPr="00CF2203" w:rsidRDefault="009C13D8" w:rsidP="009C13D8">
      <w:pPr>
        <w:ind w:left="3780"/>
        <w:rPr>
          <w:rFonts w:ascii="Times New Roman" w:hAnsi="Times New Roman" w:cs="Times New Roman"/>
        </w:rPr>
      </w:pPr>
    </w:p>
    <w:p w:rsidR="009C13D8" w:rsidRPr="00CF2203" w:rsidRDefault="009C13D8" w:rsidP="009C13D8">
      <w:pPr>
        <w:ind w:left="3780"/>
        <w:rPr>
          <w:rFonts w:ascii="Times New Roman" w:hAnsi="Times New Roman" w:cs="Times New Roman"/>
        </w:rPr>
      </w:pP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203">
        <w:rPr>
          <w:rFonts w:ascii="Times New Roman" w:hAnsi="Times New Roman" w:cs="Times New Roman"/>
          <w:sz w:val="28"/>
          <w:szCs w:val="28"/>
        </w:rPr>
        <w:t xml:space="preserve">  </w:t>
      </w:r>
      <w:r w:rsidRPr="00CF2203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 протокол №      от___________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2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736279" w:rsidRDefault="009C13D8" w:rsidP="009C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79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C309D4" w:rsidRDefault="00C309D4" w:rsidP="009C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3D8" w:rsidRPr="00736279" w:rsidRDefault="009C13D8" w:rsidP="009C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C13D8" w:rsidRPr="00852AB0" w:rsidRDefault="009C13D8" w:rsidP="009C13D8">
      <w:pPr>
        <w:pStyle w:val="a4"/>
        <w:spacing w:after="0"/>
      </w:pPr>
      <w:r w:rsidRPr="00852AB0">
        <w:t xml:space="preserve">Рабочая программа по физике составлена на основе Федерального компонента государственного стандарта  и авторской программы по физике под редакцией Е. М. </w:t>
      </w:r>
      <w:proofErr w:type="spellStart"/>
      <w:r w:rsidRPr="00852AB0">
        <w:t>Гутник</w:t>
      </w:r>
      <w:proofErr w:type="spellEnd"/>
      <w:r w:rsidRPr="00852AB0">
        <w:t xml:space="preserve">, А. В. </w:t>
      </w:r>
      <w:proofErr w:type="spellStart"/>
      <w:r w:rsidRPr="00852AB0">
        <w:t>Перышкина</w:t>
      </w:r>
      <w:proofErr w:type="spellEnd"/>
      <w:r w:rsidRPr="00852AB0">
        <w:t xml:space="preserve"> из сборника "Программы для общеобразовательных учреждений. Физика. Астрономия. 7 – 11 </w:t>
      </w:r>
      <w:proofErr w:type="spellStart"/>
      <w:r w:rsidRPr="00852AB0">
        <w:t>кл</w:t>
      </w:r>
      <w:proofErr w:type="spellEnd"/>
      <w:r w:rsidRPr="00852AB0">
        <w:t>. / сост. В.А. Коровин, В.А. Орлов. – М.: Дрофа, 2010 в расчете на 2 часа в неделю.</w:t>
      </w:r>
    </w:p>
    <w:p w:rsidR="008F6107" w:rsidRPr="00852AB0" w:rsidRDefault="008F6107" w:rsidP="008F6107">
      <w:pPr>
        <w:pStyle w:val="a4"/>
        <w:spacing w:after="0"/>
        <w:ind w:firstLine="567"/>
      </w:pPr>
      <w:r w:rsidRPr="00852AB0">
        <w:t xml:space="preserve">Данная программа используется для УМК </w:t>
      </w:r>
      <w:proofErr w:type="spellStart"/>
      <w:r w:rsidRPr="00852AB0">
        <w:t>Перышкина</w:t>
      </w:r>
      <w:proofErr w:type="spellEnd"/>
      <w:r w:rsidRPr="00852AB0">
        <w:t xml:space="preserve"> А. В, </w:t>
      </w:r>
      <w:proofErr w:type="spellStart"/>
      <w:r w:rsidRPr="00852AB0">
        <w:t>Гутник</w:t>
      </w:r>
      <w:proofErr w:type="spellEnd"/>
      <w:r w:rsidRPr="00852AB0">
        <w:t xml:space="preserve"> Е. М., </w:t>
      </w:r>
      <w:proofErr w:type="gramStart"/>
      <w:r w:rsidRPr="00852AB0">
        <w:t>утвержденного</w:t>
      </w:r>
      <w:proofErr w:type="gramEnd"/>
      <w:r w:rsidRPr="00852AB0">
        <w:t xml:space="preserve"> Федеральным перечнем учебников. </w:t>
      </w:r>
    </w:p>
    <w:p w:rsidR="00C309D4" w:rsidRDefault="00C309D4" w:rsidP="00C309D4">
      <w:pPr>
        <w:pStyle w:val="a4"/>
        <w:spacing w:before="102" w:beforeAutospacing="0" w:after="102"/>
        <w:ind w:firstLine="567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C309D4" w:rsidRDefault="00C309D4" w:rsidP="00C309D4">
      <w:pPr>
        <w:pStyle w:val="a4"/>
        <w:spacing w:before="102" w:beforeAutospacing="0" w:after="102"/>
        <w:ind w:firstLine="567"/>
      </w:pPr>
      <w: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309D4" w:rsidRPr="00C309D4" w:rsidRDefault="00C309D4" w:rsidP="00C309D4">
      <w:pPr>
        <w:pStyle w:val="6"/>
        <w:spacing w:before="102" w:after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цели изучения курса физики в </w:t>
      </w:r>
      <w:r w:rsidR="0019590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30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классе: </w:t>
      </w:r>
    </w:p>
    <w:p w:rsidR="00592730" w:rsidRDefault="00592730" w:rsidP="00592730">
      <w:pPr>
        <w:pStyle w:val="a4"/>
        <w:numPr>
          <w:ilvl w:val="0"/>
          <w:numId w:val="18"/>
        </w:numPr>
        <w:spacing w:before="102" w:beforeAutospacing="0" w:after="102"/>
      </w:pPr>
      <w:r>
        <w:rPr>
          <w:b/>
          <w:bCs/>
          <w:i/>
          <w:iCs/>
        </w:rPr>
        <w:t xml:space="preserve">освоение знаний </w:t>
      </w:r>
      <w:r>
        <w:t>о механических, магнитных, квантовых явлениях</w:t>
      </w:r>
      <w:proofErr w:type="gramStart"/>
      <w:r>
        <w:t xml:space="preserve"> ,</w:t>
      </w:r>
      <w:proofErr w:type="gramEnd"/>
      <w:r>
        <w:t>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92730" w:rsidRDefault="00592730" w:rsidP="00592730">
      <w:pPr>
        <w:pStyle w:val="a4"/>
        <w:numPr>
          <w:ilvl w:val="0"/>
          <w:numId w:val="18"/>
        </w:numPr>
        <w:spacing w:before="102" w:beforeAutospacing="0" w:after="102"/>
      </w:pPr>
      <w:proofErr w:type="gramStart"/>
      <w:r>
        <w:rPr>
          <w:b/>
          <w:bCs/>
          <w:i/>
          <w:iCs/>
        </w:rPr>
        <w:t>овладение умениями</w:t>
      </w:r>
      <w:r>
        <w:rPr>
          <w:b/>
          <w:bCs/>
        </w:rPr>
        <w:t xml:space="preserve"> </w:t>
      </w:r>
      <w: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592730" w:rsidRDefault="00592730" w:rsidP="00592730">
      <w:pPr>
        <w:pStyle w:val="a4"/>
        <w:numPr>
          <w:ilvl w:val="0"/>
          <w:numId w:val="18"/>
        </w:numPr>
        <w:spacing w:before="102" w:beforeAutospacing="0" w:after="102"/>
      </w:pPr>
      <w:r>
        <w:rPr>
          <w:b/>
          <w:bCs/>
          <w:i/>
          <w:iCs/>
        </w:rPr>
        <w:t>развитие</w:t>
      </w:r>
      <w:r>
        <w:rPr>
          <w:b/>
          <w:bCs/>
        </w:rPr>
        <w:t xml:space="preserve"> </w:t>
      </w:r>
      <w: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92730" w:rsidRDefault="00592730" w:rsidP="00592730">
      <w:pPr>
        <w:pStyle w:val="a4"/>
        <w:numPr>
          <w:ilvl w:val="0"/>
          <w:numId w:val="18"/>
        </w:numPr>
        <w:spacing w:before="102" w:beforeAutospacing="0" w:after="102"/>
      </w:pPr>
      <w:r>
        <w:rPr>
          <w:b/>
          <w:bCs/>
          <w:i/>
          <w:iCs/>
        </w:rPr>
        <w:t xml:space="preserve">воспитание </w:t>
      </w:r>
      <w: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592730" w:rsidRDefault="00592730" w:rsidP="00592730">
      <w:pPr>
        <w:pStyle w:val="a4"/>
        <w:numPr>
          <w:ilvl w:val="0"/>
          <w:numId w:val="18"/>
        </w:numPr>
        <w:spacing w:before="102" w:beforeAutospacing="0" w:after="102"/>
      </w:pPr>
      <w:r>
        <w:rPr>
          <w:b/>
          <w:bCs/>
          <w:i/>
          <w:iCs/>
        </w:rPr>
        <w:t>применение полученных знаний и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умений</w:t>
      </w:r>
      <w:r>
        <w:rPr>
          <w:b/>
          <w:bCs/>
        </w:rPr>
        <w:t xml:space="preserve"> </w:t>
      </w:r>
      <w: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C13D8" w:rsidRDefault="009C13D8" w:rsidP="009C13D8">
      <w:pPr>
        <w:pStyle w:val="a4"/>
        <w:spacing w:after="0"/>
      </w:pPr>
      <w:r>
        <w:rPr>
          <w:sz w:val="27"/>
          <w:szCs w:val="27"/>
        </w:rPr>
        <w:t xml:space="preserve">Основные </w:t>
      </w:r>
      <w:r>
        <w:rPr>
          <w:b/>
          <w:bCs/>
          <w:sz w:val="27"/>
          <w:szCs w:val="27"/>
        </w:rPr>
        <w:t>задачи</w:t>
      </w:r>
      <w:r>
        <w:rPr>
          <w:sz w:val="27"/>
          <w:szCs w:val="27"/>
        </w:rPr>
        <w:t xml:space="preserve"> данной рабочей программы:</w:t>
      </w:r>
    </w:p>
    <w:p w:rsidR="009C13D8" w:rsidRDefault="009C13D8" w:rsidP="009C13D8">
      <w:pPr>
        <w:pStyle w:val="a4"/>
        <w:numPr>
          <w:ilvl w:val="0"/>
          <w:numId w:val="4"/>
        </w:numPr>
        <w:spacing w:after="0"/>
      </w:pPr>
      <w:r>
        <w:rPr>
          <w:sz w:val="27"/>
          <w:szCs w:val="27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8F6107" w:rsidRPr="00C309D4" w:rsidRDefault="008F6107" w:rsidP="008F6107">
      <w:pPr>
        <w:pStyle w:val="a4"/>
        <w:pageBreakBefore/>
        <w:spacing w:before="102" w:beforeAutospacing="0" w:after="102"/>
        <w:jc w:val="center"/>
        <w:rPr>
          <w:sz w:val="28"/>
          <w:szCs w:val="28"/>
        </w:rPr>
      </w:pPr>
      <w:r w:rsidRPr="00C309D4">
        <w:rPr>
          <w:b/>
          <w:bCs/>
          <w:sz w:val="28"/>
          <w:szCs w:val="28"/>
        </w:rPr>
        <w:lastRenderedPageBreak/>
        <w:t>Содержание рабочей программы</w:t>
      </w:r>
    </w:p>
    <w:p w:rsidR="0019590F" w:rsidRDefault="0019590F" w:rsidP="0019590F">
      <w:pPr>
        <w:pStyle w:val="a4"/>
        <w:spacing w:before="278" w:beforeAutospacing="0" w:after="278"/>
      </w:pPr>
      <w:r>
        <w:rPr>
          <w:sz w:val="27"/>
          <w:szCs w:val="27"/>
        </w:rPr>
        <w:t xml:space="preserve">1. </w:t>
      </w:r>
      <w:r>
        <w:rPr>
          <w:b/>
          <w:bCs/>
          <w:sz w:val="27"/>
          <w:szCs w:val="27"/>
        </w:rPr>
        <w:t xml:space="preserve">Законы взаимодействия и движения тел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Материальная точка. Система отсчета. Перемещение. Скорость прямолинейного равно</w:t>
      </w:r>
      <w:r>
        <w:rPr>
          <w:sz w:val="27"/>
          <w:szCs w:val="27"/>
        </w:rPr>
        <w:softHyphen/>
        <w:t xml:space="preserve">мерного движения.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Прямолинейное равноускоренное движение: мгно</w:t>
      </w:r>
      <w:r>
        <w:rPr>
          <w:sz w:val="27"/>
          <w:szCs w:val="27"/>
        </w:rPr>
        <w:softHyphen/>
        <w:t>венная скорость, ускорение, перемещение. Графики зависимости кинематических величин от времени при равномерном и равноускоренном движе</w:t>
      </w:r>
      <w:r>
        <w:rPr>
          <w:sz w:val="27"/>
          <w:szCs w:val="27"/>
        </w:rPr>
        <w:softHyphen/>
        <w:t xml:space="preserve">нии.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Относительность механического движения. Инерциальные системы отсчета.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Первый, второй и третий законы Ньютона.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Свободное падение. Закон всемирного тяготения. Искусственные спутники Земли.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Импульс. Закон сохранения импульса. Ракеты.</w:t>
      </w:r>
    </w:p>
    <w:p w:rsidR="0019590F" w:rsidRDefault="0019590F" w:rsidP="0019590F">
      <w:pPr>
        <w:pStyle w:val="a4"/>
        <w:spacing w:before="102" w:beforeAutospacing="0" w:after="102"/>
      </w:pPr>
      <w:r>
        <w:rPr>
          <w:b/>
          <w:bCs/>
        </w:rPr>
        <w:t>Л/работа №1</w:t>
      </w:r>
      <w:r>
        <w:t xml:space="preserve"> «Исследование равноускоренного движения без начальной скорости».</w:t>
      </w:r>
    </w:p>
    <w:p w:rsidR="0019590F" w:rsidRDefault="0019590F" w:rsidP="0019590F">
      <w:pPr>
        <w:pStyle w:val="a4"/>
        <w:spacing w:before="278" w:beforeAutospacing="0" w:after="278"/>
      </w:pPr>
      <w:r>
        <w:rPr>
          <w:b/>
          <w:bCs/>
          <w:sz w:val="27"/>
          <w:szCs w:val="27"/>
        </w:rPr>
        <w:t>Л/работа № 2</w:t>
      </w:r>
      <w:r>
        <w:rPr>
          <w:sz w:val="27"/>
          <w:szCs w:val="27"/>
        </w:rPr>
        <w:t xml:space="preserve"> «Исследование свободного падения»</w:t>
      </w:r>
    </w:p>
    <w:p w:rsidR="0019590F" w:rsidRDefault="0019590F" w:rsidP="0019590F">
      <w:pPr>
        <w:pStyle w:val="a4"/>
        <w:spacing w:before="278" w:beforeAutospacing="0" w:after="278"/>
      </w:pPr>
      <w:r>
        <w:rPr>
          <w:b/>
          <w:bCs/>
          <w:sz w:val="27"/>
          <w:szCs w:val="27"/>
        </w:rPr>
        <w:t>2. Механические колебания и волны. Звук</w:t>
      </w:r>
      <w:r>
        <w:rPr>
          <w:sz w:val="27"/>
          <w:szCs w:val="27"/>
        </w:rPr>
        <w:t>.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Колебательное движение. Колебания груза на пру</w:t>
      </w:r>
      <w:r>
        <w:rPr>
          <w:sz w:val="27"/>
          <w:szCs w:val="27"/>
        </w:rPr>
        <w:softHyphen/>
        <w:t>жине. Свободные колебания. Колебательная система. Маятник. Амплитуда, период, частота колебаний.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Превращения энергии при колебательном движе</w:t>
      </w:r>
      <w:r>
        <w:rPr>
          <w:sz w:val="27"/>
          <w:szCs w:val="27"/>
        </w:rPr>
        <w:softHyphen/>
        <w:t>нии. Затухающие колебания. Вынужденные колеба</w:t>
      </w:r>
      <w:r>
        <w:rPr>
          <w:sz w:val="27"/>
          <w:szCs w:val="27"/>
        </w:rPr>
        <w:softHyphen/>
        <w:t>ния. Распространение колебаний в упругих средах. По</w:t>
      </w:r>
      <w:r>
        <w:rPr>
          <w:sz w:val="27"/>
          <w:szCs w:val="27"/>
        </w:rPr>
        <w:softHyphen/>
        <w:t xml:space="preserve">перечные и продольные волны. Связь длины волны со скоростью ее распространения и периодом (частотой).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Звуковые волны. Скорость звука. Высота и гром</w:t>
      </w:r>
      <w:r>
        <w:rPr>
          <w:sz w:val="27"/>
          <w:szCs w:val="27"/>
        </w:rPr>
        <w:softHyphen/>
        <w:t>кость звука. Эхо.</w:t>
      </w:r>
    </w:p>
    <w:p w:rsidR="0019590F" w:rsidRDefault="0019590F" w:rsidP="0019590F">
      <w:pPr>
        <w:pStyle w:val="a4"/>
        <w:spacing w:before="278" w:beforeAutospacing="0" w:after="278"/>
        <w:ind w:left="709" w:hanging="709"/>
      </w:pPr>
      <w:r>
        <w:rPr>
          <w:b/>
          <w:bCs/>
          <w:sz w:val="27"/>
          <w:szCs w:val="27"/>
        </w:rPr>
        <w:t>Л/работа № 3</w:t>
      </w:r>
      <w:r>
        <w:rPr>
          <w:sz w:val="27"/>
          <w:szCs w:val="27"/>
        </w:rPr>
        <w:t xml:space="preserve"> «Исследование зависимости периода и частоты свободных колебаний маятника от его длины».</w:t>
      </w:r>
    </w:p>
    <w:p w:rsidR="0019590F" w:rsidRDefault="0019590F" w:rsidP="0019590F">
      <w:pPr>
        <w:pStyle w:val="a4"/>
        <w:spacing w:before="278" w:beforeAutospacing="0" w:after="278"/>
      </w:pPr>
      <w:r>
        <w:rPr>
          <w:b/>
          <w:bCs/>
          <w:sz w:val="27"/>
          <w:szCs w:val="27"/>
        </w:rPr>
        <w:t xml:space="preserve">3. Электромагнитные явления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Однородное и неоднородное магнитное поле.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Направление тока и направление линий его маг</w:t>
      </w:r>
      <w:r>
        <w:rPr>
          <w:sz w:val="27"/>
          <w:szCs w:val="27"/>
        </w:rPr>
        <w:softHyphen/>
        <w:t>нитного поля. Правило буравчика. Обнаружение магнитного поля. Правило левой ру</w:t>
      </w:r>
      <w:r>
        <w:rPr>
          <w:sz w:val="27"/>
          <w:szCs w:val="27"/>
        </w:rPr>
        <w:softHyphen/>
        <w:t xml:space="preserve">ки. Индукция магнитного поля.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Магнитный поток. Электромагнитная индукция.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Генератор переменного тока. Преобразования энер</w:t>
      </w:r>
      <w:r>
        <w:rPr>
          <w:sz w:val="27"/>
          <w:szCs w:val="27"/>
        </w:rPr>
        <w:softHyphen/>
        <w:t xml:space="preserve">гии в электрогенераторах.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Экологические проблемы, связанные с тепловыми и гидроэлектростанциями. Электромагнитное поле.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lastRenderedPageBreak/>
        <w:t>Электромагнитные вол</w:t>
      </w:r>
      <w:r>
        <w:rPr>
          <w:sz w:val="27"/>
          <w:szCs w:val="27"/>
        </w:rPr>
        <w:softHyphen/>
        <w:t>ны. Скорость распространения электромагнитных волн. Электромагнитная природа света.</w:t>
      </w:r>
    </w:p>
    <w:p w:rsidR="0019590F" w:rsidRDefault="0019590F" w:rsidP="0019590F">
      <w:pPr>
        <w:pStyle w:val="a4"/>
        <w:spacing w:before="278" w:beforeAutospacing="0" w:after="278"/>
      </w:pPr>
      <w:r>
        <w:rPr>
          <w:b/>
          <w:bCs/>
          <w:sz w:val="27"/>
          <w:szCs w:val="27"/>
        </w:rPr>
        <w:t>Л/работа №4</w:t>
      </w:r>
      <w:r>
        <w:rPr>
          <w:sz w:val="27"/>
          <w:szCs w:val="27"/>
        </w:rPr>
        <w:t xml:space="preserve"> «Изучение явления электромагнитной индукции».</w:t>
      </w:r>
    </w:p>
    <w:p w:rsidR="0019590F" w:rsidRDefault="0019590F" w:rsidP="0019590F">
      <w:pPr>
        <w:pStyle w:val="a4"/>
        <w:spacing w:before="278" w:beforeAutospacing="0" w:after="278"/>
      </w:pPr>
      <w:r>
        <w:rPr>
          <w:b/>
          <w:bCs/>
          <w:sz w:val="27"/>
          <w:szCs w:val="27"/>
        </w:rPr>
        <w:t xml:space="preserve">4. Строение атома и атомного ядра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Радиоактивность как свидетельство сложного строения атомов. Альф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, бета- и гамма-излучения. Опыты Резерфорда.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Ядерная модель атома. Радиоактивные превращения атомных ядер. Протонно-нейтронная модель ядра. Зарядовое и массовое числа. </w:t>
      </w:r>
    </w:p>
    <w:p w:rsidR="0019590F" w:rsidRDefault="0019590F" w:rsidP="0019590F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Ядерные реакции. Деление и синтез ядер. Сохране</w:t>
      </w:r>
      <w:r>
        <w:rPr>
          <w:sz w:val="27"/>
          <w:szCs w:val="27"/>
        </w:rPr>
        <w:softHyphen/>
        <w:t>ние зарядового и массового чисел при ядерных реак</w:t>
      </w:r>
      <w:r>
        <w:rPr>
          <w:sz w:val="27"/>
          <w:szCs w:val="27"/>
        </w:rPr>
        <w:softHyphen/>
        <w:t>циях.</w:t>
      </w:r>
    </w:p>
    <w:p w:rsidR="0019590F" w:rsidRDefault="0019590F" w:rsidP="0019590F">
      <w:pPr>
        <w:pStyle w:val="a4"/>
        <w:spacing w:before="102" w:beforeAutospacing="0" w:after="102"/>
      </w:pPr>
      <w:r>
        <w:rPr>
          <w:b/>
          <w:bCs/>
        </w:rPr>
        <w:t>Л/работа №5</w:t>
      </w:r>
      <w:r>
        <w:t xml:space="preserve"> «Изучение треков заряженных частиц по готовым фотографиям»</w:t>
      </w:r>
    </w:p>
    <w:p w:rsidR="0019590F" w:rsidRDefault="0019590F" w:rsidP="0019590F">
      <w:pPr>
        <w:pStyle w:val="a4"/>
        <w:spacing w:before="102" w:beforeAutospacing="0" w:after="102"/>
      </w:pPr>
      <w:r>
        <w:rPr>
          <w:b/>
          <w:bCs/>
        </w:rPr>
        <w:t>Л/работа №6</w:t>
      </w:r>
      <w:r>
        <w:t xml:space="preserve"> «Изучение деления ядра атома урана по фотографиям треков»</w:t>
      </w:r>
    </w:p>
    <w:p w:rsidR="00DD10FE" w:rsidRDefault="00DD10FE" w:rsidP="00DD10FE">
      <w:pPr>
        <w:pStyle w:val="a4"/>
        <w:spacing w:before="102" w:beforeAutospacing="0" w:after="102"/>
        <w:ind w:firstLine="709"/>
      </w:pPr>
    </w:p>
    <w:p w:rsidR="00DD10FE" w:rsidRDefault="00DD10FE" w:rsidP="00DD10FE">
      <w:pPr>
        <w:pStyle w:val="a4"/>
        <w:spacing w:before="102" w:beforeAutospacing="0" w:after="102"/>
        <w:ind w:firstLine="709"/>
      </w:pPr>
      <w:r>
        <w:t xml:space="preserve">Предусматривается применение следующих технологий обучения: 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 xml:space="preserve">традиционная классно-урочная 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>игровые технологии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>элементы проблемного обучения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 xml:space="preserve">технологии уровневой дифференциации 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proofErr w:type="spellStart"/>
      <w:r>
        <w:rPr>
          <w:sz w:val="27"/>
          <w:szCs w:val="27"/>
        </w:rPr>
        <w:t>здоровьесберегающие</w:t>
      </w:r>
      <w:proofErr w:type="spellEnd"/>
      <w:r>
        <w:rPr>
          <w:sz w:val="27"/>
          <w:szCs w:val="27"/>
        </w:rPr>
        <w:t xml:space="preserve"> технологии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 xml:space="preserve">ИКТ </w:t>
      </w:r>
    </w:p>
    <w:p w:rsidR="008F6107" w:rsidRDefault="008F6107" w:rsidP="008F6107">
      <w:pPr>
        <w:pStyle w:val="a4"/>
        <w:shd w:val="clear" w:color="auto" w:fill="FFFFFF"/>
        <w:spacing w:after="0"/>
        <w:jc w:val="center"/>
      </w:pPr>
      <w:r>
        <w:rPr>
          <w:b/>
          <w:bCs/>
          <w:sz w:val="27"/>
          <w:szCs w:val="27"/>
        </w:rPr>
        <w:t>ТРЕБОВАНИЯ К УРОВНЮ ПОДГОТОВКИ УЧАЩИХСЯ</w:t>
      </w:r>
    </w:p>
    <w:p w:rsidR="0019590F" w:rsidRDefault="0019590F" w:rsidP="0019590F">
      <w:pPr>
        <w:pStyle w:val="a4"/>
        <w:shd w:val="clear" w:color="auto" w:fill="FFFFFF"/>
        <w:spacing w:after="0"/>
        <w:ind w:firstLine="539"/>
      </w:pPr>
      <w:r>
        <w:rPr>
          <w:i/>
          <w:iCs/>
        </w:rPr>
        <w:t>В результате изучения курса физики 9 класса ученик должен:</w:t>
      </w:r>
    </w:p>
    <w:p w:rsidR="0019590F" w:rsidRDefault="0019590F" w:rsidP="0019590F">
      <w:pPr>
        <w:pStyle w:val="a4"/>
        <w:shd w:val="clear" w:color="auto" w:fill="FFFFFF"/>
        <w:spacing w:after="0"/>
        <w:ind w:firstLine="539"/>
      </w:pPr>
      <w:r>
        <w:t>знать/понимать</w:t>
      </w:r>
    </w:p>
    <w:p w:rsidR="0019590F" w:rsidRDefault="0019590F" w:rsidP="0019590F">
      <w:pPr>
        <w:pStyle w:val="a4"/>
        <w:numPr>
          <w:ilvl w:val="0"/>
          <w:numId w:val="16"/>
        </w:numPr>
        <w:shd w:val="clear" w:color="auto" w:fill="FFFFFF"/>
        <w:spacing w:after="0"/>
      </w:pPr>
      <w:r>
        <w:t>смысл понятий: электрическое поле, магнитное поле, волна, атом, атомное ядро, ионизирующие излучения;</w:t>
      </w:r>
    </w:p>
    <w:p w:rsidR="0019590F" w:rsidRDefault="0019590F" w:rsidP="0019590F">
      <w:pPr>
        <w:pStyle w:val="a4"/>
        <w:numPr>
          <w:ilvl w:val="0"/>
          <w:numId w:val="16"/>
        </w:numPr>
        <w:shd w:val="clear" w:color="auto" w:fill="FFFFFF"/>
        <w:spacing w:after="0"/>
      </w:pPr>
      <w:r>
        <w:t>смысл физических величин: путь, скорость, ускорение, сила, импульс;</w:t>
      </w:r>
    </w:p>
    <w:p w:rsidR="0019590F" w:rsidRDefault="0019590F" w:rsidP="0019590F">
      <w:pPr>
        <w:pStyle w:val="a4"/>
        <w:numPr>
          <w:ilvl w:val="0"/>
          <w:numId w:val="16"/>
        </w:numPr>
        <w:shd w:val="clear" w:color="auto" w:fill="FFFFFF"/>
        <w:spacing w:after="0"/>
      </w:pPr>
      <w:r>
        <w:t>смысл физических законов: Ньютона, всемирного тяготения, сохранения импульса и механической энергии;</w:t>
      </w:r>
    </w:p>
    <w:p w:rsidR="0019590F" w:rsidRDefault="0019590F" w:rsidP="0019590F">
      <w:pPr>
        <w:pStyle w:val="a4"/>
        <w:shd w:val="clear" w:color="auto" w:fill="FFFFFF"/>
        <w:spacing w:after="0"/>
        <w:ind w:firstLine="539"/>
      </w:pPr>
      <w:r>
        <w:t>уметь</w:t>
      </w:r>
    </w:p>
    <w:p w:rsidR="0019590F" w:rsidRDefault="0019590F" w:rsidP="0019590F">
      <w:pPr>
        <w:pStyle w:val="a4"/>
        <w:numPr>
          <w:ilvl w:val="0"/>
          <w:numId w:val="17"/>
        </w:numPr>
        <w:shd w:val="clear" w:color="auto" w:fill="FFFFFF"/>
        <w:spacing w:after="0"/>
      </w:pPr>
      <w:r>
        <w:t>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света;</w:t>
      </w:r>
    </w:p>
    <w:p w:rsidR="0019590F" w:rsidRDefault="0019590F" w:rsidP="0019590F">
      <w:pPr>
        <w:pStyle w:val="a4"/>
        <w:numPr>
          <w:ilvl w:val="0"/>
          <w:numId w:val="17"/>
        </w:numPr>
        <w:shd w:val="clear" w:color="auto" w:fill="FFFFFF"/>
        <w:spacing w:after="0"/>
      </w:pPr>
      <w:r>
        <w:t>использовать физические приборы и измерительные инструменты для измерения физических величин: естественного радиационного фона;</w:t>
      </w:r>
    </w:p>
    <w:p w:rsidR="0019590F" w:rsidRDefault="0019590F" w:rsidP="0019590F">
      <w:pPr>
        <w:pStyle w:val="a4"/>
        <w:numPr>
          <w:ilvl w:val="0"/>
          <w:numId w:val="17"/>
        </w:numPr>
        <w:shd w:val="clear" w:color="auto" w:fill="FFFFFF"/>
        <w:spacing w:after="0"/>
      </w:pPr>
      <w: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19590F" w:rsidRDefault="0019590F" w:rsidP="0019590F">
      <w:pPr>
        <w:pStyle w:val="a4"/>
        <w:numPr>
          <w:ilvl w:val="0"/>
          <w:numId w:val="17"/>
        </w:numPr>
        <w:shd w:val="clear" w:color="auto" w:fill="FFFFFF"/>
        <w:spacing w:after="0"/>
      </w:pPr>
      <w:r>
        <w:t>выражать результаты измерений и расчетов в единицах Международной системы;</w:t>
      </w:r>
    </w:p>
    <w:p w:rsidR="0019590F" w:rsidRDefault="0019590F" w:rsidP="0019590F">
      <w:pPr>
        <w:pStyle w:val="a4"/>
        <w:numPr>
          <w:ilvl w:val="0"/>
          <w:numId w:val="17"/>
        </w:numPr>
        <w:shd w:val="clear" w:color="auto" w:fill="FFFFFF"/>
        <w:spacing w:after="0"/>
      </w:pPr>
      <w:r>
        <w:t>приводить примеры практического использования физических знаний о механических, электромагнитных явлениях;</w:t>
      </w:r>
    </w:p>
    <w:p w:rsidR="0019590F" w:rsidRDefault="0019590F" w:rsidP="0019590F">
      <w:pPr>
        <w:pStyle w:val="a4"/>
        <w:numPr>
          <w:ilvl w:val="0"/>
          <w:numId w:val="17"/>
        </w:numPr>
        <w:shd w:val="clear" w:color="auto" w:fill="FFFFFF"/>
        <w:spacing w:after="0"/>
      </w:pPr>
      <w:r>
        <w:lastRenderedPageBreak/>
        <w:t>решать задачи на применение изученных физических законов;</w:t>
      </w:r>
    </w:p>
    <w:p w:rsidR="0019590F" w:rsidRDefault="0019590F" w:rsidP="0019590F">
      <w:pPr>
        <w:pStyle w:val="a4"/>
        <w:numPr>
          <w:ilvl w:val="0"/>
          <w:numId w:val="17"/>
        </w:numPr>
        <w:shd w:val="clear" w:color="auto" w:fill="FFFFFF"/>
        <w:spacing w:after="0"/>
      </w:pPr>
      <w: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9590F" w:rsidRDefault="0019590F" w:rsidP="0019590F">
      <w:pPr>
        <w:pStyle w:val="a4"/>
        <w:numPr>
          <w:ilvl w:val="0"/>
          <w:numId w:val="17"/>
        </w:numPr>
        <w:shd w:val="clear" w:color="auto" w:fill="FFFFFF"/>
        <w:spacing w:after="0"/>
      </w:pPr>
      <w: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фона.</w:t>
      </w:r>
    </w:p>
    <w:p w:rsidR="0019590F" w:rsidRDefault="0019590F" w:rsidP="0019590F">
      <w:pPr>
        <w:pStyle w:val="a4"/>
        <w:spacing w:after="0"/>
        <w:jc w:val="center"/>
      </w:pPr>
    </w:p>
    <w:p w:rsidR="008F6107" w:rsidRPr="00852AB0" w:rsidRDefault="008F6107" w:rsidP="008F61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B0">
        <w:rPr>
          <w:rFonts w:ascii="Times New Roman" w:hAnsi="Times New Roman" w:cs="Times New Roman"/>
          <w:b/>
          <w:sz w:val="28"/>
          <w:szCs w:val="28"/>
        </w:rPr>
        <w:t>Учебно-методические пособия:</w:t>
      </w:r>
    </w:p>
    <w:p w:rsidR="008F6107" w:rsidRPr="00852AB0" w:rsidRDefault="008F6107" w:rsidP="008F6107">
      <w:pPr>
        <w:pStyle w:val="31"/>
        <w:rPr>
          <w:sz w:val="24"/>
          <w:szCs w:val="24"/>
        </w:rPr>
      </w:pPr>
      <w:r w:rsidRPr="00852AB0">
        <w:rPr>
          <w:b/>
          <w:sz w:val="24"/>
          <w:szCs w:val="24"/>
        </w:rPr>
        <w:t>1.</w:t>
      </w:r>
      <w:r w:rsidRPr="00852AB0">
        <w:rPr>
          <w:sz w:val="24"/>
          <w:szCs w:val="24"/>
        </w:rPr>
        <w:t>.</w:t>
      </w:r>
      <w:r w:rsidRPr="00852AB0">
        <w:rPr>
          <w:b/>
          <w:sz w:val="24"/>
          <w:szCs w:val="24"/>
        </w:rPr>
        <w:t xml:space="preserve"> </w:t>
      </w:r>
      <w:proofErr w:type="spellStart"/>
      <w:r w:rsidRPr="00852AB0">
        <w:rPr>
          <w:sz w:val="24"/>
          <w:szCs w:val="24"/>
        </w:rPr>
        <w:t>Пёрышкин</w:t>
      </w:r>
      <w:proofErr w:type="spellEnd"/>
      <w:r w:rsidRPr="00852AB0">
        <w:rPr>
          <w:sz w:val="24"/>
          <w:szCs w:val="24"/>
        </w:rPr>
        <w:t xml:space="preserve"> А.В.</w:t>
      </w:r>
      <w:r w:rsidR="0019590F">
        <w:rPr>
          <w:sz w:val="24"/>
          <w:szCs w:val="24"/>
        </w:rPr>
        <w:t xml:space="preserve">, </w:t>
      </w:r>
      <w:proofErr w:type="spellStart"/>
      <w:r w:rsidR="0019590F">
        <w:rPr>
          <w:sz w:val="24"/>
          <w:szCs w:val="24"/>
        </w:rPr>
        <w:t>Гутник</w:t>
      </w:r>
      <w:proofErr w:type="spellEnd"/>
      <w:r w:rsidR="0019590F">
        <w:rPr>
          <w:sz w:val="24"/>
          <w:szCs w:val="24"/>
        </w:rPr>
        <w:t xml:space="preserve"> Е.М.</w:t>
      </w:r>
      <w:r w:rsidRPr="00852AB0">
        <w:rPr>
          <w:sz w:val="24"/>
          <w:szCs w:val="24"/>
        </w:rPr>
        <w:t xml:space="preserve"> Физика </w:t>
      </w:r>
      <w:r w:rsidR="0019590F">
        <w:rPr>
          <w:sz w:val="24"/>
          <w:szCs w:val="24"/>
        </w:rPr>
        <w:t>9</w:t>
      </w:r>
      <w:r w:rsidRPr="00852AB0">
        <w:rPr>
          <w:sz w:val="24"/>
          <w:szCs w:val="24"/>
        </w:rPr>
        <w:t xml:space="preserve"> класс. Учебник для общеобразовательных учреждений. – М.: Дрофа, 200</w:t>
      </w:r>
      <w:r w:rsidR="0019590F">
        <w:rPr>
          <w:sz w:val="24"/>
          <w:szCs w:val="24"/>
        </w:rPr>
        <w:t>8</w:t>
      </w:r>
      <w:r w:rsidRPr="00852AB0">
        <w:rPr>
          <w:sz w:val="24"/>
          <w:szCs w:val="24"/>
        </w:rPr>
        <w:t>-20</w:t>
      </w:r>
      <w:r w:rsidR="0019590F">
        <w:rPr>
          <w:sz w:val="24"/>
          <w:szCs w:val="24"/>
        </w:rPr>
        <w:t>12</w:t>
      </w:r>
      <w:r w:rsidRPr="00852AB0">
        <w:rPr>
          <w:sz w:val="24"/>
          <w:szCs w:val="24"/>
        </w:rPr>
        <w:t xml:space="preserve"> гг.</w:t>
      </w:r>
    </w:p>
    <w:p w:rsidR="008F6107" w:rsidRPr="00852AB0" w:rsidRDefault="00DD10FE" w:rsidP="008F6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F6107" w:rsidRPr="0085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107" w:rsidRPr="00852AB0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="008F6107" w:rsidRPr="00852AB0">
        <w:rPr>
          <w:rFonts w:ascii="Times New Roman" w:hAnsi="Times New Roman" w:cs="Times New Roman"/>
          <w:sz w:val="24"/>
          <w:szCs w:val="24"/>
        </w:rPr>
        <w:t>Лукашек</w:t>
      </w:r>
      <w:proofErr w:type="spellEnd"/>
      <w:r w:rsidR="008F6107" w:rsidRPr="00852AB0">
        <w:rPr>
          <w:rFonts w:ascii="Times New Roman" w:hAnsi="Times New Roman" w:cs="Times New Roman"/>
          <w:sz w:val="24"/>
          <w:szCs w:val="24"/>
        </w:rPr>
        <w:t>, Е.В. Иванова. Сборник задач по физике 7-9 класс для общеобразовательных учреждений, 21 издание. - М., Просвещение, 2007 г.</w:t>
      </w:r>
    </w:p>
    <w:p w:rsidR="008F6107" w:rsidRPr="00852AB0" w:rsidRDefault="00DD10FE" w:rsidP="008F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F6107" w:rsidRPr="00852AB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F6107" w:rsidRPr="00852AB0">
        <w:rPr>
          <w:rFonts w:ascii="Times New Roman" w:hAnsi="Times New Roman" w:cs="Times New Roman"/>
          <w:sz w:val="24"/>
          <w:szCs w:val="24"/>
        </w:rPr>
        <w:t>А. Е. Марон, Е. А. Марон. Дидактические материалы по физике 7 – 9 класс. – М., Дрофа,2008 г.</w:t>
      </w:r>
    </w:p>
    <w:p w:rsidR="008F6107" w:rsidRDefault="008F6107"/>
    <w:p w:rsidR="00277349" w:rsidRDefault="00277349"/>
    <w:p w:rsidR="00277349" w:rsidRDefault="00277349"/>
    <w:p w:rsidR="00277349" w:rsidRDefault="00277349"/>
    <w:p w:rsidR="00277349" w:rsidRDefault="00277349"/>
    <w:p w:rsidR="00277349" w:rsidRDefault="00277349"/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49" w:rsidRDefault="00277349" w:rsidP="00277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E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D38EA">
        <w:rPr>
          <w:rFonts w:ascii="Times New Roman" w:hAnsi="Times New Roman" w:cs="Times New Roman"/>
          <w:b/>
          <w:sz w:val="28"/>
          <w:szCs w:val="28"/>
        </w:rPr>
        <w:t xml:space="preserve"> планирование по физик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D38E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38E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5"/>
        <w:tblW w:w="25831" w:type="dxa"/>
        <w:tblLook w:val="04A0"/>
      </w:tblPr>
      <w:tblGrid>
        <w:gridCol w:w="640"/>
        <w:gridCol w:w="1034"/>
        <w:gridCol w:w="4224"/>
        <w:gridCol w:w="1617"/>
        <w:gridCol w:w="1765"/>
        <w:gridCol w:w="1709"/>
        <w:gridCol w:w="7421"/>
        <w:gridCol w:w="7421"/>
      </w:tblGrid>
      <w:tr w:rsidR="00277349" w:rsidTr="00261FE7">
        <w:trPr>
          <w:gridAfter w:val="2"/>
          <w:wAfter w:w="14842" w:type="dxa"/>
        </w:trPr>
        <w:tc>
          <w:tcPr>
            <w:tcW w:w="640" w:type="dxa"/>
            <w:vMerge w:val="restart"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224" w:type="dxa"/>
            <w:vMerge w:val="restart"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3474" w:type="dxa"/>
            <w:gridSpan w:val="2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277349" w:rsidTr="00261FE7">
        <w:trPr>
          <w:gridAfter w:val="2"/>
          <w:wAfter w:w="14842" w:type="dxa"/>
        </w:trPr>
        <w:tc>
          <w:tcPr>
            <w:tcW w:w="10989" w:type="dxa"/>
            <w:gridSpan w:val="6"/>
          </w:tcPr>
          <w:p w:rsidR="00277349" w:rsidRPr="00ED1CEC" w:rsidRDefault="00277349" w:rsidP="002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ДВИЖЕНИЯ И ВЗАИМОДЕЙСТВИЯ ТЕЛ.</w:t>
            </w: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 w:val="restart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49" w:rsidRDefault="00277349" w:rsidP="00261FE7">
            <w:pPr>
              <w:tabs>
                <w:tab w:val="center" w:pos="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49" w:rsidRDefault="00277349" w:rsidP="00261FE7">
            <w:pPr>
              <w:tabs>
                <w:tab w:val="center" w:pos="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точка. Система отсчета. Перемещение.</w:t>
            </w:r>
          </w:p>
        </w:tc>
        <w:tc>
          <w:tcPr>
            <w:tcW w:w="1617" w:type="dxa"/>
            <w:vMerge w:val="restart"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  <w:trHeight w:val="368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617" w:type="dxa"/>
            <w:vMerge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прямолинейного равноускоренного движения. 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  <w:trHeight w:val="275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617" w:type="dxa"/>
            <w:vMerge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4" w:type="dxa"/>
          </w:tcPr>
          <w:p w:rsidR="00277349" w:rsidRPr="00FC093E" w:rsidRDefault="00277349" w:rsidP="00261F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0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Л.р. № 1. «Исследование равноускоренного движения без начальной скорости».</w:t>
            </w:r>
          </w:p>
        </w:tc>
        <w:tc>
          <w:tcPr>
            <w:tcW w:w="1617" w:type="dxa"/>
            <w:vMerge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ИСО. Первый закон Ньютона.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617" w:type="dxa"/>
            <w:vMerge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тела, брошенного вертикально вверх. </w:t>
            </w:r>
          </w:p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24" w:type="dxa"/>
          </w:tcPr>
          <w:p w:rsidR="00277349" w:rsidRPr="00FC093E" w:rsidRDefault="00277349" w:rsidP="00261F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0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Л.р. № 2. «Исследование свободного падения».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617" w:type="dxa"/>
            <w:vMerge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27.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Вывод закона сохранения энергии.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28.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29.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30.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10989" w:type="dxa"/>
            <w:gridSpan w:val="6"/>
            <w:vAlign w:val="center"/>
          </w:tcPr>
          <w:p w:rsidR="00277349" w:rsidRPr="00ED1CEC" w:rsidRDefault="00277349" w:rsidP="0026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МЕХАНИЧЕСКИЕ КОЛЕБАНИЯ. ЗВУК.</w:t>
            </w: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 w:val="restart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31.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617" w:type="dxa"/>
            <w:vMerge w:val="restart"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32.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33.</w:t>
            </w:r>
          </w:p>
        </w:tc>
        <w:tc>
          <w:tcPr>
            <w:tcW w:w="4224" w:type="dxa"/>
          </w:tcPr>
          <w:p w:rsidR="00277349" w:rsidRPr="00FC093E" w:rsidRDefault="00277349" w:rsidP="00261F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0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Л.р. № 3. «Исследование свободных колебаний математического маятника».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34.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36.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Длина волны. Скорость распространения волны.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37.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звука. Звуковые колебания. Высота, тембр и громкость звука.</w:t>
            </w:r>
          </w:p>
        </w:tc>
        <w:tc>
          <w:tcPr>
            <w:tcW w:w="1617" w:type="dxa"/>
            <w:vMerge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38.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звука. </w:t>
            </w:r>
          </w:p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волны. Скорость звука.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39.</w:t>
            </w: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звука. Эхо. </w:t>
            </w:r>
          </w:p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резонанс.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277349" w:rsidRPr="00ED1CEC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0D4C3B" w:rsidRDefault="00277349" w:rsidP="00261FE7">
            <w:pPr>
              <w:pStyle w:val="a6"/>
              <w:jc w:val="center"/>
              <w:rPr>
                <w:sz w:val="28"/>
                <w:szCs w:val="28"/>
              </w:rPr>
            </w:pPr>
            <w:r w:rsidRPr="000D4C3B">
              <w:rPr>
                <w:sz w:val="28"/>
                <w:szCs w:val="28"/>
              </w:rPr>
              <w:t>40.</w:t>
            </w:r>
          </w:p>
        </w:tc>
        <w:tc>
          <w:tcPr>
            <w:tcW w:w="4224" w:type="dxa"/>
          </w:tcPr>
          <w:p w:rsidR="00277349" w:rsidRDefault="00277349" w:rsidP="002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c>
          <w:tcPr>
            <w:tcW w:w="10989" w:type="dxa"/>
            <w:gridSpan w:val="6"/>
          </w:tcPr>
          <w:p w:rsidR="00277349" w:rsidRPr="00ED1CEC" w:rsidRDefault="00277349" w:rsidP="002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ЭЛЕКТРОМАГНИТНОЕ ПОЛЕ.</w:t>
            </w:r>
          </w:p>
        </w:tc>
        <w:tc>
          <w:tcPr>
            <w:tcW w:w="7421" w:type="dxa"/>
          </w:tcPr>
          <w:p w:rsidR="00277349" w:rsidRDefault="00277349" w:rsidP="00261FE7"/>
        </w:tc>
        <w:tc>
          <w:tcPr>
            <w:tcW w:w="7421" w:type="dxa"/>
          </w:tcPr>
          <w:p w:rsidR="00277349" w:rsidRDefault="00277349" w:rsidP="00261F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Повторение.</w:t>
            </w: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 w:val="restart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Магнитное поле и его графическое изображение. </w:t>
            </w:r>
          </w:p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Однородное и неоднородное поле.</w:t>
            </w:r>
          </w:p>
        </w:tc>
        <w:tc>
          <w:tcPr>
            <w:tcW w:w="1617" w:type="dxa"/>
            <w:vMerge w:val="restart"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тока и направление линий его магнитного поля. Обнаружение магнитного поля по его действию на ток. Правило левой руки.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Индукция магнитного поля. </w:t>
            </w:r>
          </w:p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Явление электромагнитной индукции. </w:t>
            </w:r>
          </w:p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224" w:type="dxa"/>
          </w:tcPr>
          <w:p w:rsidR="00277349" w:rsidRPr="00FC093E" w:rsidRDefault="00277349" w:rsidP="00261F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0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Л.р. № 4. «Изучение явления электромагнитной индукции".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Явление самоиндукции. </w:t>
            </w:r>
          </w:p>
          <w:p w:rsidR="00277349" w:rsidRPr="00305D8A" w:rsidRDefault="00277349" w:rsidP="002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передача переменного тока.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Электромагнитное поле. </w:t>
            </w:r>
          </w:p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волны, их свойства.</w:t>
            </w:r>
          </w:p>
        </w:tc>
        <w:tc>
          <w:tcPr>
            <w:tcW w:w="1617" w:type="dxa"/>
            <w:vMerge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Конденсатор. 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Колебательный контур.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радиосвязи и телевидения.</w:t>
            </w:r>
          </w:p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света. Физический смысл показателя преломления. Дисперсия света.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Спектроскоп и спектрограф.</w:t>
            </w:r>
          </w:p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Типы оптических спектров.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Спектральный анализ. Поглощение и испускание света. Происхождение линейчатых спектров.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10989" w:type="dxa"/>
            <w:gridSpan w:val="6"/>
          </w:tcPr>
          <w:p w:rsidR="00277349" w:rsidRPr="00305D8A" w:rsidRDefault="00277349" w:rsidP="002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АТОМА  И АТОМНОГО ЯДРА.</w:t>
            </w: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 w:val="restart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1617" w:type="dxa"/>
            <w:vMerge w:val="restart"/>
            <w:vAlign w:val="center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6.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протона и нейтрона. Состав атомного ядра. Массовое и зарядовое число.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Ядерные силы. Энергия связи. </w:t>
            </w:r>
          </w:p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Дефект масс.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ядер урана. </w:t>
            </w:r>
          </w:p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Цепная реакция.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5.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Ядерный реактор. </w:t>
            </w:r>
          </w:p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Атомная энергетика.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 Термоядерная реакция.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49" w:rsidTr="00261FE7">
        <w:trPr>
          <w:gridAfter w:val="2"/>
          <w:wAfter w:w="14842" w:type="dxa"/>
        </w:trPr>
        <w:tc>
          <w:tcPr>
            <w:tcW w:w="640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277349" w:rsidRPr="00305D8A" w:rsidRDefault="00277349" w:rsidP="00261F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D8A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224" w:type="dxa"/>
          </w:tcPr>
          <w:p w:rsidR="00277349" w:rsidRPr="00305D8A" w:rsidRDefault="00277349" w:rsidP="0026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8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17" w:type="dxa"/>
            <w:vMerge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77349" w:rsidRDefault="00277349" w:rsidP="002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349" w:rsidRDefault="00277349" w:rsidP="00277349"/>
    <w:p w:rsidR="00277349" w:rsidRDefault="00277349"/>
    <w:sectPr w:rsidR="00277349" w:rsidSect="00C309D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2ED6C4A"/>
    <w:multiLevelType w:val="multilevel"/>
    <w:tmpl w:val="446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A0629"/>
    <w:multiLevelType w:val="multilevel"/>
    <w:tmpl w:val="E0A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334D5"/>
    <w:multiLevelType w:val="multilevel"/>
    <w:tmpl w:val="327874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A231BC1"/>
    <w:multiLevelType w:val="multilevel"/>
    <w:tmpl w:val="DD54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67349"/>
    <w:multiLevelType w:val="multilevel"/>
    <w:tmpl w:val="1D44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6433F"/>
    <w:multiLevelType w:val="multilevel"/>
    <w:tmpl w:val="F4A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064DA"/>
    <w:multiLevelType w:val="multilevel"/>
    <w:tmpl w:val="A29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B2F55"/>
    <w:multiLevelType w:val="multilevel"/>
    <w:tmpl w:val="165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B3D3A"/>
    <w:multiLevelType w:val="multilevel"/>
    <w:tmpl w:val="1C30B0C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0815CFD"/>
    <w:multiLevelType w:val="multilevel"/>
    <w:tmpl w:val="3A8A17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43F65EA"/>
    <w:multiLevelType w:val="multilevel"/>
    <w:tmpl w:val="103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2051D"/>
    <w:multiLevelType w:val="multilevel"/>
    <w:tmpl w:val="BB44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D2BD4"/>
    <w:multiLevelType w:val="multilevel"/>
    <w:tmpl w:val="25AEE6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E1705BF"/>
    <w:multiLevelType w:val="multilevel"/>
    <w:tmpl w:val="223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D13E2"/>
    <w:multiLevelType w:val="multilevel"/>
    <w:tmpl w:val="170EBD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FEF4FFF"/>
    <w:multiLevelType w:val="multilevel"/>
    <w:tmpl w:val="4A6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16"/>
  </w:num>
  <w:num w:numId="9">
    <w:abstractNumId w:val="14"/>
  </w:num>
  <w:num w:numId="10">
    <w:abstractNumId w:val="11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C13D8"/>
    <w:rsid w:val="00107817"/>
    <w:rsid w:val="0019590F"/>
    <w:rsid w:val="00274EEA"/>
    <w:rsid w:val="00277349"/>
    <w:rsid w:val="00592730"/>
    <w:rsid w:val="006E1348"/>
    <w:rsid w:val="00852AB0"/>
    <w:rsid w:val="008F6107"/>
    <w:rsid w:val="009C13D8"/>
    <w:rsid w:val="00B60591"/>
    <w:rsid w:val="00C309D4"/>
    <w:rsid w:val="00D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8"/>
  </w:style>
  <w:style w:type="paragraph" w:styleId="1">
    <w:name w:val="heading 1"/>
    <w:basedOn w:val="a"/>
    <w:next w:val="a"/>
    <w:link w:val="10"/>
    <w:qFormat/>
    <w:rsid w:val="009C13D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3D8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a3">
    <w:name w:val="No Spacing"/>
    <w:uiPriority w:val="1"/>
    <w:qFormat/>
    <w:rsid w:val="009C13D8"/>
    <w:pPr>
      <w:spacing w:after="0" w:line="240" w:lineRule="auto"/>
    </w:pPr>
  </w:style>
  <w:style w:type="paragraph" w:customStyle="1" w:styleId="11">
    <w:name w:val="Основной 1 см"/>
    <w:basedOn w:val="a"/>
    <w:rsid w:val="009C13D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9C13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F610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309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277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2773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2013-01-11T23:31:00Z</cp:lastPrinted>
  <dcterms:created xsi:type="dcterms:W3CDTF">2013-04-05T20:14:00Z</dcterms:created>
  <dcterms:modified xsi:type="dcterms:W3CDTF">2013-04-05T20:14:00Z</dcterms:modified>
</cp:coreProperties>
</file>