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D30DF2" w:rsidRPr="00D30DF2" w:rsidTr="00D30DF2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10466"/>
            </w:tblGrid>
            <w:tr w:rsidR="00D30DF2" w:rsidRPr="00D30DF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86E8C" w:rsidRDefault="00686E8C" w:rsidP="00686E8C">
                  <w:pPr>
                    <w:jc w:val="both"/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53.75pt;height:55.7pt" fillcolor="#b2b2b2" strokecolor="#33c" strokeweight="1pt">
                        <v:fill opacity=".5"/>
                        <v:shadow on="t" color="#99f" offset="3pt"/>
                        <v:textpath style="font-family:&quot;Arial Black&quot;;v-text-kern:t" trim="t" fitpath="t" string="Районное методическое объединение &#10;учителей физики"/>
                      </v:shape>
                    </w:pict>
                  </w:r>
                </w:p>
                <w:p w:rsidR="00686E8C" w:rsidRDefault="00686E8C" w:rsidP="00686E8C"/>
                <w:p w:rsidR="00686E8C" w:rsidRDefault="00686E8C" w:rsidP="00686E8C"/>
                <w:p w:rsidR="00686E8C" w:rsidRDefault="00686E8C" w:rsidP="00686E8C"/>
                <w:p w:rsidR="00686E8C" w:rsidRDefault="00686E8C" w:rsidP="00686E8C"/>
                <w:p w:rsidR="00686E8C" w:rsidRDefault="00686E8C" w:rsidP="00686E8C"/>
                <w:p w:rsidR="00686E8C" w:rsidRDefault="00686E8C" w:rsidP="00686E8C"/>
                <w:p w:rsidR="00686E8C" w:rsidRDefault="00686E8C" w:rsidP="00686E8C">
                  <w:pPr>
                    <w:spacing w:after="0"/>
                    <w:jc w:val="center"/>
                  </w:pPr>
                  <w:r>
                    <w:pict>
                      <v:shape id="_x0000_i1026" type="#_x0000_t136" style="width:310.4pt;height:126.35pt" fillcolor="#369" stroked="f">
                        <v:shadow on="t" color="#b2b2b2" opacity="52429f" offset="3pt"/>
                        <v:textpath style="font-family:&quot;Times New Roman&quot;;font-size:28pt;v-text-kern:t" trim="t" fitpath="t" string="Открытый урок по физике&#10;в 9 классе:&#10;&quot;Законы Ньютона&quot;&#10;"/>
                      </v:shape>
                    </w:pict>
                  </w:r>
                </w:p>
                <w:p w:rsidR="00686E8C" w:rsidRDefault="00686E8C" w:rsidP="00686E8C"/>
                <w:p w:rsidR="00686E8C" w:rsidRDefault="00686E8C" w:rsidP="00686E8C"/>
                <w:p w:rsidR="00686E8C" w:rsidRDefault="00686E8C" w:rsidP="00686E8C"/>
                <w:p w:rsidR="00686E8C" w:rsidRPr="00180AB8" w:rsidRDefault="00686E8C" w:rsidP="00686E8C">
                  <w:pPr>
                    <w:jc w:val="right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180AB8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Провела учитель физики </w:t>
                  </w:r>
                </w:p>
                <w:p w:rsidR="00686E8C" w:rsidRPr="00180AB8" w:rsidRDefault="00686E8C" w:rsidP="00686E8C">
                  <w:pPr>
                    <w:jc w:val="right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180AB8">
                    <w:rPr>
                      <w:rFonts w:ascii="Times New Roman" w:hAnsi="Times New Roman" w:cs="Times New Roman"/>
                      <w:b/>
                      <w:sz w:val="36"/>
                    </w:rPr>
                    <w:t>МБОУ – СОШ с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>.</w:t>
                  </w:r>
                  <w:r w:rsidRPr="00180AB8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 Красное Знамя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>:</w:t>
                  </w:r>
                </w:p>
                <w:p w:rsidR="00686E8C" w:rsidRDefault="00686E8C" w:rsidP="00686E8C">
                  <w:pPr>
                    <w:jc w:val="right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180AB8">
                    <w:rPr>
                      <w:rFonts w:ascii="Times New Roman" w:hAnsi="Times New Roman" w:cs="Times New Roman"/>
                      <w:b/>
                      <w:sz w:val="36"/>
                    </w:rPr>
                    <w:t>Бурякова С. А.</w:t>
                  </w:r>
                </w:p>
                <w:p w:rsidR="00686E8C" w:rsidRDefault="00686E8C" w:rsidP="00686E8C">
                  <w:pPr>
                    <w:jc w:val="right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</w:p>
                <w:p w:rsidR="00686E8C" w:rsidRDefault="00686E8C" w:rsidP="00686E8C">
                  <w:pPr>
                    <w:jc w:val="right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</w:p>
                <w:p w:rsidR="00686E8C" w:rsidRDefault="00686E8C" w:rsidP="00686E8C">
                  <w:pPr>
                    <w:jc w:val="right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</w:p>
                <w:p w:rsidR="00686E8C" w:rsidRDefault="00686E8C" w:rsidP="00686E8C">
                  <w:pPr>
                    <w:jc w:val="right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</w:p>
                <w:p w:rsidR="00686E8C" w:rsidRDefault="00686E8C" w:rsidP="00686E8C">
                  <w:pPr>
                    <w:jc w:val="right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</w:p>
                <w:p w:rsidR="00686E8C" w:rsidRPr="00180AB8" w:rsidRDefault="00686E8C" w:rsidP="00686E8C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>2012 г.</w:t>
                  </w:r>
                </w:p>
                <w:p w:rsidR="00226737" w:rsidRDefault="00226737" w:rsidP="0022673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4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48"/>
                    </w:rPr>
                    <w:lastRenderedPageBreak/>
                    <w:t xml:space="preserve">Конспект </w:t>
                  </w:r>
                  <w:r w:rsidR="00D30DF2" w:rsidRPr="00BB7B9C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48"/>
                    </w:rPr>
                    <w:t xml:space="preserve"> урок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48"/>
                    </w:rPr>
                    <w:t>а</w:t>
                  </w:r>
                  <w:r w:rsidR="00D30DF2" w:rsidRPr="00BB7B9C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4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48"/>
                    </w:rPr>
                    <w:t>физики в 9 классе</w:t>
                  </w:r>
                </w:p>
                <w:p w:rsidR="00D30DF2" w:rsidRPr="00BB7B9C" w:rsidRDefault="00D30DF2" w:rsidP="0022673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48"/>
                    </w:rPr>
                  </w:pPr>
                  <w:r w:rsidRPr="00BB7B9C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48"/>
                    </w:rPr>
                    <w:t>по теме "Законы Ньютона" </w:t>
                  </w:r>
                </w:p>
                <w:p w:rsidR="00D30DF2" w:rsidRPr="00D30DF2" w:rsidRDefault="00D30DF2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0D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Цель урока</w:t>
                  </w:r>
                  <w:r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D30DF2" w:rsidRPr="00D30DF2" w:rsidRDefault="00D30DF2" w:rsidP="00D30DF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создать условия для обобщения и закрепления знаний, полученных по теме “Законы Ньютона”; </w:t>
                  </w:r>
                </w:p>
                <w:p w:rsidR="00D30DF2" w:rsidRPr="00D30DF2" w:rsidRDefault="00D30DF2" w:rsidP="00D30DF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научить видеть проявления изученных закономерностей в окружающей жизни;</w:t>
                  </w:r>
                </w:p>
                <w:p w:rsidR="00D30DF2" w:rsidRPr="00D30DF2" w:rsidRDefault="00D30DF2" w:rsidP="00D30DF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совершенствовать навыки решения качественных и расчетных задач; </w:t>
                  </w:r>
                </w:p>
                <w:p w:rsidR="00D30DF2" w:rsidRPr="00D30DF2" w:rsidRDefault="00D30DF2" w:rsidP="00D30DF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совершенствовать умения проводить физический эксперимент;</w:t>
                  </w:r>
                </w:p>
                <w:p w:rsidR="00D30DF2" w:rsidRPr="00D30DF2" w:rsidRDefault="00D30DF2" w:rsidP="00D30DF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расширить кругозор учащихся, развивать коммуникативные способности, развивать познавательный интерес к предмету.</w:t>
                  </w:r>
                </w:p>
                <w:p w:rsidR="00D30DF2" w:rsidRPr="00D30DF2" w:rsidRDefault="00D30DF2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0D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Задачи:</w:t>
                  </w:r>
                  <w:r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продолжить учиться работать в парах; умения применять знания в нестандартных ситуациях; реализовать творческие способности учащихся.</w:t>
                  </w:r>
                </w:p>
                <w:p w:rsidR="00D30DF2" w:rsidRPr="00D30DF2" w:rsidRDefault="00D30DF2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0D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Тип урока: </w:t>
                  </w:r>
                  <w:r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обобщающий (с использованием ИКТ)</w:t>
                  </w:r>
                </w:p>
                <w:p w:rsidR="00D30DF2" w:rsidRPr="00D30DF2" w:rsidRDefault="00D30DF2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0D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Формы деятельности учащихся:</w:t>
                  </w:r>
                  <w:r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фронтальная, индивидуальная, работа в парах.</w:t>
                  </w:r>
                </w:p>
                <w:p w:rsidR="00D30DF2" w:rsidRPr="00D30DF2" w:rsidRDefault="00D30DF2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0D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Оборудование:</w:t>
                  </w:r>
                  <w:r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компьютер, мультимедийный проектор, экран, приборы для демонстрации опытов и экспериментальной работы учащихся, презентация</w:t>
                  </w:r>
                  <w:r w:rsidR="00CA37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учителя, презентация учащихся </w:t>
                  </w:r>
                  <w:r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“Законы Ньютона в прир</w:t>
                  </w:r>
                  <w:r w:rsidR="00171B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 и технике”.</w:t>
                  </w:r>
                </w:p>
                <w:p w:rsidR="00D30DF2" w:rsidRPr="00D30DF2" w:rsidRDefault="00D30DF2" w:rsidP="00D30DF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0D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Ход урока</w:t>
                  </w:r>
                </w:p>
                <w:p w:rsidR="00CA3781" w:rsidRDefault="00D30DF2" w:rsidP="00CA3781">
                  <w:pPr>
                    <w:pStyle w:val="a6"/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37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Организационный момент</w:t>
                  </w:r>
                  <w:r w:rsidRPr="00CA37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D30DF2" w:rsidRDefault="00D30DF2" w:rsidP="00CA37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CA37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Вступительное слово учителя.</w:t>
                  </w:r>
                  <w:r w:rsidR="00CA37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A37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r w:rsidR="0069670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Приложение 1</w:t>
                  </w:r>
                  <w:r w:rsidR="00CA3781" w:rsidRPr="001D756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</w:rPr>
                    <w:t>.</w:t>
                  </w:r>
                  <w:r w:rsidR="00CA37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="00CA378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лайд 1)</w:t>
                  </w:r>
                </w:p>
                <w:p w:rsidR="00696701" w:rsidRPr="00696701" w:rsidRDefault="00696701" w:rsidP="00CA37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Добрый день дорогие ребята, мы начинаем наш сегодняшний урок, тему которого вы определите самостоятельно, отгадав кроссворд</w:t>
                  </w:r>
                </w:p>
                <w:p w:rsidR="00D30DF2" w:rsidRPr="00D30DF2" w:rsidRDefault="00D30DF2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0D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II. Отгадайте кроссворд</w:t>
                  </w:r>
                  <w:r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(</w:t>
                  </w:r>
                  <w:hyperlink r:id="rId7" w:history="1"/>
                  <w:r w:rsidRPr="00D30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Слайд 2</w:t>
                  </w:r>
                  <w:r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D30DF2" w:rsidRPr="00D30DF2" w:rsidRDefault="00D30DF2" w:rsidP="00D30DF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Вектор, соединяющий начальное положение тела с его последующим положением. (</w:t>
                  </w:r>
                  <w:r w:rsidRPr="00D30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Перемещение.)</w:t>
                  </w:r>
                </w:p>
                <w:p w:rsidR="00D30DF2" w:rsidRPr="00D30DF2" w:rsidRDefault="00D30DF2" w:rsidP="00D30DF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Векторная величина, которая изменяется только в результате воздействия на тело силы. </w:t>
                  </w:r>
                  <w:r w:rsidRPr="00D30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(Скорость.)</w:t>
                  </w:r>
                </w:p>
                <w:p w:rsidR="00D30DF2" w:rsidRPr="00D30DF2" w:rsidRDefault="00D30DF2" w:rsidP="00D30DF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Сила, которая производит на тело такое же действие, как несколько одновременно действующих сил. (</w:t>
                  </w:r>
                  <w:r w:rsidRPr="00D30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Равнодействующая.)</w:t>
                  </w:r>
                </w:p>
                <w:p w:rsidR="00D30DF2" w:rsidRPr="00D30DF2" w:rsidRDefault="00D30DF2" w:rsidP="00D30DF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Длина траектории. </w:t>
                  </w:r>
                  <w:r w:rsidRPr="00D30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(Путь.)</w:t>
                  </w:r>
                </w:p>
                <w:p w:rsidR="00D30DF2" w:rsidRPr="00D30DF2" w:rsidRDefault="00D30DF2" w:rsidP="00D30DF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Прибор, измеряющий скорость движения. </w:t>
                  </w:r>
                  <w:r w:rsidRPr="00D30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(Спидометр.)</w:t>
                  </w:r>
                </w:p>
                <w:p w:rsidR="00D30DF2" w:rsidRPr="00D30DF2" w:rsidRDefault="00D30DF2" w:rsidP="00D30DF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величина, характеризующая быстроту изменения скорости движения.</w:t>
                  </w:r>
                  <w:r w:rsidRPr="00D30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(Ускорение.)</w:t>
                  </w:r>
                </w:p>
                <w:p w:rsidR="00D30DF2" w:rsidRPr="00CA3781" w:rsidRDefault="00D30DF2" w:rsidP="00D30DF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Прибор для измерения силы. </w:t>
                  </w:r>
                  <w:r w:rsidRPr="00D30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(Динамометр.)</w:t>
                  </w:r>
                </w:p>
                <w:p w:rsidR="00CA3781" w:rsidRDefault="00CA3781" w:rsidP="00CA37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Итак, ребята,  какова тема нашего сегодняшнего урока</w:t>
                  </w:r>
                  <w:r w:rsidR="00BB7B9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?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CA37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(«Законы Ньютона»)</w:t>
                  </w:r>
                </w:p>
                <w:p w:rsidR="00855E84" w:rsidRDefault="00D30DF2" w:rsidP="00855E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855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Ньютон – величайший ученый не только своего времени, но и истории. Он изучал природу света, построил зеркальный телескоп, но самая главная заслуга Ньютона в том, что он вывел три закона </w:t>
                  </w:r>
                  <w:r w:rsidRPr="00855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механики, которые управляют движением тел во Вселенной.</w:t>
                  </w:r>
                  <w:r w:rsidR="00855E8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855E84" w:rsidRPr="00696701" w:rsidRDefault="00855E84" w:rsidP="00855E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Прошу вас озвучить цели и задачи нашего урока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(Слайд 3)</w:t>
                  </w:r>
                </w:p>
                <w:p w:rsidR="00696701" w:rsidRDefault="00696701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Работать мы сегодня будем в парах.</w:t>
                  </w:r>
                </w:p>
                <w:p w:rsidR="00D30DF2" w:rsidRPr="00D30DF2" w:rsidRDefault="00D30DF2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Давайте </w:t>
                  </w:r>
                  <w:r w:rsidR="00696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начнем урок с небольшой разминки</w:t>
                  </w:r>
                  <w:r w:rsidR="00855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E40F2" w:rsidRPr="005E40F2" w:rsidRDefault="00CA3781" w:rsidP="005E40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III . Дуэль физиков</w:t>
                  </w:r>
                  <w:r w:rsidR="005E40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5E40F2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(Слайд 4) </w:t>
                  </w:r>
                  <w:r w:rsidR="005E40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Учащиеся работают в парах, Задают друг другу вопросы, подготовленные заранее. В каждой паре вывляется победитель.</w:t>
                  </w:r>
                </w:p>
                <w:p w:rsidR="00D30DF2" w:rsidRPr="00D30DF2" w:rsidRDefault="00D30DF2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0D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IV. Особенности законов Ньютона.</w:t>
                  </w:r>
                </w:p>
                <w:p w:rsidR="00D30DF2" w:rsidRDefault="00D30DF2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Выберите слова, имеющие отношение к закону. </w:t>
                  </w:r>
                  <w:r w:rsidRPr="00D30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(На  доске </w:t>
                  </w:r>
                  <w:r w:rsidR="005E40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записаны</w:t>
                  </w:r>
                  <w:r w:rsidRPr="00D30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слов</w:t>
                  </w:r>
                  <w:r w:rsidR="005E40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осочетания</w:t>
                  </w:r>
                  <w:r w:rsidR="0069670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, учащиеся по </w:t>
                  </w:r>
                  <w:r w:rsidRPr="00D30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очереди выходят к доске и заполняют таблицу.) </w:t>
                  </w:r>
                  <w:r w:rsidR="0025039D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(Слайд</w:t>
                  </w:r>
                  <w:r w:rsidR="00F375BB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</w:t>
                  </w:r>
                  <w:r w:rsidR="0097122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5)</w:t>
                  </w:r>
                </w:p>
                <w:tbl>
                  <w:tblPr>
                    <w:tblW w:w="5000" w:type="pct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3385"/>
                    <w:gridCol w:w="3379"/>
                    <w:gridCol w:w="3386"/>
                  </w:tblGrid>
                  <w:tr w:rsidR="00D30DF2" w:rsidRPr="00D30DF2" w:rsidTr="00696701">
                    <w:trPr>
                      <w:tblCellSpacing w:w="7" w:type="dxa"/>
                    </w:trPr>
                    <w:tc>
                      <w:tcPr>
                        <w:tcW w:w="165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30DF2" w:rsidRPr="00D30DF2" w:rsidRDefault="00D30DF2" w:rsidP="00D30DF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30D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1-й закон Ньютона</w:t>
                        </w:r>
                      </w:p>
                    </w:tc>
                    <w:tc>
                      <w:tcPr>
                        <w:tcW w:w="16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30DF2" w:rsidRPr="00D30DF2" w:rsidRDefault="00D30DF2" w:rsidP="00D30DF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30D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2-й закон Ньютона</w:t>
                        </w:r>
                      </w:p>
                    </w:tc>
                    <w:tc>
                      <w:tcPr>
                        <w:tcW w:w="16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30DF2" w:rsidRPr="00D30DF2" w:rsidRDefault="00D30DF2" w:rsidP="00D30DF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30D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3-й закон Ньютона</w:t>
                        </w:r>
                      </w:p>
                    </w:tc>
                  </w:tr>
                  <w:tr w:rsidR="00D30DF2" w:rsidRPr="00D30DF2" w:rsidTr="00696701">
                    <w:trPr>
                      <w:tblCellSpacing w:w="7" w:type="dxa"/>
                    </w:trPr>
                    <w:tc>
                      <w:tcPr>
                        <w:tcW w:w="165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30DF2" w:rsidRPr="00D30DF2" w:rsidRDefault="00D30DF2" w:rsidP="00D30DF2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D30DF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Справедлив для любых сил;</w:t>
                        </w:r>
                      </w:p>
                      <w:p w:rsidR="00D30DF2" w:rsidRPr="00D30DF2" w:rsidRDefault="00D30DF2" w:rsidP="00D30DF2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D30DF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Силы уравновешиваются, т.к. приложены к одному телу;</w:t>
                        </w:r>
                      </w:p>
                      <w:p w:rsidR="00D30DF2" w:rsidRPr="00D30DF2" w:rsidRDefault="00D30DF2" w:rsidP="00D30DF2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D30DF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Если результирующая равна 0, то ускорение тоже равно 0</w:t>
                        </w:r>
                      </w:p>
                    </w:tc>
                    <w:tc>
                      <w:tcPr>
                        <w:tcW w:w="16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30DF2" w:rsidRPr="00D30DF2" w:rsidRDefault="00D30DF2" w:rsidP="00D30DF2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D30DF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Верен для любых сил;</w:t>
                        </w:r>
                      </w:p>
                      <w:p w:rsidR="00D30DF2" w:rsidRPr="00D30DF2" w:rsidRDefault="00D30DF2" w:rsidP="00D30DF2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D30DF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Сила – причина изменения скорости;</w:t>
                        </w:r>
                      </w:p>
                      <w:p w:rsidR="00D30DF2" w:rsidRPr="00D30DF2" w:rsidRDefault="00D30DF2" w:rsidP="00D30DF2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D30DF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Вектор ускорения сонаправлен с вектором силы;</w:t>
                        </w:r>
                      </w:p>
                    </w:tc>
                    <w:tc>
                      <w:tcPr>
                        <w:tcW w:w="165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30DF2" w:rsidRPr="00D30DF2" w:rsidRDefault="00D30DF2" w:rsidP="00D30DF2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D30DF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Силы возникают только парами и всегда при взаимодействии;</w:t>
                        </w:r>
                      </w:p>
                      <w:p w:rsidR="00D30DF2" w:rsidRPr="00D30DF2" w:rsidRDefault="00D30DF2" w:rsidP="00D30DF2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D30DF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Силы не уравновешивают друг друга;</w:t>
                        </w:r>
                      </w:p>
                      <w:p w:rsidR="00D30DF2" w:rsidRPr="00D30DF2" w:rsidRDefault="00D30DF2" w:rsidP="00D30DF2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D30DF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Силы одной природы;</w:t>
                        </w:r>
                      </w:p>
                      <w:p w:rsidR="00D30DF2" w:rsidRPr="00D30DF2" w:rsidRDefault="00D30DF2" w:rsidP="00D30DF2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D30DF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Верен для всех сил в природе.</w:t>
                        </w:r>
                      </w:p>
                    </w:tc>
                  </w:tr>
                </w:tbl>
                <w:p w:rsidR="00AB2E55" w:rsidRPr="00D30DF2" w:rsidRDefault="006F7AB7" w:rsidP="00AB2E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AB2E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V</w:t>
                  </w:r>
                  <w:r w:rsidRPr="00AB2E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="00F375BB" w:rsidRPr="00AB2E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B2E55" w:rsidRPr="00D30D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Музей физики</w:t>
                  </w:r>
                  <w:r w:rsidR="00AB2E55"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B2E55" w:rsidRPr="00D30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“Физику знает хорошо тот школьник, который самостоятельно ставит опыты” П. Л. Капица.</w:t>
                  </w:r>
                  <w:r w:rsidR="00AB2E5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 </w:t>
                  </w:r>
                  <w:r w:rsidR="00AB2E55" w:rsidRPr="00D30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AB2E55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(Слайд 6)</w:t>
                  </w:r>
                </w:p>
                <w:p w:rsidR="00AB2E55" w:rsidRPr="00696701" w:rsidRDefault="00AB2E55" w:rsidP="00AB2E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 приглашаю вас посетить музей физики. Перед вами предметы, с помощью которых мы можем продемонстрировать осно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вные законы движения. </w:t>
                  </w:r>
                  <w:r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30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(На демонстрационном столе находятся: тележки,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штативы, емкость с песком, ролики, грузы, деревянные кубики; наклонная плоскость,   динамометры, магниты, яблоко</w:t>
                  </w:r>
                  <w:r w:rsidRPr="00D30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) </w:t>
                  </w:r>
                </w:p>
                <w:p w:rsidR="006F7AB7" w:rsidRPr="00F375BB" w:rsidRDefault="00AB2E55" w:rsidP="00AB2E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Но музейные экспонаты не должны бездействовать и покрываться пылью. Я предлагаю нашим сложившимся парам подготовить оборудование и продемонстрировать опыты,  иллюстрирующие первый, второй и третий законы Ньютона</w:t>
                  </w:r>
                </w:p>
                <w:p w:rsidR="00AB2E55" w:rsidRDefault="00AB2E55" w:rsidP="00AB2E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lightGray"/>
                    </w:rPr>
                    <w:t xml:space="preserve"> </w:t>
                  </w:r>
                  <w:r w:rsidR="00D30DF2" w:rsidRPr="00AB2E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lightGray"/>
                    </w:rPr>
                    <w:t>V</w:t>
                  </w:r>
                  <w:r w:rsidR="006F7AB7" w:rsidRPr="00AB2E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lightGray"/>
                      <w:lang w:val="en-US"/>
                    </w:rPr>
                    <w:t>I</w:t>
                  </w:r>
                  <w:r w:rsidR="00D30DF2" w:rsidRPr="00AB2E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lightGray"/>
                    </w:rPr>
                    <w:t xml:space="preserve">.  </w:t>
                  </w:r>
                  <w:r w:rsidRPr="00AB2E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lightGray"/>
                      <w:u w:val="single"/>
                    </w:rPr>
                    <w:t>Физкультминутка .</w:t>
                  </w:r>
                </w:p>
                <w:p w:rsidR="00971229" w:rsidRDefault="00971229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VI</w:t>
                  </w:r>
                  <w:r w:rsidR="006F7A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</w:t>
                  </w:r>
                  <w:r w:rsidRPr="009712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Подумай и ответь!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Решение качественных задач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(Слайды </w:t>
                  </w:r>
                  <w:r w:rsidR="0025039D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7  - 11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)</w:t>
                  </w:r>
                </w:p>
                <w:p w:rsidR="006F7AB7" w:rsidRDefault="00971229" w:rsidP="006F7AB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VII</w:t>
                  </w:r>
                  <w:r w:rsidR="006F7A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</w:t>
                  </w:r>
                  <w:r w:rsidRPr="006F7A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="006F7AB7" w:rsidRPr="006F7A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6F7A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Решение расчетных задачи: </w:t>
                  </w:r>
                </w:p>
                <w:p w:rsidR="0025039D" w:rsidRDefault="006F7AB7" w:rsidP="006F7AB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№1 </w:t>
                  </w:r>
                  <w:r w:rsidRPr="006F7AB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Какую силу надо приложить к репке массой 200г, чтобы вытащить ее из земли с ускорением 0,5 м/с</w:t>
                  </w:r>
                  <w:r w:rsidRPr="006F7AB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vertAlign w:val="superscript"/>
                    </w:rPr>
                    <w:t>2</w:t>
                  </w:r>
                  <w:r w:rsidRPr="006F7AB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?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(Слайд 1</w:t>
                  </w:r>
                  <w:r w:rsidR="0025039D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)</w:t>
                  </w:r>
                </w:p>
                <w:p w:rsidR="001D756F" w:rsidRDefault="001D756F" w:rsidP="006F7AB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  <w:p w:rsidR="006F7AB7" w:rsidRDefault="0025039D" w:rsidP="0025039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6F7AB7" w:rsidRDefault="006F7AB7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6F7A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№ 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F7AB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 телу массой 4 кг приложены две горизонтальные силы, 10 Н и 30 Н, направленные в противоположные стороны. Куда и с каким ускорением будет двигаться тело?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(Слайд 1</w:t>
                  </w:r>
                  <w:r w:rsidR="0025039D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)</w:t>
                  </w:r>
                </w:p>
                <w:p w:rsidR="0025039D" w:rsidRDefault="0025039D" w:rsidP="0025039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D30DF2" w:rsidRPr="0025039D" w:rsidRDefault="006F7AB7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IX</w:t>
                  </w:r>
                  <w:r w:rsidR="00D30DF2" w:rsidRPr="00D30D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 Проверь себя</w:t>
                  </w:r>
                  <w:r w:rsidR="00D30DF2"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Кажд</w:t>
                  </w:r>
                  <w:r w:rsidR="002503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ая пара  учащих</w:t>
                  </w:r>
                  <w:r w:rsidR="00D30DF2"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ся получает</w:t>
                  </w:r>
                  <w:r w:rsidR="009712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интерактивный тест</w:t>
                  </w:r>
                  <w:r w:rsidR="00D30DF2"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самоконтроля.</w:t>
                  </w:r>
                  <w:r w:rsidR="002503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Задания выполняются по вариантам</w:t>
                  </w:r>
                  <w:r w:rsidR="00855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5039D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(Слайд 14)    </w:t>
                  </w:r>
                  <w:r w:rsidR="0025039D" w:rsidRPr="0025039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П</w:t>
                  </w:r>
                  <w:r w:rsidR="0025039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риложение 2: интерактивный тест</w:t>
                  </w:r>
                </w:p>
                <w:p w:rsidR="00D30DF2" w:rsidRPr="00D30DF2" w:rsidRDefault="00D30DF2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После окончания работы </w:t>
                  </w:r>
                  <w:r w:rsidR="009712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компютерная программа выставляет учащимся оценки.</w:t>
                  </w:r>
                  <w:r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30DF2" w:rsidRPr="00855E84" w:rsidRDefault="00D30DF2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855E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lightGray"/>
                      <w:u w:val="single"/>
                    </w:rPr>
                    <w:t>X. Физкультминутка</w:t>
                  </w:r>
                  <w:r w:rsidR="006F7AB7" w:rsidRPr="00855E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  </w:t>
                  </w:r>
                </w:p>
                <w:p w:rsidR="00D30DF2" w:rsidRPr="00F375BB" w:rsidRDefault="00D30DF2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0D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XI. Творческие работы учащихся. </w:t>
                  </w:r>
                </w:p>
                <w:p w:rsidR="00D30DF2" w:rsidRPr="00D30DF2" w:rsidRDefault="00D30DF2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55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Учащиеся показывают домашнеее задание: доклад и презентацию на тему: «</w:t>
                  </w:r>
                  <w:r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Законы Ньютона в природе </w:t>
                  </w:r>
                  <w:r w:rsidR="00855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r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технике</w:t>
                  </w:r>
                  <w:r w:rsidR="00855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D30DF2" w:rsidRPr="00D30DF2" w:rsidRDefault="00D30DF2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0D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XII</w:t>
                  </w:r>
                  <w:r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D30D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Заключение.</w:t>
                  </w:r>
                  <w:r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30DF2" w:rsidRDefault="00D30DF2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0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 времен установления Ньютоном основных законов движения прошло почти три столетия. За это время законы множество раз проверялись в различных условиях, и всякий раз полученные результаты подтверждали их истинность.</w:t>
                  </w:r>
                  <w:r w:rsidR="00483E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83EDC" w:rsidRDefault="00483EDC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чем мы с вами сегодня и убедились. </w:t>
                  </w:r>
                </w:p>
                <w:p w:rsidR="00855E84" w:rsidRDefault="00855E84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55E8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Подведение итогов.</w:t>
                  </w:r>
                </w:p>
                <w:p w:rsidR="00686E8C" w:rsidRDefault="00686E8C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Домашнеее задание.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86E8C" w:rsidRPr="00686E8C" w:rsidRDefault="00686E8C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Задачи учащиеся получают на отдельных карточках.  Задание дифференцировано. Слабоуспевающие учащиеся получают задания уровня А, остальные – задания уровня В</w:t>
                  </w:r>
                </w:p>
                <w:p w:rsidR="00855E84" w:rsidRPr="00855E84" w:rsidRDefault="00855E84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55E8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Выставление оценок.</w:t>
                  </w:r>
                </w:p>
                <w:p w:rsidR="00483EDC" w:rsidRDefault="00483EDC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Ребята, у вас на партах лежат смайлики, выберите и поднимите вверх тот смайлик, который отражает ваше настроение.</w:t>
                  </w:r>
                </w:p>
                <w:p w:rsidR="00483EDC" w:rsidRPr="00D30DF2" w:rsidRDefault="00193212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212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pict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_x0000_s1032" type="#_x0000_t96" style="position:absolute;margin-left:287.4pt;margin-top:11.65pt;width:1in;height:1in;z-index:251662336" adj="15510"/>
                    </w:pict>
                  </w:r>
                  <w:r w:rsidRPr="00193212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kern w:val="36"/>
                      <w:sz w:val="32"/>
                      <w:szCs w:val="48"/>
                    </w:rPr>
                    <w:pict>
                      <v:shape id="_x0000_s1034" type="#_x0000_t96" style="position:absolute;margin-left:182.55pt;margin-top:7.25pt;width:1in;height:1in;z-index:251663360" adj="16710"/>
                    </w:pict>
                  </w:r>
                  <w:r w:rsidRPr="00193212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pict>
                      <v:shape id="_x0000_s1031" type="#_x0000_t96" style="position:absolute;margin-left:74.7pt;margin-top:7.2pt;width:1in;height:1in;z-index:251661312"/>
                    </w:pict>
                  </w:r>
                </w:p>
                <w:p w:rsidR="003A081E" w:rsidRDefault="003A081E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3A081E" w:rsidRDefault="003A081E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3A081E" w:rsidRDefault="003A081E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3A081E" w:rsidRDefault="003A081E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3A081E" w:rsidRDefault="003A081E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3A081E" w:rsidRDefault="003A081E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7B9C" w:rsidRDefault="00BB7B9C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7312A" w:rsidRDefault="00C7312A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7312A" w:rsidRDefault="00C7312A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7312A" w:rsidRDefault="00C7312A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7312A" w:rsidRDefault="00C7312A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7312A" w:rsidRDefault="00C7312A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7312A" w:rsidRDefault="00C7312A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7312A" w:rsidRDefault="00C7312A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7312A" w:rsidRDefault="00C7312A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7312A" w:rsidRDefault="00C7312A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7312A" w:rsidRDefault="00C7312A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7312A" w:rsidRDefault="00C7312A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7312A" w:rsidRDefault="00C7312A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7312A" w:rsidRDefault="00C7312A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7312A" w:rsidRDefault="00C7312A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7312A" w:rsidRDefault="00C7312A" w:rsidP="00D30D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D30DF2" w:rsidRPr="00D30DF2" w:rsidRDefault="00D30DF2" w:rsidP="00C731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30DF2" w:rsidRPr="00D30DF2" w:rsidRDefault="00D30DF2" w:rsidP="00D3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0DF2" w:rsidRDefault="00D30DF2" w:rsidP="00C7312A"/>
    <w:sectPr w:rsidR="00D30DF2" w:rsidSect="00C7312A">
      <w:footerReference w:type="default" r:id="rId8"/>
      <w:pgSz w:w="11906" w:h="16838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6AF" w:rsidRDefault="00E576AF" w:rsidP="00BB7B9C">
      <w:pPr>
        <w:spacing w:after="0" w:line="240" w:lineRule="auto"/>
      </w:pPr>
      <w:r>
        <w:separator/>
      </w:r>
    </w:p>
  </w:endnote>
  <w:endnote w:type="continuationSeparator" w:id="1">
    <w:p w:rsidR="00E576AF" w:rsidRDefault="00E576AF" w:rsidP="00BB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27056"/>
      <w:docPartObj>
        <w:docPartGallery w:val="Page Numbers (Bottom of Page)"/>
        <w:docPartUnique/>
      </w:docPartObj>
    </w:sdtPr>
    <w:sdtContent>
      <w:p w:rsidR="00C7312A" w:rsidRDefault="00C7312A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5039D" w:rsidRDefault="002503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6AF" w:rsidRDefault="00E576AF" w:rsidP="00BB7B9C">
      <w:pPr>
        <w:spacing w:after="0" w:line="240" w:lineRule="auto"/>
      </w:pPr>
      <w:r>
        <w:separator/>
      </w:r>
    </w:p>
  </w:footnote>
  <w:footnote w:type="continuationSeparator" w:id="1">
    <w:p w:rsidR="00E576AF" w:rsidRDefault="00E576AF" w:rsidP="00BB7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D42"/>
    <w:multiLevelType w:val="multilevel"/>
    <w:tmpl w:val="2BBA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44608"/>
    <w:multiLevelType w:val="multilevel"/>
    <w:tmpl w:val="B7526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55464"/>
    <w:multiLevelType w:val="hybridMultilevel"/>
    <w:tmpl w:val="61BA91B8"/>
    <w:lvl w:ilvl="0" w:tplc="1048E9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F6584"/>
    <w:multiLevelType w:val="multilevel"/>
    <w:tmpl w:val="A66C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C6D61"/>
    <w:multiLevelType w:val="multilevel"/>
    <w:tmpl w:val="D73EE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DC1026"/>
    <w:multiLevelType w:val="multilevel"/>
    <w:tmpl w:val="663C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963B3E"/>
    <w:multiLevelType w:val="multilevel"/>
    <w:tmpl w:val="0E7C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AB268D"/>
    <w:multiLevelType w:val="multilevel"/>
    <w:tmpl w:val="4036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226B9"/>
    <w:multiLevelType w:val="multilevel"/>
    <w:tmpl w:val="9F7A9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550580"/>
    <w:multiLevelType w:val="multilevel"/>
    <w:tmpl w:val="7EBE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B03747"/>
    <w:multiLevelType w:val="multilevel"/>
    <w:tmpl w:val="D1EA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2E2238"/>
    <w:multiLevelType w:val="multilevel"/>
    <w:tmpl w:val="C9AE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34780D"/>
    <w:multiLevelType w:val="multilevel"/>
    <w:tmpl w:val="D7FA1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B60054"/>
    <w:multiLevelType w:val="multilevel"/>
    <w:tmpl w:val="7884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7A2B6A"/>
    <w:multiLevelType w:val="multilevel"/>
    <w:tmpl w:val="78A26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6437B1"/>
    <w:multiLevelType w:val="multilevel"/>
    <w:tmpl w:val="8C681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"/>
  </w:num>
  <w:num w:numId="5">
    <w:abstractNumId w:val="10"/>
  </w:num>
  <w:num w:numId="6">
    <w:abstractNumId w:val="13"/>
  </w:num>
  <w:num w:numId="7">
    <w:abstractNumId w:val="15"/>
  </w:num>
  <w:num w:numId="8">
    <w:abstractNumId w:val="7"/>
  </w:num>
  <w:num w:numId="9">
    <w:abstractNumId w:val="6"/>
  </w:num>
  <w:num w:numId="10">
    <w:abstractNumId w:val="1"/>
  </w:num>
  <w:num w:numId="11">
    <w:abstractNumId w:val="8"/>
  </w:num>
  <w:num w:numId="12">
    <w:abstractNumId w:val="12"/>
  </w:num>
  <w:num w:numId="13">
    <w:abstractNumId w:val="4"/>
  </w:num>
  <w:num w:numId="14">
    <w:abstractNumId w:val="11"/>
  </w:num>
  <w:num w:numId="15">
    <w:abstractNumId w:val="1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0DF2"/>
    <w:rsid w:val="000509E1"/>
    <w:rsid w:val="000D6D9D"/>
    <w:rsid w:val="00144654"/>
    <w:rsid w:val="00171B6A"/>
    <w:rsid w:val="00193212"/>
    <w:rsid w:val="001D756F"/>
    <w:rsid w:val="00224E31"/>
    <w:rsid w:val="00226737"/>
    <w:rsid w:val="0025039D"/>
    <w:rsid w:val="00274E79"/>
    <w:rsid w:val="0039070A"/>
    <w:rsid w:val="003A0337"/>
    <w:rsid w:val="003A071D"/>
    <w:rsid w:val="003A081E"/>
    <w:rsid w:val="00483EDC"/>
    <w:rsid w:val="005E40F2"/>
    <w:rsid w:val="0066607E"/>
    <w:rsid w:val="00686E8C"/>
    <w:rsid w:val="00696701"/>
    <w:rsid w:val="006F7AB7"/>
    <w:rsid w:val="00763A6D"/>
    <w:rsid w:val="007D07DB"/>
    <w:rsid w:val="007E0158"/>
    <w:rsid w:val="00855E84"/>
    <w:rsid w:val="00971229"/>
    <w:rsid w:val="00AB2E55"/>
    <w:rsid w:val="00B370C7"/>
    <w:rsid w:val="00BB7B9C"/>
    <w:rsid w:val="00C16862"/>
    <w:rsid w:val="00C7312A"/>
    <w:rsid w:val="00CA3781"/>
    <w:rsid w:val="00D30DF2"/>
    <w:rsid w:val="00DC2570"/>
    <w:rsid w:val="00E576AF"/>
    <w:rsid w:val="00EF69CB"/>
    <w:rsid w:val="00F3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7E"/>
  </w:style>
  <w:style w:type="paragraph" w:styleId="1">
    <w:name w:val="heading 1"/>
    <w:basedOn w:val="a"/>
    <w:link w:val="10"/>
    <w:uiPriority w:val="9"/>
    <w:qFormat/>
    <w:rsid w:val="00D30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D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3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30DF2"/>
    <w:rPr>
      <w:color w:val="0000FF"/>
      <w:u w:val="single"/>
    </w:rPr>
  </w:style>
  <w:style w:type="character" w:styleId="a5">
    <w:name w:val="Strong"/>
    <w:basedOn w:val="a0"/>
    <w:uiPriority w:val="22"/>
    <w:qFormat/>
    <w:rsid w:val="00D30DF2"/>
    <w:rPr>
      <w:b/>
      <w:bCs/>
    </w:rPr>
  </w:style>
  <w:style w:type="paragraph" w:styleId="a6">
    <w:name w:val="List Paragraph"/>
    <w:basedOn w:val="a"/>
    <w:uiPriority w:val="34"/>
    <w:qFormat/>
    <w:rsid w:val="00CA378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B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7B9C"/>
  </w:style>
  <w:style w:type="paragraph" w:styleId="a9">
    <w:name w:val="footer"/>
    <w:basedOn w:val="a"/>
    <w:link w:val="aa"/>
    <w:uiPriority w:val="99"/>
    <w:unhideWhenUsed/>
    <w:rsid w:val="00BB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7B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&#1057;&#1074;&#1077;&#1090;&#1083;&#1072;&#1085;&#1072;\Desktop\&#1054;&#1090;&#1082;&#1088;&#1099;&#1090;&#1099;&#1081;%20&#1091;&#1088;&#1086;&#1082;%202009-2019\&#1057;&#1072;&#1084;&#1086;%20&#1090;&#1086;\pril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14</cp:revision>
  <cp:lastPrinted>2012-10-16T17:06:00Z</cp:lastPrinted>
  <dcterms:created xsi:type="dcterms:W3CDTF">2012-10-07T13:27:00Z</dcterms:created>
  <dcterms:modified xsi:type="dcterms:W3CDTF">2012-10-16T17:06:00Z</dcterms:modified>
</cp:coreProperties>
</file>