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71" w:rsidRDefault="003A5571" w:rsidP="003A5571">
      <w:pPr>
        <w:spacing w:before="100" w:beforeAutospacing="1" w:after="100" w:afterAutospacing="1" w:line="240" w:lineRule="auto"/>
        <w:ind w:right="850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8"/>
          <w:lang w:eastAsia="ru-RU"/>
        </w:rPr>
        <w:t xml:space="preserve">               Конспект открытого урока по физике </w:t>
      </w:r>
      <w:r w:rsidR="003E7C39" w:rsidRPr="003B636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8"/>
          <w:lang w:eastAsia="ru-RU"/>
        </w:rPr>
        <w:t xml:space="preserve">в 7-м классе </w:t>
      </w:r>
    </w:p>
    <w:p w:rsidR="003E7C39" w:rsidRPr="003B6363" w:rsidRDefault="003A5571" w:rsidP="003A5571">
      <w:pPr>
        <w:spacing w:before="100" w:beforeAutospacing="1" w:after="100" w:afterAutospacing="1" w:line="240" w:lineRule="auto"/>
        <w:ind w:right="850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8"/>
          <w:lang w:eastAsia="ru-RU"/>
        </w:rPr>
        <w:t xml:space="preserve">              Тема: </w:t>
      </w:r>
      <w:bookmarkStart w:id="0" w:name="_GoBack"/>
      <w:bookmarkEnd w:id="0"/>
      <w:r w:rsidR="003E7C39" w:rsidRPr="003B636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8"/>
          <w:lang w:eastAsia="ru-RU"/>
        </w:rPr>
        <w:t xml:space="preserve">"Строение вещества. Молекулы" </w:t>
      </w:r>
    </w:p>
    <w:p w:rsidR="002A4AC5" w:rsidRPr="00861FE8" w:rsidRDefault="003E7C39" w:rsidP="00131591">
      <w:pPr>
        <w:spacing w:after="0" w:line="240" w:lineRule="auto"/>
        <w:ind w:left="850" w:right="850"/>
        <w:textAlignment w:val="baseline"/>
        <w:rPr>
          <w:rFonts w:ascii="Times New Roman" w:eastAsia="Times New Roman" w:hAnsi="Times New Roman" w:cs="Times New Roman"/>
          <w:i/>
          <w:color w:val="009900"/>
          <w:sz w:val="32"/>
          <w:szCs w:val="24"/>
          <w:lang w:eastAsia="ru-RU"/>
        </w:rPr>
      </w:pPr>
      <w:r w:rsidRPr="00861FE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ЦЕЛИ:</w:t>
      </w:r>
    </w:p>
    <w:p w:rsidR="002A4AC5" w:rsidRPr="00861FE8" w:rsidRDefault="003E7C39" w:rsidP="003B13ED">
      <w:pPr>
        <w:pStyle w:val="a4"/>
        <w:ind w:left="850" w:right="850"/>
        <w:rPr>
          <w:rFonts w:ascii="Times New Roman" w:eastAsia="Times New Roman" w:hAnsi="Times New Roman" w:cs="Times New Roman"/>
          <w:color w:val="009900"/>
          <w:sz w:val="24"/>
          <w:lang w:eastAsia="ru-RU"/>
        </w:rPr>
      </w:pPr>
      <w:r w:rsidRPr="00861FE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A4AC5" w:rsidRPr="00861FE8">
        <w:rPr>
          <w:rFonts w:ascii="Times New Roman" w:hAnsi="Times New Roman" w:cs="Times New Roman"/>
          <w:sz w:val="24"/>
          <w:u w:val="single"/>
        </w:rPr>
        <w:t>Образовательна</w:t>
      </w:r>
      <w:r w:rsidR="002A4AC5" w:rsidRPr="00861FE8">
        <w:rPr>
          <w:rFonts w:ascii="Times New Roman" w:hAnsi="Times New Roman" w:cs="Times New Roman"/>
          <w:sz w:val="24"/>
        </w:rPr>
        <w:t>я</w:t>
      </w:r>
      <w:r w:rsidR="002A4AC5" w:rsidRPr="00861FE8">
        <w:rPr>
          <w:rFonts w:ascii="Times New Roman" w:hAnsi="Times New Roman" w:cs="Times New Roman"/>
          <w:sz w:val="24"/>
          <w:lang w:eastAsia="ru-RU"/>
        </w:rPr>
        <w:t>:</w:t>
      </w:r>
      <w:r w:rsidR="002A4AC5" w:rsidRPr="00861FE8">
        <w:rPr>
          <w:rFonts w:ascii="Times New Roman" w:hAnsi="Times New Roman" w:cs="Times New Roman"/>
          <w:color w:val="000000"/>
          <w:sz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Познакомить учащихся со строением вещества. Дать представление о размерах молекул.</w:t>
      </w:r>
    </w:p>
    <w:p w:rsidR="002A4AC5" w:rsidRPr="00861FE8" w:rsidRDefault="002A4AC5" w:rsidP="003B13ED">
      <w:pPr>
        <w:pStyle w:val="a4"/>
        <w:ind w:left="850" w:right="850"/>
        <w:rPr>
          <w:rFonts w:ascii="Times New Roman" w:eastAsia="Times New Roman" w:hAnsi="Times New Roman" w:cs="Times New Roman"/>
          <w:color w:val="009900"/>
          <w:sz w:val="24"/>
          <w:lang w:eastAsia="ru-RU"/>
        </w:rPr>
      </w:pPr>
      <w:r w:rsidRPr="00861FE8">
        <w:rPr>
          <w:rFonts w:ascii="Times New Roman" w:hAnsi="Times New Roman" w:cs="Times New Roman"/>
          <w:sz w:val="24"/>
          <w:u w:val="single"/>
          <w:lang w:eastAsia="ru-RU"/>
        </w:rPr>
        <w:t>Развивающая</w:t>
      </w:r>
      <w:r w:rsidRPr="00861FE8">
        <w:rPr>
          <w:rFonts w:ascii="Times New Roman" w:hAnsi="Times New Roman" w:cs="Times New Roman"/>
          <w:sz w:val="24"/>
          <w:lang w:eastAsia="ru-RU"/>
        </w:rPr>
        <w:t xml:space="preserve">: </w:t>
      </w:r>
      <w:r w:rsidRPr="00861FE8">
        <w:rPr>
          <w:rFonts w:ascii="Times New Roman" w:hAnsi="Times New Roman" w:cs="Times New Roman"/>
          <w:color w:val="000000"/>
          <w:sz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Развивать логическое и образное мышление.</w:t>
      </w:r>
    </w:p>
    <w:p w:rsidR="003E7C39" w:rsidRPr="00861FE8" w:rsidRDefault="002A4AC5" w:rsidP="003B13ED">
      <w:pPr>
        <w:pStyle w:val="a4"/>
        <w:ind w:left="850" w:right="850"/>
        <w:rPr>
          <w:rFonts w:ascii="Times New Roman" w:eastAsia="Times New Roman" w:hAnsi="Times New Roman" w:cs="Times New Roman"/>
          <w:sz w:val="24"/>
          <w:lang w:eastAsia="ru-RU"/>
        </w:rPr>
      </w:pPr>
      <w:r w:rsidRPr="00861FE8">
        <w:rPr>
          <w:rFonts w:ascii="Times New Roman" w:hAnsi="Times New Roman" w:cs="Times New Roman"/>
          <w:sz w:val="24"/>
          <w:u w:val="single"/>
          <w:lang w:eastAsia="ru-RU"/>
        </w:rPr>
        <w:t>Воспитывающа</w:t>
      </w:r>
      <w:r w:rsidRPr="00861FE8">
        <w:rPr>
          <w:rFonts w:ascii="Times New Roman" w:hAnsi="Times New Roman" w:cs="Times New Roman"/>
          <w:sz w:val="24"/>
          <w:lang w:eastAsia="ru-RU"/>
        </w:rPr>
        <w:t xml:space="preserve">я: </w:t>
      </w:r>
      <w:r w:rsidRPr="00861FE8">
        <w:rPr>
          <w:rFonts w:ascii="Times New Roman" w:hAnsi="Times New Roman" w:cs="Times New Roman"/>
          <w:color w:val="000000"/>
          <w:sz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Воспитывать в процессе обучения трудолюбие, чувство ответственности и дисциплины</w:t>
      </w:r>
    </w:p>
    <w:p w:rsidR="003E7C39" w:rsidRPr="00861FE8" w:rsidRDefault="003E7C39" w:rsidP="003B13ED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FE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Задачи урока:</w:t>
      </w:r>
      <w:r w:rsidRPr="00861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7C39" w:rsidRPr="007E3420" w:rsidRDefault="00025F6C" w:rsidP="003B13ED">
      <w:pPr>
        <w:numPr>
          <w:ilvl w:val="0"/>
          <w:numId w:val="2"/>
        </w:numPr>
        <w:spacing w:before="100" w:beforeAutospacing="1" w:after="100" w:afterAutospacing="1" w:line="240" w:lineRule="auto"/>
        <w:ind w:left="121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понятие « атом»</w:t>
      </w:r>
      <w:r w:rsidR="003E7C39"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«молекула» как </w:t>
      </w:r>
      <w:r w:rsidR="003E7C39"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строения вещества;</w:t>
      </w:r>
    </w:p>
    <w:p w:rsidR="003E7C39" w:rsidRPr="007E3420" w:rsidRDefault="003E7C39" w:rsidP="003B13ED">
      <w:pPr>
        <w:numPr>
          <w:ilvl w:val="0"/>
          <w:numId w:val="2"/>
        </w:numPr>
        <w:spacing w:before="100" w:beforeAutospacing="1" w:after="100" w:afterAutospacing="1" w:line="240" w:lineRule="auto"/>
        <w:ind w:left="121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выделить </w:t>
      </w:r>
      <w:r w:rsidR="0002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экспериментальное исследование</w:t>
      </w: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познания;</w:t>
      </w:r>
    </w:p>
    <w:p w:rsidR="00A54B76" w:rsidRDefault="003E7C39" w:rsidP="003B13ED">
      <w:pPr>
        <w:numPr>
          <w:ilvl w:val="0"/>
          <w:numId w:val="2"/>
        </w:numPr>
        <w:spacing w:before="100" w:beforeAutospacing="1" w:after="100" w:afterAutospacing="1" w:line="240" w:lineRule="auto"/>
        <w:ind w:left="121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 значение моделирования вещества в познаваемости явлений окружающего мира;</w:t>
      </w:r>
    </w:p>
    <w:p w:rsidR="003E7C39" w:rsidRPr="00A54B76" w:rsidRDefault="00A54B76" w:rsidP="003B13ED">
      <w:pPr>
        <w:numPr>
          <w:ilvl w:val="0"/>
          <w:numId w:val="2"/>
        </w:numPr>
        <w:spacing w:before="100" w:beforeAutospacing="1" w:after="100" w:afterAutospacing="1" w:line="240" w:lineRule="auto"/>
        <w:ind w:left="121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</w:t>
      </w:r>
      <w:r w:rsidR="003E7C39" w:rsidRPr="00A5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делать выводы из наблюдений;</w:t>
      </w:r>
    </w:p>
    <w:p w:rsidR="00EB037C" w:rsidRDefault="003E7C39" w:rsidP="003B13ED">
      <w:pPr>
        <w:numPr>
          <w:ilvl w:val="0"/>
          <w:numId w:val="2"/>
        </w:numPr>
        <w:spacing w:before="100" w:beforeAutospacing="1" w:after="100" w:afterAutospacing="1" w:line="240" w:lineRule="auto"/>
        <w:ind w:left="121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A5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желание </w:t>
      </w: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в </w:t>
      </w:r>
      <w:r w:rsidR="00A5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познании </w:t>
      </w: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 природы</w:t>
      </w:r>
    </w:p>
    <w:p w:rsidR="00EB037C" w:rsidRPr="00861FE8" w:rsidRDefault="003E7C39" w:rsidP="003B13ED">
      <w:pPr>
        <w:spacing w:line="240" w:lineRule="auto"/>
        <w:ind w:left="850" w:right="85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37C" w:rsidRPr="00861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 урока.</w:t>
      </w:r>
    </w:p>
    <w:p w:rsidR="00EB037C" w:rsidRPr="00EB037C" w:rsidRDefault="00EB037C" w:rsidP="003B13ED">
      <w:pPr>
        <w:numPr>
          <w:ilvl w:val="0"/>
          <w:numId w:val="12"/>
        </w:numPr>
        <w:spacing w:after="0" w:line="240" w:lineRule="auto"/>
        <w:ind w:left="121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опорных знаний -10 мин.</w:t>
      </w:r>
    </w:p>
    <w:p w:rsidR="00EB037C" w:rsidRPr="00EB037C" w:rsidRDefault="00EB037C" w:rsidP="003B13ED">
      <w:pPr>
        <w:numPr>
          <w:ilvl w:val="0"/>
          <w:numId w:val="12"/>
        </w:numPr>
        <w:spacing w:after="0" w:line="240" w:lineRule="auto"/>
        <w:ind w:left="121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нового материала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037C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</w:p>
    <w:p w:rsidR="00EB037C" w:rsidRPr="00EB037C" w:rsidRDefault="00364F14" w:rsidP="003B13ED">
      <w:pPr>
        <w:numPr>
          <w:ilvl w:val="0"/>
          <w:numId w:val="12"/>
        </w:numPr>
        <w:spacing w:after="0" w:line="240" w:lineRule="auto"/>
        <w:ind w:left="121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-10</w:t>
      </w:r>
      <w:r w:rsidR="00EB037C" w:rsidRPr="00EB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</w:p>
    <w:p w:rsidR="00EB037C" w:rsidRPr="00EB037C" w:rsidRDefault="00EB037C" w:rsidP="003B13ED">
      <w:pPr>
        <w:numPr>
          <w:ilvl w:val="0"/>
          <w:numId w:val="12"/>
        </w:numPr>
        <w:spacing w:after="0" w:line="240" w:lineRule="auto"/>
        <w:ind w:left="121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Минутка отдыха -1 мин</w:t>
      </w:r>
    </w:p>
    <w:p w:rsidR="00EB037C" w:rsidRPr="00EB037C" w:rsidRDefault="00EB037C" w:rsidP="003B13ED">
      <w:pPr>
        <w:numPr>
          <w:ilvl w:val="0"/>
          <w:numId w:val="12"/>
        </w:numPr>
        <w:spacing w:after="0" w:line="240" w:lineRule="auto"/>
        <w:ind w:left="121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-2мин.</w:t>
      </w:r>
    </w:p>
    <w:p w:rsidR="00EB037C" w:rsidRPr="00EB037C" w:rsidRDefault="00EB037C" w:rsidP="003B13ED">
      <w:pPr>
        <w:numPr>
          <w:ilvl w:val="0"/>
          <w:numId w:val="12"/>
        </w:numPr>
        <w:spacing w:after="0" w:line="240" w:lineRule="auto"/>
        <w:ind w:left="121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7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урока -2 мин.</w:t>
      </w:r>
    </w:p>
    <w:p w:rsidR="00D4301E" w:rsidRDefault="00CB0E2A" w:rsidP="003B13ED">
      <w:pPr>
        <w:spacing w:before="100" w:beforeAutospacing="1" w:after="100" w:afterAutospacing="1" w:line="240" w:lineRule="auto"/>
        <w:ind w:left="850" w:right="850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</w:pPr>
      <w:r w:rsidRPr="00C71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</w:t>
      </w:r>
      <w:r w:rsidRPr="00CB0E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64F14" w:rsidRPr="00CB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4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штатив с кольцом, </w:t>
      </w:r>
      <w:r w:rsidR="00D4301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медный или латунный шарик, который проходит через кольцо штатива, колба, стеклянная трубочка, спиртовка, марганцовка</w:t>
      </w:r>
    </w:p>
    <w:p w:rsidR="003E7C39" w:rsidRPr="00861FE8" w:rsidRDefault="00364F14" w:rsidP="003B13ED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D430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</w:t>
      </w:r>
      <w:r w:rsidR="003E7C39" w:rsidRPr="00861FE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ХОД УРОКА</w:t>
      </w:r>
    </w:p>
    <w:p w:rsidR="00D4301E" w:rsidRPr="00EC5E13" w:rsidRDefault="003E7C39" w:rsidP="00507A62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 момент</w:t>
      </w:r>
      <w:proofErr w:type="gramStart"/>
      <w:r w:rsidR="00507A62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="00507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4301E" w:rsidRPr="00EC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отсутствующих, внешнее состояние кабинета, рабочих мест, наличие дежурных</w:t>
      </w:r>
      <w:r w:rsidR="00507A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4301E" w:rsidRPr="00E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4B76" w:rsidRPr="001E48D1" w:rsidRDefault="003E7C39" w:rsidP="001E48D1">
      <w:pPr>
        <w:pStyle w:val="a3"/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1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CD6112" w:rsidRPr="001E48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Актуализация знаний:</w:t>
      </w:r>
      <w:r w:rsidR="00CD6112" w:rsidRPr="001E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1)что значит измерить какую-либо величину?</w:t>
      </w:r>
    </w:p>
    <w:p w:rsidR="00CD6112" w:rsidRDefault="00CD6112" w:rsidP="003B13ED">
      <w:pPr>
        <w:pStyle w:val="a3"/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измерить какую-либо величину – это значит сравнить её с однородной величиной, принятой за единицу.</w:t>
      </w:r>
    </w:p>
    <w:p w:rsidR="00CD6112" w:rsidRDefault="00CD6112" w:rsidP="003B13ED">
      <w:pPr>
        <w:pStyle w:val="a3"/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2)Как определяется цена деления шкалы измерительного прибора?</w:t>
      </w:r>
    </w:p>
    <w:p w:rsidR="00CD6112" w:rsidRDefault="00CD6112" w:rsidP="003B13ED">
      <w:pPr>
        <w:pStyle w:val="a3"/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для того чтобы определить цену деления шкалы, необходимо:</w:t>
      </w:r>
    </w:p>
    <w:p w:rsidR="00CD6112" w:rsidRDefault="00CD6112" w:rsidP="003B13ED">
      <w:pPr>
        <w:pStyle w:val="a3"/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найти два ближайших штриха шкалы, возле которых написаны значения величины;</w:t>
      </w:r>
    </w:p>
    <w:p w:rsidR="00CD6112" w:rsidRDefault="00CD6112" w:rsidP="003B13ED">
      <w:pPr>
        <w:pStyle w:val="a3"/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вычесть из большего значения меньшее и полученное число разделить на число делений между ними.</w:t>
      </w:r>
    </w:p>
    <w:p w:rsidR="00CD6112" w:rsidRDefault="00704936" w:rsidP="003B13ED">
      <w:pPr>
        <w:pStyle w:val="a3"/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3).Почему каждому нужно знать физику?</w:t>
      </w:r>
    </w:p>
    <w:p w:rsidR="00704936" w:rsidRDefault="00704936" w:rsidP="003B13ED">
      <w:pPr>
        <w:pStyle w:val="a3"/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Ответ:1)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изика объясняет причины разных явлений, </w:t>
      </w:r>
    </w:p>
    <w:p w:rsidR="00704936" w:rsidRDefault="00704936" w:rsidP="003B13ED">
      <w:pPr>
        <w:pStyle w:val="a3"/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2). Позволяет создавать новую, всё более совершенную технику</w:t>
      </w:r>
    </w:p>
    <w:p w:rsidR="00EB037C" w:rsidRDefault="00704936" w:rsidP="003B13ED">
      <w:pPr>
        <w:pStyle w:val="a3"/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3).даёт знания о самых общих законах природы, играющих большую роль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0C5" w:rsidRDefault="00EB037C" w:rsidP="009220C5">
      <w:pPr>
        <w:pStyle w:val="a3"/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жизни каждого человека.</w:t>
      </w:r>
      <w:r w:rsidR="00704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0C5" w:rsidRDefault="009220C5" w:rsidP="009220C5">
      <w:pPr>
        <w:pStyle w:val="a3"/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837" w:rsidRPr="004B77B2" w:rsidRDefault="00304837" w:rsidP="004B77B2">
      <w:pPr>
        <w:spacing w:before="100" w:beforeAutospacing="1" w:after="100" w:afterAutospacing="1" w:line="240" w:lineRule="auto"/>
        <w:ind w:left="850" w:right="8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861F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Изучение нового материала</w:t>
      </w:r>
      <w:r w:rsidR="00704936" w:rsidRPr="00861F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EB037C" w:rsidRPr="00861F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861FE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8"/>
          <w:lang w:eastAsia="ru-RU"/>
        </w:rPr>
        <w:t xml:space="preserve">"Строение вещества. Молекулы" </w:t>
      </w:r>
      <w:r w:rsidR="00EB037C" w:rsidRPr="00861FE8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 </w:t>
      </w:r>
    </w:p>
    <w:p w:rsidR="00704936" w:rsidRPr="00F965F8" w:rsidRDefault="00304837" w:rsidP="003B13ED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F96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9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</w:t>
      </w:r>
      <w:r w:rsidRPr="00F96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</w:t>
      </w:r>
      <w:r w:rsidR="00EB037C" w:rsidRPr="00F96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познакомились с понятием вещество. Кто </w:t>
      </w:r>
      <w:r w:rsidR="001E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D1">
        <w:rPr>
          <w:rStyle w:val="a7"/>
          <w:rFonts w:ascii="Times New Roman" w:hAnsi="Times New Roman" w:cs="Times New Roman"/>
          <w:i w:val="0"/>
        </w:rPr>
        <w:t>помнит</w:t>
      </w:r>
      <w:proofErr w:type="gramEnd"/>
      <w:r w:rsidRPr="001E48D1">
        <w:rPr>
          <w:rStyle w:val="a8"/>
        </w:rPr>
        <w:t xml:space="preserve"> </w:t>
      </w:r>
      <w:r w:rsidRPr="00F965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  веществом?</w:t>
      </w:r>
    </w:p>
    <w:p w:rsidR="00667508" w:rsidRPr="00F965F8" w:rsidRDefault="00667508" w:rsidP="003B13ED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</w:t>
      </w:r>
      <w:r w:rsidRPr="00F96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gramStart"/>
      <w:r w:rsidRPr="00F965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r w:rsidR="001E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5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F9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чего состоят физические тела называется веществом. Вещество – это вид материи, а материя </w:t>
      </w:r>
      <w:proofErr w:type="gramStart"/>
      <w:r w:rsidRPr="00F965F8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F965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всё то, что существует во Вселенной независимо от нас.</w:t>
      </w:r>
    </w:p>
    <w:p w:rsidR="00667508" w:rsidRPr="00984EE1" w:rsidRDefault="00667508" w:rsidP="003B13ED">
      <w:pPr>
        <w:spacing w:after="0" w:line="240" w:lineRule="auto"/>
        <w:ind w:left="850" w:right="850"/>
        <w:textAlignment w:val="baseline"/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</w:pPr>
      <w:r w:rsidRPr="00CB0E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CB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Правильно! Сегодня мы с вами </w:t>
      </w:r>
      <w:proofErr w:type="gramStart"/>
      <w:r w:rsidRPr="00CB0E2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 из чего же состоит</w:t>
      </w:r>
      <w:proofErr w:type="gramEnd"/>
      <w:r w:rsidRPr="00CB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вещество. </w:t>
      </w:r>
      <w:r w:rsidRPr="00CB0E2A">
        <w:rPr>
          <w:rFonts w:ascii="Times New Roman" w:hAnsi="Times New Roman" w:cs="Times New Roman"/>
          <w:sz w:val="24"/>
          <w:szCs w:val="24"/>
        </w:rPr>
        <w:t>Всё</w:t>
      </w:r>
      <w:r w:rsidRPr="00F965F8">
        <w:rPr>
          <w:sz w:val="24"/>
          <w:szCs w:val="24"/>
        </w:rPr>
        <w:t xml:space="preserve"> </w:t>
      </w:r>
      <w:r w:rsidRPr="00984EE1">
        <w:rPr>
          <w:rFonts w:ascii="Times New Roman" w:hAnsi="Times New Roman" w:cs="Times New Roman"/>
          <w:sz w:val="24"/>
          <w:szCs w:val="24"/>
        </w:rPr>
        <w:t xml:space="preserve">окружающее человека – вода, воздух, горы, деревья – </w:t>
      </w:r>
      <w:r w:rsidRPr="00861FE8">
        <w:rPr>
          <w:rFonts w:ascii="Times New Roman" w:hAnsi="Times New Roman" w:cs="Times New Roman"/>
          <w:b/>
          <w:bCs/>
          <w:iCs/>
          <w:sz w:val="24"/>
          <w:szCs w:val="24"/>
        </w:rPr>
        <w:t>обладают своими</w:t>
      </w:r>
      <w:r w:rsidRPr="00861FE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Pr="00861FE8">
        <w:rPr>
          <w:rFonts w:ascii="Times New Roman" w:hAnsi="Times New Roman" w:cs="Times New Roman"/>
          <w:b/>
          <w:bCs/>
          <w:iCs/>
          <w:sz w:val="24"/>
          <w:szCs w:val="24"/>
        </w:rPr>
        <w:t>свойствами.</w:t>
      </w:r>
      <w:r w:rsidRPr="00984EE1">
        <w:rPr>
          <w:rFonts w:ascii="Times New Roman" w:eastAsia="+mn-ea" w:hAnsi="Times New Roman" w:cs="Times New Roman"/>
          <w:shadow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984EE1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Ещё в глубокой древности, 2500 лет назад, некоторые учёные высказали предположение о строение вещества.</w:t>
      </w:r>
    </w:p>
    <w:p w:rsidR="00667508" w:rsidRPr="00667508" w:rsidRDefault="00667508" w:rsidP="003B13ED">
      <w:pPr>
        <w:spacing w:after="0" w:line="240" w:lineRule="auto"/>
        <w:ind w:left="850" w:right="850"/>
        <w:contextualSpacing/>
        <w:textAlignment w:val="baseline"/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</w:pPr>
      <w:r w:rsidRPr="00984EE1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Греческий учёный </w:t>
      </w:r>
      <w:proofErr w:type="spellStart"/>
      <w:r w:rsidRPr="00984EE1"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Демокрит</w:t>
      </w:r>
      <w:proofErr w:type="spellEnd"/>
      <w:r w:rsidRPr="00984EE1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(460-370 до н.э.) считал, что все вещества состоят из мельчайших частичек.</w:t>
      </w:r>
    </w:p>
    <w:p w:rsidR="00667508" w:rsidRPr="00667508" w:rsidRDefault="00667508" w:rsidP="003B13ED">
      <w:pPr>
        <w:spacing w:after="0" w:line="240" w:lineRule="auto"/>
        <w:ind w:left="850" w:right="850"/>
        <w:contextualSpacing/>
        <w:textAlignment w:val="baseline"/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</w:pPr>
      <w:r w:rsidRPr="00984EE1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В научную теорию эта идея превратилась только в </w:t>
      </w:r>
      <w:r w:rsidRPr="00984EE1">
        <w:rPr>
          <w:rFonts w:ascii="Times New Roman" w:eastAsia="+mn-ea" w:hAnsi="Times New Roman" w:cs="Times New Roman"/>
          <w:color w:val="000000"/>
          <w:sz w:val="24"/>
          <w:szCs w:val="24"/>
          <w:lang w:val="en-US" w:eastAsia="ru-RU"/>
          <w14:shadow w14:blurRad="38100" w14:dist="38100" w14:dir="2700000" w14:sx="100000" w14:sy="100000" w14:kx="0" w14:ky="0" w14:algn="tl">
            <w14:srgbClr w14:val="FFFFFF"/>
          </w14:shadow>
        </w:rPr>
        <w:t>XVIII</w:t>
      </w:r>
      <w:r w:rsidRPr="00984EE1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в. и получила дальнейшее развитие в </w:t>
      </w:r>
      <w:r w:rsidRPr="00984EE1">
        <w:rPr>
          <w:rFonts w:ascii="Times New Roman" w:eastAsia="+mn-ea" w:hAnsi="Times New Roman" w:cs="Times New Roman"/>
          <w:color w:val="000000"/>
          <w:sz w:val="24"/>
          <w:szCs w:val="24"/>
          <w:lang w:val="en-US" w:eastAsia="ru-RU"/>
          <w14:shadow w14:blurRad="38100" w14:dist="38100" w14:dir="2700000" w14:sx="100000" w14:sy="100000" w14:kx="0" w14:ky="0" w14:algn="tl">
            <w14:srgbClr w14:val="FFFFFF"/>
          </w14:shadow>
        </w:rPr>
        <w:t>XIX</w:t>
      </w:r>
      <w:r w:rsidRPr="00984EE1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в.</w:t>
      </w:r>
    </w:p>
    <w:p w:rsidR="00667508" w:rsidRDefault="00667508" w:rsidP="003B13ED">
      <w:pPr>
        <w:spacing w:after="0" w:line="240" w:lineRule="auto"/>
        <w:ind w:left="850" w:right="850"/>
        <w:contextualSpacing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</w:pPr>
      <w:r w:rsidRPr="00984EE1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Возникновение представлений о строении вещества позволило объяснить многие явления, предсказать, как они будут протекать в тех или иных условиях.</w:t>
      </w:r>
      <w:r w:rsidR="00F965F8" w:rsidRPr="00984EE1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Появилась возможность влиять на прохождение явлений. Многие опыты подтверждают представления о строении вещества. Рассмотрим некоторые из них.</w:t>
      </w:r>
      <w:r w:rsidR="00984EE1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Попытаемся сжать теннисный мячик. При этом объё</w:t>
      </w:r>
      <w:r w:rsidR="00100E8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м воздуха, который наполнял мяч</w:t>
      </w:r>
      <w:r w:rsidR="00897B4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,</w:t>
      </w:r>
      <w:r w:rsidR="00100E8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="00897B4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уменьшится. Можно уменьшить объём надувного шарика, и кусочка воска, если приложить некоторое усилие. Объём тела также меняется при нагревании. Проделаем опыт. </w:t>
      </w:r>
    </w:p>
    <w:p w:rsidR="00897B4D" w:rsidRDefault="00897B4D" w:rsidP="003B13ED">
      <w:pPr>
        <w:spacing w:after="0" w:line="240" w:lineRule="auto"/>
        <w:ind w:left="850" w:right="850"/>
        <w:contextualSpacing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Демонстрация опыта: возьмём медный или латунный шарик, который проходит через кольцо штатива. Давайте нагреем шарик и </w:t>
      </w:r>
      <w:proofErr w:type="gramStart"/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посмотрим</w:t>
      </w:r>
      <w:proofErr w:type="gramEnd"/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что с ним произойдёт. Если шарик нагреть, то, он расширится и уже сквозь кольцо не пройдёт</w:t>
      </w:r>
      <w:proofErr w:type="gramStart"/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.</w:t>
      </w:r>
      <w:proofErr w:type="gramEnd"/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Через некоторое время шарик, остыв, уменьшится в объёме, а кольцо, нагревшись от шарика, расширится, и шарик вновь пройдёт через кольцо.</w:t>
      </w:r>
    </w:p>
    <w:p w:rsidR="00984EE1" w:rsidRDefault="00984EE1" w:rsidP="003B13ED">
      <w:pPr>
        <w:spacing w:after="0" w:line="240" w:lineRule="auto"/>
        <w:ind w:left="850" w:right="850"/>
        <w:contextualSpacing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noProof/>
          <w:lang w:eastAsia="ru-RU"/>
        </w:rPr>
        <w:drawing>
          <wp:inline distT="0" distB="0" distL="0" distR="0" wp14:anchorId="3441EB7E" wp14:editId="5FF41717">
            <wp:extent cx="3097213" cy="2963862"/>
            <wp:effectExtent l="0" t="0" r="8255" b="8255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13" cy="296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305C01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Рисунок №1</w:t>
      </w:r>
    </w:p>
    <w:p w:rsidR="00873D30" w:rsidRDefault="00873D30" w:rsidP="00873D30">
      <w:pPr>
        <w:spacing w:before="100" w:beforeAutospacing="1" w:after="100" w:afterAutospacing="1" w:line="240" w:lineRule="auto"/>
        <w:ind w:right="850"/>
        <w:jc w:val="both"/>
        <w:outlineLvl w:val="0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3D4F3E" w:rsidRDefault="003D4F3E" w:rsidP="00363B0B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lastRenderedPageBreak/>
        <w:t xml:space="preserve">Второй опыт: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Колбу, наполненную доверху водой плотно закроем пробкой. Сквозь пробку пропустим стеклянную трубочку. Вода частично заполнит трубку. Отметим уровень жидкости в трубке. Нагревая колбу, мы заметим, что через некоторое время уровень воды в трубке поднимается.</w:t>
      </w:r>
    </w:p>
    <w:p w:rsidR="003D4F3E" w:rsidRDefault="005D651F" w:rsidP="00565FB0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1">
        <w:rPr>
          <w:noProof/>
          <w:lang w:eastAsia="ru-RU"/>
        </w:rPr>
        <w:t xml:space="preserve"> </w:t>
      </w:r>
      <w:r w:rsidR="003D4F3E">
        <w:rPr>
          <w:noProof/>
          <w:lang w:eastAsia="ru-RU"/>
        </w:rPr>
        <w:drawing>
          <wp:inline distT="0" distB="0" distL="0" distR="0" wp14:anchorId="3226B0C9" wp14:editId="1158EA49">
            <wp:extent cx="3939540" cy="1531620"/>
            <wp:effectExtent l="0" t="0" r="3810" b="0"/>
            <wp:docPr id="614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41" cy="15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3A5571">
        <w:rPr>
          <w:noProof/>
          <w:lang w:eastAsia="ru-RU"/>
        </w:rPr>
        <w:t xml:space="preserve">       </w:t>
      </w:r>
      <w:r w:rsidR="00305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№2</w:t>
      </w:r>
    </w:p>
    <w:p w:rsidR="00AD7979" w:rsidRDefault="00AD7979" w:rsidP="00565FB0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при нагревании объём тела увеличивается, а при охлаждении уменьшается.</w:t>
      </w:r>
    </w:p>
    <w:p w:rsidR="00AD7979" w:rsidRPr="007E3420" w:rsidRDefault="00AD7979" w:rsidP="00C71996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поделимся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каждая группа будет проводить опыты самостоятельно и в конце сделает экспериментальный вывод.</w:t>
      </w:r>
    </w:p>
    <w:p w:rsidR="003E7C39" w:rsidRPr="007E3420" w:rsidRDefault="003E7C39" w:rsidP="00565FB0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Групповая работа.</w:t>
      </w:r>
    </w:p>
    <w:p w:rsidR="003E7C39" w:rsidRPr="007E3420" w:rsidRDefault="003E7C39" w:rsidP="00565FB0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1.</w:t>
      </w:r>
    </w:p>
    <w:p w:rsidR="003E7C39" w:rsidRPr="007E3420" w:rsidRDefault="003E7C39" w:rsidP="00565FB0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и материалы:</w:t>
      </w:r>
    </w:p>
    <w:p w:rsidR="003E7C39" w:rsidRPr="007E3420" w:rsidRDefault="003E7C39" w:rsidP="00565FB0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Мел, пузырек с кристаллами марганцево-кислого калия, 3 стакана с чистой водой, стеклянная палочка.</w:t>
      </w:r>
    </w:p>
    <w:p w:rsidR="003E7C39" w:rsidRPr="007E3420" w:rsidRDefault="003E7C39" w:rsidP="00565FB0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работы</w:t>
      </w: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39" w:rsidRPr="007E3420" w:rsidRDefault="003E7C39" w:rsidP="00565FB0">
      <w:pPr>
        <w:numPr>
          <w:ilvl w:val="0"/>
          <w:numId w:val="3"/>
        </w:numPr>
        <w:spacing w:before="100" w:beforeAutospacing="1" w:after="100" w:afterAutospacing="1" w:line="240" w:lineRule="auto"/>
        <w:ind w:left="121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пальцем по поверхности мела. Что вы наблюдаете? Что вы можете сказать о размерах частиц, из которых состоит мел?</w:t>
      </w:r>
    </w:p>
    <w:p w:rsidR="003E7C39" w:rsidRPr="007E3420" w:rsidRDefault="003E7C39" w:rsidP="00565FB0">
      <w:pPr>
        <w:numPr>
          <w:ilvl w:val="0"/>
          <w:numId w:val="3"/>
        </w:numPr>
        <w:spacing w:before="100" w:beforeAutospacing="1" w:after="100" w:afterAutospacing="1" w:line="240" w:lineRule="auto"/>
        <w:ind w:left="121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Бросьте в стакан с чистой водой несколько крупинок марганцовки. Размешайте раствор палочкой и перелейте несколько капель во второй стакан, затем повторите эту процедуру еще раз. Сравните цвет раствора во всех трех стаканах.</w:t>
      </w:r>
    </w:p>
    <w:p w:rsidR="003E7C39" w:rsidRDefault="003E7C39" w:rsidP="00565FB0">
      <w:pPr>
        <w:numPr>
          <w:ilvl w:val="0"/>
          <w:numId w:val="3"/>
        </w:numPr>
        <w:spacing w:before="100" w:beforeAutospacing="1" w:after="100" w:afterAutospacing="1" w:line="240" w:lineRule="auto"/>
        <w:ind w:left="121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вопросы:</w:t>
      </w:r>
    </w:p>
    <w:p w:rsidR="00AD7979" w:rsidRPr="007E3420" w:rsidRDefault="00AD7979" w:rsidP="00565FB0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B98223" wp14:editId="50C26AFB">
            <wp:extent cx="2385060" cy="1775460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5" t="4454" r="3217" b="15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66" cy="177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5D65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 w:rsidR="00305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№3</w:t>
      </w:r>
    </w:p>
    <w:p w:rsidR="001E7D4A" w:rsidRPr="003A5571" w:rsidRDefault="003E7C39" w:rsidP="003A5571">
      <w:pPr>
        <w:numPr>
          <w:ilvl w:val="0"/>
          <w:numId w:val="4"/>
        </w:numPr>
        <w:spacing w:before="100" w:beforeAutospacing="1" w:after="100" w:afterAutospacing="1" w:line="240" w:lineRule="auto"/>
        <w:ind w:left="121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сохранилось ли основное свойство вещества – цвет?</w:t>
      </w:r>
    </w:p>
    <w:p w:rsidR="003E7C39" w:rsidRDefault="003E7C39" w:rsidP="001E7D4A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можете ли вы сделать предположение о том, сколько частичек марганцовки осталось в третьем стакане? А сколько их тогда было в первом стакане?</w:t>
      </w:r>
    </w:p>
    <w:p w:rsidR="003E7C39" w:rsidRPr="007E3420" w:rsidRDefault="003E7C39" w:rsidP="004B77B2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вспомнив размеры кристалликов, брошенных вами в воду, можете ли вы сказать, что- либо о размерах мельчайших частиц вещества?</w:t>
      </w:r>
    </w:p>
    <w:p w:rsidR="003E7C39" w:rsidRPr="007E3420" w:rsidRDefault="003E7C39" w:rsidP="00565FB0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2.</w:t>
      </w:r>
    </w:p>
    <w:p w:rsidR="003E7C39" w:rsidRPr="007E3420" w:rsidRDefault="003E7C39" w:rsidP="003B13ED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и материалы:</w:t>
      </w:r>
    </w:p>
    <w:p w:rsidR="003E7C39" w:rsidRPr="007E3420" w:rsidRDefault="003E7C39" w:rsidP="003B13ED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Дощечка с двумя вбитыми в неё гвоздями, монета, пинцет.</w:t>
      </w:r>
    </w:p>
    <w:p w:rsidR="003E7C39" w:rsidRPr="007E3420" w:rsidRDefault="003E7C39" w:rsidP="003B13ED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работы</w:t>
      </w: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39" w:rsidRPr="007E3420" w:rsidRDefault="003E7C39" w:rsidP="00565FB0">
      <w:pPr>
        <w:numPr>
          <w:ilvl w:val="0"/>
          <w:numId w:val="7"/>
        </w:numPr>
        <w:spacing w:before="100" w:beforeAutospacing="1" w:after="100" w:afterAutospacing="1" w:line="240" w:lineRule="auto"/>
        <w:ind w:left="121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легко ли проходит монета между вбитыми в дощечку гвоздями.</w:t>
      </w:r>
    </w:p>
    <w:p w:rsidR="003E7C39" w:rsidRPr="007E3420" w:rsidRDefault="003E7C39" w:rsidP="00565FB0">
      <w:pPr>
        <w:numPr>
          <w:ilvl w:val="0"/>
          <w:numId w:val="7"/>
        </w:numPr>
        <w:spacing w:before="100" w:beforeAutospacing="1" w:after="100" w:afterAutospacing="1" w:line="240" w:lineRule="auto"/>
        <w:ind w:left="121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монету за край пинцетом и подержите её около одной минуты в пламени спиртовки. Проходит ли теперь монета между гвоздями? </w:t>
      </w:r>
    </w:p>
    <w:p w:rsidR="003E7C39" w:rsidRPr="007E3420" w:rsidRDefault="003E7C39" w:rsidP="00565FB0">
      <w:pPr>
        <w:numPr>
          <w:ilvl w:val="0"/>
          <w:numId w:val="7"/>
        </w:numPr>
        <w:spacing w:before="100" w:beforeAutospacing="1" w:after="100" w:afterAutospacing="1" w:line="240" w:lineRule="auto"/>
        <w:ind w:left="121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результат.</w:t>
      </w:r>
    </w:p>
    <w:p w:rsidR="003E7C39" w:rsidRPr="007E3420" w:rsidRDefault="00AD7979" w:rsidP="003B13ED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3</w:t>
      </w:r>
      <w:r w:rsidR="003E7C39"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C39" w:rsidRPr="007E3420" w:rsidRDefault="003E7C39" w:rsidP="003B13ED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и материалы:</w:t>
      </w:r>
    </w:p>
    <w:p w:rsidR="003E7C39" w:rsidRPr="007E3420" w:rsidRDefault="003E7C39" w:rsidP="003B13ED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Пузырек из-под шампуня, медицинский шприц.</w:t>
      </w:r>
    </w:p>
    <w:p w:rsidR="003E7C39" w:rsidRPr="007E3420" w:rsidRDefault="003E7C39" w:rsidP="003B13ED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работы</w:t>
      </w: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39" w:rsidRPr="007E3420" w:rsidRDefault="003E7C39" w:rsidP="00565FB0">
      <w:pPr>
        <w:numPr>
          <w:ilvl w:val="0"/>
          <w:numId w:val="8"/>
        </w:numPr>
        <w:spacing w:before="100" w:beforeAutospacing="1" w:after="100" w:afterAutospacing="1" w:line="240" w:lineRule="auto"/>
        <w:ind w:left="121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Сожмите пузырек руками как можно сильнее. Изменился ли объем воздуха в нем?</w:t>
      </w:r>
    </w:p>
    <w:p w:rsidR="003E7C39" w:rsidRPr="007E3420" w:rsidRDefault="003E7C39" w:rsidP="00565FB0">
      <w:pPr>
        <w:numPr>
          <w:ilvl w:val="0"/>
          <w:numId w:val="8"/>
        </w:numPr>
        <w:spacing w:before="100" w:beforeAutospacing="1" w:after="100" w:afterAutospacing="1" w:line="240" w:lineRule="auto"/>
        <w:ind w:left="121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шприц, зажмите отверстие для иглы пальцем и попытайтесь сжать в нем как можно сильнее воздух. На какую часть своего объема он сжался? Попробуйте выдвинуть гипотезу о строении газа.</w:t>
      </w:r>
    </w:p>
    <w:p w:rsidR="003E7C39" w:rsidRDefault="003E7C39" w:rsidP="003B13ED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D7979">
        <w:rPr>
          <w:rFonts w:ascii="Times New Roman" w:eastAsia="Times New Roman" w:hAnsi="Times New Roman" w:cs="Times New Roman"/>
          <w:sz w:val="20"/>
          <w:szCs w:val="24"/>
          <w:lang w:eastAsia="ru-RU"/>
        </w:rPr>
        <w:t>- ОБСУЖДЕНИЕ ГРУППОВОЙ РАБОТЫ И ВЫДВИЖЕНИЕ ГИПОТЕЗЫ О СТРОЕНИИ ВЕЩЕСТВА.</w:t>
      </w:r>
    </w:p>
    <w:p w:rsidR="00AD7979" w:rsidRPr="00AD7979" w:rsidRDefault="00AD7979" w:rsidP="00565FB0">
      <w:pPr>
        <w:numPr>
          <w:ilvl w:val="0"/>
          <w:numId w:val="14"/>
        </w:numPr>
        <w:spacing w:after="0" w:line="240" w:lineRule="auto"/>
        <w:ind w:left="1210" w:right="850"/>
        <w:contextualSpacing/>
        <w:textAlignment w:val="baseline"/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</w:pPr>
      <w:r w:rsidRPr="00AD7979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Объём тела при нагревании увеличивается, а при охлаждении уменьшается.</w:t>
      </w:r>
    </w:p>
    <w:p w:rsidR="00AD7979" w:rsidRPr="00AD7979" w:rsidRDefault="00AD7979" w:rsidP="00565FB0">
      <w:pPr>
        <w:numPr>
          <w:ilvl w:val="0"/>
          <w:numId w:val="14"/>
        </w:numPr>
        <w:spacing w:after="0" w:line="240" w:lineRule="auto"/>
        <w:ind w:left="1210" w:right="850"/>
        <w:contextualSpacing/>
        <w:textAlignment w:val="baseline"/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</w:pPr>
      <w:r w:rsidRPr="00AD7979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Все вещества состоят из отдельных частичек, между которыми имеются промежутки.</w:t>
      </w:r>
    </w:p>
    <w:p w:rsidR="00AD7979" w:rsidRPr="00AD7979" w:rsidRDefault="00AD7979" w:rsidP="00565FB0">
      <w:pPr>
        <w:numPr>
          <w:ilvl w:val="0"/>
          <w:numId w:val="14"/>
        </w:numPr>
        <w:spacing w:after="0" w:line="240" w:lineRule="auto"/>
        <w:ind w:left="1210" w:right="850"/>
        <w:contextualSpacing/>
        <w:textAlignment w:val="baseline"/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</w:pPr>
      <w:r w:rsidRPr="00AD7979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Если частицы удаляются друг от друга, то объём тела увеличивается.</w:t>
      </w:r>
    </w:p>
    <w:p w:rsidR="00AD7979" w:rsidRPr="00AD7979" w:rsidRDefault="00AD7979" w:rsidP="00565FB0">
      <w:pPr>
        <w:numPr>
          <w:ilvl w:val="0"/>
          <w:numId w:val="14"/>
        </w:numPr>
        <w:spacing w:after="0" w:line="240" w:lineRule="auto"/>
        <w:ind w:left="1210" w:right="850"/>
        <w:contextualSpacing/>
        <w:textAlignment w:val="baseline"/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</w:pPr>
      <w:r w:rsidRPr="00AD7979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Когда частицы сближаются, объём тела уменьшается.</w:t>
      </w:r>
    </w:p>
    <w:p w:rsidR="00AD7979" w:rsidRPr="00AD7979" w:rsidRDefault="00AD7979" w:rsidP="00565FB0">
      <w:pPr>
        <w:numPr>
          <w:ilvl w:val="0"/>
          <w:numId w:val="14"/>
        </w:numPr>
        <w:spacing w:after="0" w:line="240" w:lineRule="auto"/>
        <w:ind w:left="1210" w:right="850"/>
        <w:contextualSpacing/>
        <w:textAlignment w:val="baseline"/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</w:pPr>
      <w:r w:rsidRPr="00AD7979">
        <w:rPr>
          <w:rFonts w:ascii="Times New Roman" w:eastAsia="+mn-ea" w:hAnsi="Times New Roman" w:cs="Times New Roman"/>
          <w:i/>
          <w:iCs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Если все тела состоят из мельчайших частиц, почему они кажутся нам сплошными?</w:t>
      </w:r>
    </w:p>
    <w:p w:rsidR="00AD7979" w:rsidRPr="00861FE8" w:rsidRDefault="00861FE8" w:rsidP="00861FE8">
      <w:pPr>
        <w:rPr>
          <w:rStyle w:val="a7"/>
          <w:b/>
          <w:i w:val="0"/>
        </w:rPr>
      </w:pPr>
      <w:r>
        <w:rPr>
          <w:rStyle w:val="a7"/>
        </w:rPr>
        <w:t xml:space="preserve">                        </w:t>
      </w:r>
      <w:r w:rsidR="00E13B34" w:rsidRPr="00861FE8">
        <w:rPr>
          <w:rStyle w:val="a7"/>
          <w:b/>
          <w:i w:val="0"/>
        </w:rPr>
        <w:t>Молекула вещества – мельчайшая частица данного вещества</w:t>
      </w:r>
    </w:p>
    <w:p w:rsidR="00E13B34" w:rsidRPr="00E13B34" w:rsidRDefault="00E13B34" w:rsidP="00565FB0">
      <w:pPr>
        <w:numPr>
          <w:ilvl w:val="0"/>
          <w:numId w:val="15"/>
        </w:numPr>
        <w:spacing w:after="0" w:line="240" w:lineRule="auto"/>
        <w:ind w:left="1210" w:right="850"/>
        <w:contextualSpacing/>
        <w:textAlignment w:val="baseline"/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</w:pPr>
      <w:r w:rsidRPr="00E13B34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При помощи </w:t>
      </w:r>
      <w:r w:rsidRPr="00E13B34">
        <w:rPr>
          <w:rFonts w:ascii="Times New Roman" w:eastAsia="+mn-ea" w:hAnsi="Times New Roman" w:cs="Times New Roman"/>
          <w:i/>
          <w:iCs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электронного микроскопа</w:t>
      </w:r>
      <w:r w:rsidRPr="00E13B34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удалось сфотографировать расположение молекул белка.</w:t>
      </w:r>
    </w:p>
    <w:p w:rsidR="00E13B34" w:rsidRPr="004B77B2" w:rsidRDefault="00E13B34" w:rsidP="00565FB0">
      <w:pPr>
        <w:numPr>
          <w:ilvl w:val="0"/>
          <w:numId w:val="15"/>
        </w:numPr>
        <w:spacing w:after="0" w:line="240" w:lineRule="auto"/>
        <w:ind w:left="1210" w:right="850"/>
        <w:contextualSpacing/>
        <w:textAlignment w:val="baseline"/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</w:pPr>
      <w:r w:rsidRPr="00E13B34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Молекулы разных веществ отличаются друг от друга, а молекулы одного и того же вещества одинаковы.</w:t>
      </w:r>
    </w:p>
    <w:p w:rsidR="004B77B2" w:rsidRPr="003B6363" w:rsidRDefault="001E7D4A" w:rsidP="003A5571">
      <w:pPr>
        <w:spacing w:before="100" w:beforeAutospacing="1" w:after="100" w:afterAutospacing="1" w:line="240" w:lineRule="auto"/>
        <w:ind w:right="8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</w:p>
    <w:p w:rsidR="004B77B2" w:rsidRPr="00E13B34" w:rsidRDefault="004B77B2" w:rsidP="004B77B2">
      <w:pPr>
        <w:spacing w:after="0" w:line="240" w:lineRule="auto"/>
        <w:ind w:left="1210" w:right="850"/>
        <w:contextualSpacing/>
        <w:textAlignment w:val="baseline"/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</w:pPr>
    </w:p>
    <w:p w:rsidR="00E13B34" w:rsidRPr="00E13B34" w:rsidRDefault="00E13B34" w:rsidP="003A5571">
      <w:pPr>
        <w:spacing w:after="0" w:line="240" w:lineRule="auto"/>
        <w:ind w:left="1210" w:right="850"/>
        <w:contextualSpacing/>
        <w:textAlignment w:val="baseline"/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F84CF82" wp14:editId="45196201">
            <wp:extent cx="3238500" cy="2202180"/>
            <wp:effectExtent l="0" t="0" r="0" b="7620"/>
            <wp:docPr id="819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8" r="4655" b="9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88" cy="220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5D651F">
        <w:rPr>
          <w:rFonts w:ascii="Times New Roman" w:eastAsia="Times New Roman" w:hAnsi="Times New Roman" w:cs="Times New Roman"/>
          <w:color w:val="009900"/>
          <w:sz w:val="24"/>
          <w:szCs w:val="24"/>
          <w:lang w:val="en-US" w:eastAsia="ru-RU"/>
        </w:rPr>
        <w:t xml:space="preserve">    </w:t>
      </w:r>
      <w:r w:rsidR="00305C01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Рисунок №4</w:t>
      </w:r>
    </w:p>
    <w:p w:rsidR="00E13B34" w:rsidRPr="00C4326A" w:rsidRDefault="00E13B34" w:rsidP="003B13ED">
      <w:pPr>
        <w:spacing w:before="100" w:beforeAutospacing="1" w:after="100" w:afterAutospacing="1" w:line="240" w:lineRule="auto"/>
        <w:ind w:left="850" w:right="850"/>
        <w:rPr>
          <w:rStyle w:val="a8"/>
          <w:b/>
        </w:rPr>
      </w:pPr>
      <w:r w:rsidRPr="00C4326A">
        <w:rPr>
          <w:rStyle w:val="a8"/>
          <w:b/>
        </w:rPr>
        <w:t>Молекулы состоят из маленьких частиц – атомов</w:t>
      </w:r>
    </w:p>
    <w:p w:rsidR="00E13B34" w:rsidRDefault="00E13B34" w:rsidP="00B34D8D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EC8D50" wp14:editId="3DF62A81">
            <wp:extent cx="6147288" cy="1318260"/>
            <wp:effectExtent l="0" t="0" r="6350" b="0"/>
            <wp:docPr id="1024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0" r="6564" b="21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31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05C01" w:rsidRDefault="00305C01" w:rsidP="00B34D8D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№5</w:t>
      </w:r>
    </w:p>
    <w:p w:rsidR="00E13B34" w:rsidRPr="00E13B34" w:rsidRDefault="00E13B34" w:rsidP="00B34D8D">
      <w:pPr>
        <w:numPr>
          <w:ilvl w:val="0"/>
          <w:numId w:val="16"/>
        </w:numPr>
        <w:spacing w:after="0" w:line="240" w:lineRule="auto"/>
        <w:ind w:left="1210" w:right="850"/>
        <w:contextualSpacing/>
        <w:textAlignment w:val="baseline"/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</w:pPr>
      <w:r w:rsidRPr="00E13B3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Атомы </w:t>
      </w:r>
      <w:r w:rsidRPr="00E13B34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– </w:t>
      </w:r>
      <w:proofErr w:type="gramStart"/>
      <w:r w:rsidRPr="00E13B34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частицы</w:t>
      </w:r>
      <w:proofErr w:type="gramEnd"/>
      <w:r w:rsidRPr="00E13B34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из которых состоят молекулы.</w:t>
      </w:r>
    </w:p>
    <w:p w:rsidR="00E13B34" w:rsidRPr="00E13B34" w:rsidRDefault="00E13B34" w:rsidP="00B34D8D">
      <w:pPr>
        <w:numPr>
          <w:ilvl w:val="0"/>
          <w:numId w:val="16"/>
        </w:numPr>
        <w:spacing w:after="0" w:line="240" w:lineRule="auto"/>
        <w:ind w:left="1210" w:right="850"/>
        <w:contextualSpacing/>
        <w:textAlignment w:val="baseline"/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</w:pPr>
      <w:r w:rsidRPr="00E13B34">
        <w:rPr>
          <w:rFonts w:ascii="Times New Roman" w:eastAsia="+mn-ea" w:hAnsi="Times New Roman" w:cs="Times New Roman"/>
          <w:i/>
          <w:iCs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Атомы принято обозначать специальными символами.</w:t>
      </w:r>
    </w:p>
    <w:p w:rsidR="00E13B34" w:rsidRPr="00E13B34" w:rsidRDefault="00E13B34" w:rsidP="00B34D8D">
      <w:pPr>
        <w:numPr>
          <w:ilvl w:val="0"/>
          <w:numId w:val="16"/>
        </w:numPr>
        <w:spacing w:after="0" w:line="240" w:lineRule="auto"/>
        <w:ind w:left="1210" w:right="850"/>
        <w:contextualSpacing/>
        <w:textAlignment w:val="baseline"/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</w:pPr>
      <w:r w:rsidRPr="00E13B3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О – </w:t>
      </w:r>
      <w:r w:rsidRPr="00E13B34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атом кислорода</w:t>
      </w:r>
    </w:p>
    <w:p w:rsidR="00E13B34" w:rsidRPr="00E13B34" w:rsidRDefault="00E13B34" w:rsidP="00B34D8D">
      <w:pPr>
        <w:numPr>
          <w:ilvl w:val="0"/>
          <w:numId w:val="16"/>
        </w:numPr>
        <w:spacing w:after="0" w:line="240" w:lineRule="auto"/>
        <w:ind w:left="1210" w:right="850"/>
        <w:contextualSpacing/>
        <w:textAlignment w:val="baseline"/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</w:pPr>
      <w:r w:rsidRPr="00E13B3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Н –</w:t>
      </w:r>
      <w:r w:rsidRPr="00E13B34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атом водорода</w:t>
      </w:r>
    </w:p>
    <w:p w:rsidR="00E13B34" w:rsidRPr="00E13B34" w:rsidRDefault="00E13B34" w:rsidP="00B34D8D">
      <w:pPr>
        <w:numPr>
          <w:ilvl w:val="0"/>
          <w:numId w:val="16"/>
        </w:numPr>
        <w:spacing w:after="0" w:line="240" w:lineRule="auto"/>
        <w:ind w:left="1210" w:right="850"/>
        <w:contextualSpacing/>
        <w:textAlignment w:val="baseline"/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</w:pPr>
      <w:r w:rsidRPr="00E13B34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С – </w:t>
      </w:r>
      <w:r w:rsidRPr="00E13B34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атом углерода</w:t>
      </w:r>
    </w:p>
    <w:p w:rsidR="003E7C39" w:rsidRPr="007E3420" w:rsidRDefault="009220C5" w:rsidP="009220C5">
      <w:pPr>
        <w:spacing w:before="100" w:beforeAutospacing="1" w:after="100" w:afterAutospacing="1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E7C39"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ЗАКРЕПЛЕНИЕ.</w:t>
      </w:r>
    </w:p>
    <w:p w:rsidR="003E7C39" w:rsidRPr="007E3420" w:rsidRDefault="003E7C39" w:rsidP="003B13ED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выдвинули гипотезу, надо проверить её, попытаться объяснить с её помощью различные факты. Давайте решим несколько задач. </w:t>
      </w:r>
    </w:p>
    <w:p w:rsidR="003E7C39" w:rsidRPr="007E3420" w:rsidRDefault="003E7C39" w:rsidP="00B34D8D">
      <w:pPr>
        <w:numPr>
          <w:ilvl w:val="0"/>
          <w:numId w:val="9"/>
        </w:numPr>
        <w:spacing w:before="100" w:beforeAutospacing="1" w:after="100" w:afterAutospacing="1" w:line="240" w:lineRule="auto"/>
        <w:ind w:left="121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 золотой статуи в древнегреческом храме, которую целовали прихожане, за десятки лет заметно похудела. Священники в панике. </w:t>
      </w:r>
      <w:proofErr w:type="gramStart"/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то</w:t>
      </w:r>
      <w:proofErr w:type="gramEnd"/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украл золото! Или это чудо, знамение? Объясните на основе гипотезы </w:t>
      </w:r>
      <w:proofErr w:type="spellStart"/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Демокрита</w:t>
      </w:r>
      <w:proofErr w:type="spellEnd"/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существовании мельчайших частиц вещества, что же произошло.</w:t>
      </w:r>
    </w:p>
    <w:p w:rsidR="003E7C39" w:rsidRPr="007E3420" w:rsidRDefault="003E7C39" w:rsidP="00B34D8D">
      <w:pPr>
        <w:numPr>
          <w:ilvl w:val="0"/>
          <w:numId w:val="9"/>
        </w:numPr>
        <w:spacing w:before="100" w:beforeAutospacing="1" w:after="100" w:afterAutospacing="1" w:line="240" w:lineRule="auto"/>
        <w:ind w:left="121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 обуви, углубления в ступенях древних лестниц, протирание локтей пиджаков, брюк</w:t>
      </w:r>
      <w:proofErr w:type="gramStart"/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наводят ли эти будничные явления на глубокие научные размышления? На какие?</w:t>
      </w:r>
    </w:p>
    <w:p w:rsidR="003E7C39" w:rsidRPr="007E3420" w:rsidRDefault="003E7C39" w:rsidP="00B34D8D">
      <w:pPr>
        <w:numPr>
          <w:ilvl w:val="0"/>
          <w:numId w:val="9"/>
        </w:numPr>
        <w:spacing w:before="100" w:beforeAutospacing="1" w:after="100" w:afterAutospacing="1" w:line="240" w:lineRule="auto"/>
        <w:ind w:left="121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делаете уроки. Из кухни доносится аппетитный запах жаренной картошки</w:t>
      </w:r>
      <w:proofErr w:type="gramStart"/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…К</w:t>
      </w:r>
      <w:proofErr w:type="gramEnd"/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это могло произойти согласно гипотезы </w:t>
      </w:r>
      <w:proofErr w:type="spellStart"/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Демокрита</w:t>
      </w:r>
      <w:proofErr w:type="spellEnd"/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? Не доказывает ли распространение запахов существование промежутков между молекулами?</w:t>
      </w:r>
    </w:p>
    <w:p w:rsidR="009220C5" w:rsidRDefault="003E7C39" w:rsidP="009220C5">
      <w:pPr>
        <w:spacing w:before="100" w:beforeAutospacing="1" w:after="100" w:afterAutospacing="1" w:line="240" w:lineRule="auto"/>
        <w:ind w:left="850" w:right="85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</w:t>
      </w:r>
      <w:r w:rsidR="009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6, 7 (составить план ответа), упр. 2.</w:t>
      </w:r>
      <w:r w:rsidR="009220C5" w:rsidRPr="009220C5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 </w:t>
      </w:r>
    </w:p>
    <w:p w:rsidR="003E7C39" w:rsidRPr="007E3420" w:rsidRDefault="009220C5" w:rsidP="009220C5">
      <w:pPr>
        <w:spacing w:before="100" w:beforeAutospacing="1" w:after="100" w:afterAutospacing="1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7C39" w:rsidRPr="007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</w:t>
      </w:r>
    </w:p>
    <w:p w:rsidR="003E7C39" w:rsidRPr="00543456" w:rsidRDefault="00E13B34" w:rsidP="003B13ED">
      <w:pPr>
        <w:spacing w:line="240" w:lineRule="auto"/>
        <w:ind w:left="850" w:right="85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нового вы узнали из этого урока? Что всё нас окружающее состоит из молекул и атомов. Как интересна наука физика, которая знакомит нас с такими</w:t>
      </w:r>
      <w:r w:rsidR="0054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</w:t>
      </w:r>
      <w:r w:rsidR="0054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и гипотезами, т.е. догадками о том, как протекает явление. И так  греческий </w:t>
      </w:r>
      <w:proofErr w:type="gramStart"/>
      <w:r w:rsidR="00543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ученный</w:t>
      </w:r>
      <w:proofErr w:type="gramEnd"/>
      <w:r w:rsidR="0054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3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</w:t>
      </w:r>
      <w:proofErr w:type="spellEnd"/>
      <w:r w:rsidR="0054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предположил, что все вещества состоят из мельчайших частичек, а развитие эта гипотеза получила в Х</w:t>
      </w:r>
      <w:r w:rsidR="005434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543456" w:rsidRPr="0054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веке.</w:t>
      </w:r>
    </w:p>
    <w:p w:rsidR="006E16E6" w:rsidRDefault="006E16E6" w:rsidP="003B13ED">
      <w:pPr>
        <w:spacing w:line="240" w:lineRule="auto"/>
        <w:ind w:left="850" w:right="850"/>
      </w:pPr>
    </w:p>
    <w:p w:rsidR="00702DEF" w:rsidRDefault="00702DEF" w:rsidP="003B13ED">
      <w:pPr>
        <w:spacing w:line="240" w:lineRule="auto"/>
      </w:pPr>
    </w:p>
    <w:p w:rsidR="00702DEF" w:rsidRDefault="00702DEF" w:rsidP="003B13ED">
      <w:pPr>
        <w:spacing w:line="240" w:lineRule="auto"/>
      </w:pPr>
    </w:p>
    <w:p w:rsidR="00702DEF" w:rsidRDefault="00702DEF" w:rsidP="00131591"/>
    <w:p w:rsidR="00702DEF" w:rsidRDefault="00702DEF" w:rsidP="00131591"/>
    <w:p w:rsidR="00702DEF" w:rsidRDefault="00702DEF" w:rsidP="00131591"/>
    <w:p w:rsidR="00702DEF" w:rsidRDefault="00702DEF" w:rsidP="00131591"/>
    <w:p w:rsidR="00702DEF" w:rsidRDefault="00702DEF" w:rsidP="00131591"/>
    <w:p w:rsidR="00702DEF" w:rsidRDefault="00702DEF" w:rsidP="00131591"/>
    <w:p w:rsidR="00702DEF" w:rsidRDefault="00702DEF" w:rsidP="00131591"/>
    <w:p w:rsidR="00702DEF" w:rsidRDefault="00702DEF" w:rsidP="00131591"/>
    <w:p w:rsidR="00702DEF" w:rsidRDefault="00702DEF" w:rsidP="00131591"/>
    <w:p w:rsidR="00702DEF" w:rsidRDefault="00702DEF" w:rsidP="00131591"/>
    <w:p w:rsidR="00702DEF" w:rsidRDefault="00702DEF" w:rsidP="00131591"/>
    <w:p w:rsidR="00702DEF" w:rsidRDefault="00702DEF" w:rsidP="00131591"/>
    <w:p w:rsidR="00702DEF" w:rsidRDefault="00702DEF" w:rsidP="00131591"/>
    <w:p w:rsidR="00702DEF" w:rsidRDefault="00702DEF" w:rsidP="00131591"/>
    <w:p w:rsidR="00702DEF" w:rsidRDefault="00702DEF" w:rsidP="00131591"/>
    <w:p w:rsidR="00702DEF" w:rsidRDefault="00702DEF" w:rsidP="00131591"/>
    <w:p w:rsidR="00702DEF" w:rsidRDefault="00702DEF" w:rsidP="00131591"/>
    <w:p w:rsidR="00702DEF" w:rsidRDefault="00702DEF" w:rsidP="00131591"/>
    <w:p w:rsidR="00702DEF" w:rsidRDefault="00702DEF" w:rsidP="00131591"/>
    <w:p w:rsidR="00702DEF" w:rsidRDefault="00702DEF" w:rsidP="00131591"/>
    <w:p w:rsidR="00702DEF" w:rsidRDefault="00702DEF" w:rsidP="00131591"/>
    <w:sectPr w:rsidR="00702DEF" w:rsidSect="003B13E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6BCF"/>
    <w:multiLevelType w:val="hybridMultilevel"/>
    <w:tmpl w:val="2AA09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0E56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007DEB"/>
    <w:multiLevelType w:val="multilevel"/>
    <w:tmpl w:val="D876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104F0"/>
    <w:multiLevelType w:val="multilevel"/>
    <w:tmpl w:val="539AC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E402C"/>
    <w:multiLevelType w:val="multilevel"/>
    <w:tmpl w:val="1E68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F4CE7"/>
    <w:multiLevelType w:val="hybridMultilevel"/>
    <w:tmpl w:val="1902DC24"/>
    <w:lvl w:ilvl="0" w:tplc="0B9005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889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8F6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001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EE3D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223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C34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2D8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019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811C6"/>
    <w:multiLevelType w:val="multilevel"/>
    <w:tmpl w:val="2374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B7D32"/>
    <w:multiLevelType w:val="multilevel"/>
    <w:tmpl w:val="55BA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14B18"/>
    <w:multiLevelType w:val="multilevel"/>
    <w:tmpl w:val="3B1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A293F"/>
    <w:multiLevelType w:val="multilevel"/>
    <w:tmpl w:val="2F4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83689"/>
    <w:multiLevelType w:val="multilevel"/>
    <w:tmpl w:val="CD34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06B5B"/>
    <w:multiLevelType w:val="multilevel"/>
    <w:tmpl w:val="7C9A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6D5EB3"/>
    <w:multiLevelType w:val="hybridMultilevel"/>
    <w:tmpl w:val="8A30BDD2"/>
    <w:lvl w:ilvl="0" w:tplc="B902F5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CF4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D0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6EF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877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C91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23A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206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EAD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E44FC2"/>
    <w:multiLevelType w:val="multilevel"/>
    <w:tmpl w:val="0E8A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43C59"/>
    <w:multiLevelType w:val="hybridMultilevel"/>
    <w:tmpl w:val="DBEC76A4"/>
    <w:lvl w:ilvl="0" w:tplc="F79C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66D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4805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CBC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ED6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4DD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4D9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865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206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2751B1"/>
    <w:multiLevelType w:val="hybridMultilevel"/>
    <w:tmpl w:val="5C7C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C0D12"/>
    <w:multiLevelType w:val="hybridMultilevel"/>
    <w:tmpl w:val="8C3078AA"/>
    <w:lvl w:ilvl="0" w:tplc="7D548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C2B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63A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41B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EC1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FEB0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2B3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BC9C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618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5E5001"/>
    <w:multiLevelType w:val="hybridMultilevel"/>
    <w:tmpl w:val="AAE45974"/>
    <w:lvl w:ilvl="0" w:tplc="F79C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CB6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A55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87E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2A3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E82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43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C4E8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9CAE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4"/>
  </w:num>
  <w:num w:numId="11">
    <w:abstractNumId w:val="11"/>
  </w:num>
  <w:num w:numId="12">
    <w:abstractNumId w:val="0"/>
  </w:num>
  <w:num w:numId="13">
    <w:abstractNumId w:val="4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39"/>
    <w:rsid w:val="00025F6C"/>
    <w:rsid w:val="00100E8E"/>
    <w:rsid w:val="00131591"/>
    <w:rsid w:val="001E48D1"/>
    <w:rsid w:val="001E7D4A"/>
    <w:rsid w:val="002A4AC5"/>
    <w:rsid w:val="00304837"/>
    <w:rsid w:val="00305C01"/>
    <w:rsid w:val="00363B0B"/>
    <w:rsid w:val="00364F14"/>
    <w:rsid w:val="003A5571"/>
    <w:rsid w:val="003B13ED"/>
    <w:rsid w:val="003B6363"/>
    <w:rsid w:val="003D4F3E"/>
    <w:rsid w:val="003E7C39"/>
    <w:rsid w:val="004B77B2"/>
    <w:rsid w:val="00507A62"/>
    <w:rsid w:val="00543456"/>
    <w:rsid w:val="00565FB0"/>
    <w:rsid w:val="005D651F"/>
    <w:rsid w:val="00667508"/>
    <w:rsid w:val="006E16E6"/>
    <w:rsid w:val="00702DEF"/>
    <w:rsid w:val="00704936"/>
    <w:rsid w:val="00861FE8"/>
    <w:rsid w:val="00873D30"/>
    <w:rsid w:val="00897B4D"/>
    <w:rsid w:val="009220C5"/>
    <w:rsid w:val="00925D9B"/>
    <w:rsid w:val="00984EE1"/>
    <w:rsid w:val="009C467D"/>
    <w:rsid w:val="00A54B76"/>
    <w:rsid w:val="00A70BE5"/>
    <w:rsid w:val="00AD7979"/>
    <w:rsid w:val="00B34D8D"/>
    <w:rsid w:val="00C4326A"/>
    <w:rsid w:val="00C71996"/>
    <w:rsid w:val="00CB0E2A"/>
    <w:rsid w:val="00CD6112"/>
    <w:rsid w:val="00D4301E"/>
    <w:rsid w:val="00E13B34"/>
    <w:rsid w:val="00EB037C"/>
    <w:rsid w:val="00F9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9"/>
  </w:style>
  <w:style w:type="paragraph" w:styleId="1">
    <w:name w:val="heading 1"/>
    <w:basedOn w:val="a"/>
    <w:next w:val="a"/>
    <w:link w:val="10"/>
    <w:uiPriority w:val="9"/>
    <w:qFormat/>
    <w:rsid w:val="00861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1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B76"/>
    <w:pPr>
      <w:ind w:left="720"/>
      <w:contextualSpacing/>
    </w:pPr>
  </w:style>
  <w:style w:type="paragraph" w:styleId="a4">
    <w:name w:val="No Spacing"/>
    <w:uiPriority w:val="1"/>
    <w:qFormat/>
    <w:rsid w:val="00EB03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E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61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1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861FE8"/>
    <w:rPr>
      <w:i/>
      <w:iCs/>
    </w:rPr>
  </w:style>
  <w:style w:type="character" w:styleId="a8">
    <w:name w:val="Subtle Emphasis"/>
    <w:basedOn w:val="a0"/>
    <w:uiPriority w:val="19"/>
    <w:qFormat/>
    <w:rsid w:val="00C4326A"/>
    <w:rPr>
      <w:i/>
      <w:iCs/>
      <w:color w:val="808080" w:themeColor="text1" w:themeTint="7F"/>
    </w:rPr>
  </w:style>
  <w:style w:type="paragraph" w:styleId="a9">
    <w:name w:val="Intense Quote"/>
    <w:basedOn w:val="a"/>
    <w:next w:val="a"/>
    <w:link w:val="aa"/>
    <w:uiPriority w:val="30"/>
    <w:qFormat/>
    <w:rsid w:val="001E48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E48D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9"/>
  </w:style>
  <w:style w:type="paragraph" w:styleId="1">
    <w:name w:val="heading 1"/>
    <w:basedOn w:val="a"/>
    <w:next w:val="a"/>
    <w:link w:val="10"/>
    <w:uiPriority w:val="9"/>
    <w:qFormat/>
    <w:rsid w:val="00861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1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B76"/>
    <w:pPr>
      <w:ind w:left="720"/>
      <w:contextualSpacing/>
    </w:pPr>
  </w:style>
  <w:style w:type="paragraph" w:styleId="a4">
    <w:name w:val="No Spacing"/>
    <w:uiPriority w:val="1"/>
    <w:qFormat/>
    <w:rsid w:val="00EB03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E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61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1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861FE8"/>
    <w:rPr>
      <w:i/>
      <w:iCs/>
    </w:rPr>
  </w:style>
  <w:style w:type="character" w:styleId="a8">
    <w:name w:val="Subtle Emphasis"/>
    <w:basedOn w:val="a0"/>
    <w:uiPriority w:val="19"/>
    <w:qFormat/>
    <w:rsid w:val="00C4326A"/>
    <w:rPr>
      <w:i/>
      <w:iCs/>
      <w:color w:val="808080" w:themeColor="text1" w:themeTint="7F"/>
    </w:rPr>
  </w:style>
  <w:style w:type="paragraph" w:styleId="a9">
    <w:name w:val="Intense Quote"/>
    <w:basedOn w:val="a"/>
    <w:next w:val="a"/>
    <w:link w:val="aa"/>
    <w:uiPriority w:val="30"/>
    <w:qFormat/>
    <w:rsid w:val="001E48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E48D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7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7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4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9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0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C3C0-1CF2-4FF0-8A95-915B58C3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Рахима</dc:creator>
  <cp:lastModifiedBy>Рахима</cp:lastModifiedBy>
  <cp:revision>16</cp:revision>
  <dcterms:created xsi:type="dcterms:W3CDTF">2012-12-24T16:42:00Z</dcterms:created>
  <dcterms:modified xsi:type="dcterms:W3CDTF">2013-03-20T12:51:00Z</dcterms:modified>
</cp:coreProperties>
</file>