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B8" w:rsidRDefault="00517EF1" w:rsidP="002F354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ДОМАШНЯЯ КОНТРОЛЬНАЯ РАБОТА №3.</w:t>
      </w:r>
    </w:p>
    <w:p w:rsidR="00517EF1" w:rsidRDefault="00517EF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 w:rsidRPr="00517EF1">
        <w:rPr>
          <w:rFonts w:ascii="Times New Roman" w:hAnsi="Times New Roman" w:cs="Times New Roman"/>
        </w:rPr>
        <w:t xml:space="preserve">Две гири массами 2кг и 1кг соединены нитью, перекинутой через блок массой 1кг. </w:t>
      </w:r>
      <w:r>
        <w:rPr>
          <w:rFonts w:ascii="Times New Roman" w:hAnsi="Times New Roman" w:cs="Times New Roman"/>
        </w:rPr>
        <w:t>Найти ускорение, с которым движутся гири, и силы натяжения нитей, к которым подвешены гири. Блок считать однородным диском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Трением пренебречь.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7EF1" w:rsidRDefault="00517EF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На барабан массой 9кг намотан шнур, к концу которого привязан груз массой 2кг. Найти ускорение груза. Барабан считать однородным диском. Трением пренебречь.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7EF1" w:rsidRDefault="00517EF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На барабан радиусом 20см, момент инерции которого 0,1кг</w:t>
      </w:r>
      <m:oMath>
        <m:r>
          <w:rPr>
            <w:rFonts w:ascii="Cambria Math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</w:rPr>
        <w:t>м</w:t>
      </w:r>
      <w:proofErr w:type="gramStart"/>
      <w:r>
        <w:rPr>
          <w:rFonts w:ascii="Times New Roman" w:eastAsiaTheme="minorEastAsia" w:hAnsi="Times New Roman" w:cs="Times New Roman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</w:rPr>
        <w:t>, намотан шнур, к концу которого привязан груз массой 0,5кг. До начала вращения барабана высота груза над полом 1м. Через какое время груз опустится до пола? Найти кинетическую энергию груза в момент удара о пол и силу натяжения нити.</w:t>
      </w:r>
      <w:r w:rsidRPr="00517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Трением пренебречь.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75651" w:rsidRDefault="00D7565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37465</wp:posOffset>
            </wp:positionV>
            <wp:extent cx="1110615" cy="698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EF1">
        <w:rPr>
          <w:rFonts w:ascii="Times New Roman" w:hAnsi="Times New Roman" w:cs="Times New Roman"/>
          <w:b/>
        </w:rPr>
        <w:t xml:space="preserve">Задача №4. </w:t>
      </w:r>
      <w:r w:rsidR="00517EF1">
        <w:rPr>
          <w:rFonts w:ascii="Times New Roman" w:hAnsi="Times New Roman" w:cs="Times New Roman"/>
        </w:rPr>
        <w:t>Блок массой 1кг укреплен на конце стола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Гири одинаковой массы (по 1кг каждая) соединены нитью, перекинутой через блок</w:t>
      </w:r>
      <w:r w:rsidR="002F3544">
        <w:rPr>
          <w:rFonts w:ascii="Times New Roman" w:hAnsi="Times New Roman" w:cs="Times New Roman"/>
        </w:rPr>
        <w:t xml:space="preserve"> (рис. 1)</w:t>
      </w:r>
      <w:r>
        <w:rPr>
          <w:rFonts w:ascii="Times New Roman" w:hAnsi="Times New Roman" w:cs="Times New Roman"/>
        </w:rPr>
        <w:t>. Коэффициент трения гири 2 о стол 0,1. Найти ускорение, с которым движутся гири, и силы натяжения нитей. Блок считать однородным диском. Трением пренебречь.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Рис. 1</w:t>
      </w:r>
    </w:p>
    <w:p w:rsidR="00517EF1" w:rsidRDefault="00D75651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Диск массой 2кг катится без скольжения по горизонтальной плоскости со скоростью 4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м</m:t>
            </m:r>
          </m:num>
          <m:den>
            <w:proofErr w:type="gramStart"/>
            <m:r>
              <w:rPr>
                <w:rFonts w:ascii="Cambria Math" w:hAnsi="Cambria Math" w:cs="Times New Roman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</w:rPr>
        <w:t>Найти</w:t>
      </w:r>
      <w:proofErr w:type="gramEnd"/>
      <w:r>
        <w:rPr>
          <w:rFonts w:ascii="Times New Roman" w:eastAsiaTheme="minorEastAsia" w:hAnsi="Times New Roman" w:cs="Times New Roman"/>
        </w:rPr>
        <w:t xml:space="preserve"> кинетическую энергию диска.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D75651" w:rsidRDefault="00D7565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№6. </w:t>
      </w:r>
      <w:proofErr w:type="gramStart"/>
      <w:r>
        <w:rPr>
          <w:rFonts w:ascii="Times New Roman" w:hAnsi="Times New Roman" w:cs="Times New Roman"/>
        </w:rPr>
        <w:t>Шар диаметром 6см и массой 0,25кг катится без скольжения по горизонтальной плоскости с частотой вращения 4 об/с. Найти кинетическую энергию шара.</w:t>
      </w:r>
      <w:proofErr w:type="gramEnd"/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75651" w:rsidRDefault="00D75651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Задача №7.</w:t>
      </w:r>
      <w:r w:rsidR="005E4978">
        <w:rPr>
          <w:rFonts w:ascii="Times New Roman" w:hAnsi="Times New Roman" w:cs="Times New Roman"/>
          <w:b/>
        </w:rPr>
        <w:t xml:space="preserve"> Ш</w:t>
      </w:r>
      <w:r>
        <w:rPr>
          <w:rFonts w:ascii="Times New Roman" w:hAnsi="Times New Roman" w:cs="Times New Roman"/>
        </w:rPr>
        <w:t xml:space="preserve">ар массой 1кг катится без скольжения, ударяется о стенку и отскакивает от нее. </w:t>
      </w:r>
      <w:r w:rsidR="005E4978">
        <w:rPr>
          <w:rFonts w:ascii="Times New Roman" w:hAnsi="Times New Roman" w:cs="Times New Roman"/>
        </w:rPr>
        <w:t>Скорость шара до удара о стенку 10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см</m:t>
            </m:r>
          </m:num>
          <m:den>
            <m:r>
              <w:rPr>
                <w:rFonts w:ascii="Cambria Math" w:hAnsi="Cambria Math" w:cs="Times New Roman"/>
              </w:rPr>
              <m:t>с</m:t>
            </m:r>
          </m:den>
        </m:f>
      </m:oMath>
      <w:r w:rsidR="005E4978">
        <w:rPr>
          <w:rFonts w:ascii="Times New Roman" w:eastAsiaTheme="minorEastAsia" w:hAnsi="Times New Roman" w:cs="Times New Roman"/>
        </w:rPr>
        <w:t>, после удара 8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см</m:t>
            </m:r>
          </m:num>
          <m:den>
            <w:proofErr w:type="gramStart"/>
            <m:r>
              <w:rPr>
                <w:rFonts w:ascii="Cambria Math" w:hAnsi="Cambria Math" w:cs="Times New Roman"/>
              </w:rPr>
              <m:t>с</m:t>
            </m:r>
            <w:proofErr w:type="gramEnd"/>
          </m:den>
        </m:f>
      </m:oMath>
      <w:r w:rsidR="005E4978">
        <w:rPr>
          <w:rFonts w:ascii="Times New Roman" w:eastAsiaTheme="minorEastAsia" w:hAnsi="Times New Roman" w:cs="Times New Roman"/>
        </w:rPr>
        <w:t xml:space="preserve">. </w:t>
      </w:r>
      <w:proofErr w:type="gramStart"/>
      <w:r w:rsidR="005E4978">
        <w:rPr>
          <w:rFonts w:ascii="Times New Roman" w:eastAsiaTheme="minorEastAsia" w:hAnsi="Times New Roman" w:cs="Times New Roman"/>
        </w:rPr>
        <w:t>Найти</w:t>
      </w:r>
      <w:proofErr w:type="gramEnd"/>
      <w:r w:rsidR="005E4978">
        <w:rPr>
          <w:rFonts w:ascii="Times New Roman" w:eastAsiaTheme="minorEastAsia" w:hAnsi="Times New Roman" w:cs="Times New Roman"/>
        </w:rPr>
        <w:t xml:space="preserve"> количество теплоты, выделившееся при ударе шара о стенку.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5E4978" w:rsidRDefault="005E4978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№8.</w:t>
      </w:r>
      <w:r>
        <w:rPr>
          <w:rFonts w:ascii="Times New Roman" w:hAnsi="Times New Roman" w:cs="Times New Roman"/>
        </w:rPr>
        <w:t xml:space="preserve"> Диск диаметром 60см и массой 1кг вращается вокруг оси, проходящей через центр перпендикулярно к его плоскости с частотой 20об/с. Какую работу надо совершить, чтобы остановить диск?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E4978" w:rsidRDefault="005E4978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№9. </w:t>
      </w:r>
      <w:r w:rsidR="00644196">
        <w:rPr>
          <w:rFonts w:ascii="Times New Roman" w:hAnsi="Times New Roman" w:cs="Times New Roman"/>
        </w:rPr>
        <w:t xml:space="preserve">Мальчик катит обруч по горизонтальной дороге со скоростью 7,2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км</m:t>
            </m:r>
          </m:num>
          <m:den>
            <m:r>
              <w:rPr>
                <w:rFonts w:ascii="Cambria Math" w:hAnsi="Cambria Math" w:cs="Times New Roman"/>
              </w:rPr>
              <m:t>ч</m:t>
            </m:r>
          </m:den>
        </m:f>
      </m:oMath>
      <w:r w:rsidR="00644196">
        <w:rPr>
          <w:rFonts w:ascii="Times New Roman" w:eastAsiaTheme="minorEastAsia" w:hAnsi="Times New Roman" w:cs="Times New Roman"/>
        </w:rPr>
        <w:t xml:space="preserve">. На какое расстояние может </w:t>
      </w:r>
      <w:proofErr w:type="gramStart"/>
      <w:r w:rsidR="00644196">
        <w:rPr>
          <w:rFonts w:ascii="Times New Roman" w:eastAsiaTheme="minorEastAsia" w:hAnsi="Times New Roman" w:cs="Times New Roman"/>
        </w:rPr>
        <w:t>вкатится</w:t>
      </w:r>
      <w:proofErr w:type="gramEnd"/>
      <w:r w:rsidR="00644196">
        <w:rPr>
          <w:rFonts w:ascii="Times New Roman" w:eastAsiaTheme="minorEastAsia" w:hAnsi="Times New Roman" w:cs="Times New Roman"/>
        </w:rPr>
        <w:t xml:space="preserve"> обруч на горку за счет его кинетической энергии? Уклон горки равен 10м на каждые 100м пути.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644196" w:rsidRDefault="00610C3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721995</wp:posOffset>
            </wp:positionV>
            <wp:extent cx="741680" cy="132778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196">
        <w:rPr>
          <w:rFonts w:ascii="Times New Roman" w:hAnsi="Times New Roman" w:cs="Times New Roman"/>
          <w:b/>
        </w:rPr>
        <w:t xml:space="preserve">Задача №10. </w:t>
      </w:r>
      <w:r w:rsidR="00644196">
        <w:rPr>
          <w:rFonts w:ascii="Times New Roman" w:hAnsi="Times New Roman" w:cs="Times New Roman"/>
        </w:rPr>
        <w:t>С какой наименьшей высоты должен съехать велосипедист, чтобы по инерции проехать дорожку, имеющую форму «мертвой петли» радиусом 3м</w:t>
      </w:r>
      <w:r>
        <w:rPr>
          <w:rFonts w:ascii="Times New Roman" w:hAnsi="Times New Roman" w:cs="Times New Roman"/>
        </w:rPr>
        <w:t>, и не оторваться в верхней точке петли? Масса велосипедиста вместе с велосипедом 75кг, причем на колеса приходится 3кг. Колеса велосипеда считать обручами.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10C31" w:rsidRDefault="00610C3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№11. </w:t>
      </w:r>
      <w:r>
        <w:rPr>
          <w:rFonts w:ascii="Times New Roman" w:hAnsi="Times New Roman" w:cs="Times New Roman"/>
        </w:rPr>
        <w:t>Тонкий однородный стержень, укрепленный наверху шарнирно, опущен в воду так, что две трети стержня оказались в воде. Определить плотность материала стержня, считая плотность воды известной.</w:t>
      </w:r>
    </w:p>
    <w:p w:rsidR="002F3544" w:rsidRDefault="002F3544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10C31" w:rsidRDefault="00610C31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№12. </w:t>
      </w:r>
      <w:r>
        <w:rPr>
          <w:rFonts w:ascii="Times New Roman" w:hAnsi="Times New Roman" w:cs="Times New Roman"/>
        </w:rPr>
        <w:t xml:space="preserve">К вертикальной гладкой стене подвешен на нити длиной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однородный шар радиусом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и массой </w:t>
      </w:r>
      <w:r>
        <w:rPr>
          <w:rFonts w:ascii="Times New Roman" w:hAnsi="Times New Roman" w:cs="Times New Roman"/>
          <w:lang w:val="en-US"/>
        </w:rPr>
        <w:t>m</w:t>
      </w:r>
      <w:r w:rsidR="002F3544">
        <w:rPr>
          <w:rFonts w:ascii="Times New Roman" w:hAnsi="Times New Roman" w:cs="Times New Roman"/>
        </w:rPr>
        <w:t xml:space="preserve"> (рис. 2)</w:t>
      </w:r>
      <w:r>
        <w:rPr>
          <w:rFonts w:ascii="Times New Roman" w:hAnsi="Times New Roman" w:cs="Times New Roman"/>
        </w:rPr>
        <w:t>. Определить натяжение нити и силу давления шара о стену.</w:t>
      </w:r>
    </w:p>
    <w:p w:rsidR="0020262C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10C31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Рис.2       </w:t>
      </w:r>
      <w:r w:rsidR="00610C31">
        <w:rPr>
          <w:rFonts w:ascii="Times New Roman" w:hAnsi="Times New Roman" w:cs="Times New Roman"/>
          <w:b/>
        </w:rPr>
        <w:t xml:space="preserve">Задача №13. </w:t>
      </w:r>
      <w:r w:rsidR="00610C31">
        <w:rPr>
          <w:rFonts w:ascii="Times New Roman" w:hAnsi="Times New Roman" w:cs="Times New Roman"/>
        </w:rPr>
        <w:t xml:space="preserve">На двух взаимно перпендикулярных гладких плоскостях </w:t>
      </w:r>
      <w:r w:rsidR="00031D12">
        <w:rPr>
          <w:rFonts w:ascii="Times New Roman" w:hAnsi="Times New Roman" w:cs="Times New Roman"/>
        </w:rPr>
        <w:t xml:space="preserve">лежит однородный шар массой </w:t>
      </w:r>
      <w:r w:rsidR="00031D12">
        <w:rPr>
          <w:rFonts w:ascii="Times New Roman" w:hAnsi="Times New Roman" w:cs="Times New Roman"/>
          <w:lang w:val="en-US"/>
        </w:rPr>
        <w:t>m</w:t>
      </w:r>
      <w:r w:rsidR="00031D12">
        <w:rPr>
          <w:rFonts w:ascii="Times New Roman" w:hAnsi="Times New Roman" w:cs="Times New Roman"/>
        </w:rPr>
        <w:t>=6кг. Определить давление шара на плоскости, если одна</w:t>
      </w:r>
      <w:r w:rsidR="002F3544">
        <w:rPr>
          <w:rFonts w:ascii="Times New Roman" w:hAnsi="Times New Roman" w:cs="Times New Roman"/>
        </w:rPr>
        <w:t xml:space="preserve"> </w:t>
      </w:r>
      <w:r w:rsidR="00031D12">
        <w:rPr>
          <w:rFonts w:ascii="Times New Roman" w:hAnsi="Times New Roman" w:cs="Times New Roman"/>
        </w:rPr>
        <w:t>из плоскостей составляет с горизонтом угол 30</w:t>
      </w:r>
      <w:r w:rsidR="00031D12">
        <w:rPr>
          <w:rFonts w:ascii="Times New Roman" w:hAnsi="Times New Roman" w:cs="Times New Roman"/>
          <w:vertAlign w:val="superscript"/>
        </w:rPr>
        <w:t>0</w:t>
      </w:r>
      <w:r w:rsidR="00031D12">
        <w:rPr>
          <w:rFonts w:ascii="Times New Roman" w:hAnsi="Times New Roman" w:cs="Times New Roman"/>
        </w:rPr>
        <w:t>.</w:t>
      </w:r>
    </w:p>
    <w:p w:rsidR="0020262C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31D12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7620</wp:posOffset>
            </wp:positionV>
            <wp:extent cx="740410" cy="1106170"/>
            <wp:effectExtent l="1905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D12">
        <w:rPr>
          <w:rFonts w:ascii="Times New Roman" w:hAnsi="Times New Roman" w:cs="Times New Roman"/>
          <w:b/>
        </w:rPr>
        <w:t xml:space="preserve">Задача №14. </w:t>
      </w:r>
      <w:r w:rsidR="00031D12" w:rsidRPr="00031D12">
        <w:rPr>
          <w:rFonts w:ascii="Times New Roman" w:hAnsi="Times New Roman" w:cs="Times New Roman"/>
        </w:rPr>
        <w:t>В системе, изображенной на рисунке</w:t>
      </w:r>
      <w:r w:rsidR="002F3544">
        <w:rPr>
          <w:rFonts w:ascii="Times New Roman" w:hAnsi="Times New Roman" w:cs="Times New Roman"/>
        </w:rPr>
        <w:t xml:space="preserve"> 3</w:t>
      </w:r>
      <w:r w:rsidR="00031D12" w:rsidRPr="00031D12">
        <w:rPr>
          <w:rFonts w:ascii="Times New Roman" w:hAnsi="Times New Roman" w:cs="Times New Roman"/>
        </w:rPr>
        <w:t>, однородному диску сообщают угловую скорость  вокруг горизонтальной оси</w:t>
      </w:r>
      <w:proofErr w:type="gramStart"/>
      <w:r w:rsidR="00031D12" w:rsidRPr="00031D12">
        <w:rPr>
          <w:rFonts w:ascii="Times New Roman" w:hAnsi="Times New Roman" w:cs="Times New Roman"/>
        </w:rPr>
        <w:t xml:space="preserve"> О</w:t>
      </w:r>
      <w:proofErr w:type="gramEnd"/>
      <w:r w:rsidR="00031D12" w:rsidRPr="00031D12">
        <w:rPr>
          <w:rFonts w:ascii="Times New Roman" w:hAnsi="Times New Roman" w:cs="Times New Roman"/>
        </w:rPr>
        <w:t>, а затем осторожно опускают на его верхнюю точку конец А стержня АВ так, что он образует угол 45</w:t>
      </w:r>
      <w:r w:rsidR="00031D12" w:rsidRPr="00031D12">
        <w:rPr>
          <w:rFonts w:ascii="Times New Roman" w:hAnsi="Times New Roman" w:cs="Times New Roman"/>
          <w:vertAlign w:val="superscript"/>
        </w:rPr>
        <w:t>0</w:t>
      </w:r>
      <w:r w:rsidR="00031D12" w:rsidRPr="00031D12">
        <w:rPr>
          <w:rFonts w:ascii="Times New Roman" w:hAnsi="Times New Roman" w:cs="Times New Roman"/>
        </w:rPr>
        <w:t xml:space="preserve"> с вертикалью. Трение имеется только между диском и стержнем, его коэффициент 0,15. Число оборотов диска до остановки при его вращении по часовой стрелке 100. Сколько оборотов сделает диск до остановки при его вращении против часовой стрелки, </w:t>
      </w:r>
      <w:r>
        <w:rPr>
          <w:rFonts w:ascii="Times New Roman" w:hAnsi="Times New Roman" w:cs="Times New Roman"/>
        </w:rPr>
        <w:t xml:space="preserve">если начальные скорости диска в </w:t>
      </w:r>
      <w:r w:rsidR="00031D12" w:rsidRPr="00031D12">
        <w:rPr>
          <w:rFonts w:ascii="Times New Roman" w:hAnsi="Times New Roman" w:cs="Times New Roman"/>
        </w:rPr>
        <w:t>обоих случаях одинаковы?</w:t>
      </w:r>
    </w:p>
    <w:p w:rsidR="0020262C" w:rsidRPr="00031D12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3               </w:t>
      </w:r>
    </w:p>
    <w:p w:rsidR="00610C31" w:rsidRDefault="0020262C" w:rsidP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2540</wp:posOffset>
            </wp:positionV>
            <wp:extent cx="1025525" cy="1111885"/>
            <wp:effectExtent l="19050" t="0" r="317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544">
        <w:rPr>
          <w:rFonts w:ascii="Times New Roman" w:hAnsi="Times New Roman" w:cs="Times New Roman"/>
          <w:b/>
        </w:rPr>
        <w:t xml:space="preserve">Задача №15. </w:t>
      </w:r>
      <w:r w:rsidR="002F3544" w:rsidRPr="002F3544">
        <w:rPr>
          <w:rFonts w:ascii="Times New Roman" w:hAnsi="Times New Roman" w:cs="Times New Roman"/>
        </w:rPr>
        <w:t xml:space="preserve">Однородный стержень массой </w:t>
      </w:r>
      <w:r w:rsidR="002F3544" w:rsidRPr="002F3544">
        <w:rPr>
          <w:rFonts w:ascii="Times New Roman" w:hAnsi="Times New Roman" w:cs="Times New Roman"/>
          <w:lang w:val="en-US"/>
        </w:rPr>
        <w:t>m</w:t>
      </w:r>
      <w:r w:rsidR="002F3544" w:rsidRPr="002F3544">
        <w:rPr>
          <w:rFonts w:ascii="Times New Roman" w:hAnsi="Times New Roman" w:cs="Times New Roman"/>
          <w:vertAlign w:val="subscript"/>
        </w:rPr>
        <w:t>1</w:t>
      </w:r>
      <w:r w:rsidR="002F3544" w:rsidRPr="002F3544">
        <w:rPr>
          <w:rFonts w:ascii="Times New Roman" w:hAnsi="Times New Roman" w:cs="Times New Roman"/>
        </w:rPr>
        <w:t xml:space="preserve"> шарнирно закреплен в нижней точке А и удерживается за верхний конец легким тросом </w:t>
      </w:r>
      <w:proofErr w:type="gramStart"/>
      <w:r w:rsidR="002F3544" w:rsidRPr="002F3544">
        <w:rPr>
          <w:rFonts w:ascii="Times New Roman" w:hAnsi="Times New Roman" w:cs="Times New Roman"/>
        </w:rPr>
        <w:t>ВС</w:t>
      </w:r>
      <w:proofErr w:type="gramEnd"/>
      <w:r w:rsidR="002F3544" w:rsidRPr="002F3544">
        <w:rPr>
          <w:rFonts w:ascii="Times New Roman" w:hAnsi="Times New Roman" w:cs="Times New Roman"/>
        </w:rPr>
        <w:t>, составляющим угол β со стержнем</w:t>
      </w:r>
      <w:r w:rsidR="002F3544">
        <w:rPr>
          <w:rFonts w:ascii="Times New Roman" w:hAnsi="Times New Roman" w:cs="Times New Roman"/>
        </w:rPr>
        <w:t xml:space="preserve"> (рис. 4)</w:t>
      </w:r>
      <w:r w:rsidR="002F3544" w:rsidRPr="002F3544">
        <w:rPr>
          <w:rFonts w:ascii="Times New Roman" w:hAnsi="Times New Roman" w:cs="Times New Roman"/>
        </w:rPr>
        <w:t>. В точке</w:t>
      </w:r>
      <w:proofErr w:type="gramStart"/>
      <w:r w:rsidR="002F3544" w:rsidRPr="002F3544">
        <w:rPr>
          <w:rFonts w:ascii="Times New Roman" w:hAnsi="Times New Roman" w:cs="Times New Roman"/>
        </w:rPr>
        <w:t xml:space="preserve"> В</w:t>
      </w:r>
      <w:proofErr w:type="gramEnd"/>
      <w:r w:rsidR="002F3544" w:rsidRPr="002F3544">
        <w:rPr>
          <w:rFonts w:ascii="Times New Roman" w:hAnsi="Times New Roman" w:cs="Times New Roman"/>
        </w:rPr>
        <w:t xml:space="preserve"> подвешен груз массой </w:t>
      </w:r>
      <w:r w:rsidR="002F3544" w:rsidRPr="002F3544">
        <w:rPr>
          <w:rFonts w:ascii="Times New Roman" w:hAnsi="Times New Roman" w:cs="Times New Roman"/>
          <w:lang w:val="en-US"/>
        </w:rPr>
        <w:t>m</w:t>
      </w:r>
      <w:r w:rsidR="002F3544" w:rsidRPr="002F3544">
        <w:rPr>
          <w:rFonts w:ascii="Times New Roman" w:hAnsi="Times New Roman" w:cs="Times New Roman"/>
          <w:vertAlign w:val="subscript"/>
        </w:rPr>
        <w:t>2</w:t>
      </w:r>
      <w:r w:rsidR="002F3544" w:rsidRPr="002F3544">
        <w:rPr>
          <w:rFonts w:ascii="Times New Roman" w:hAnsi="Times New Roman" w:cs="Times New Roman"/>
        </w:rPr>
        <w:t>. Угол наклона стержня к</w:t>
      </w:r>
      <w:r w:rsidR="002F3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</w:t>
      </w:r>
      <w:r w:rsidR="002F3544" w:rsidRPr="002F3544">
        <w:rPr>
          <w:rFonts w:ascii="Times New Roman" w:hAnsi="Times New Roman" w:cs="Times New Roman"/>
        </w:rPr>
        <w:t>ризонту α. Найти силу натяжения троса.</w:t>
      </w:r>
    </w:p>
    <w:p w:rsidR="002F3544" w:rsidRDefault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F3544" w:rsidRDefault="002F35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0262C" w:rsidRDefault="0020262C" w:rsidP="002F354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F3544" w:rsidRPr="002F3544" w:rsidRDefault="002F3544" w:rsidP="002F354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</w:t>
      </w:r>
    </w:p>
    <w:sectPr w:rsidR="002F3544" w:rsidRPr="002F3544" w:rsidSect="00610C3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17EF1"/>
    <w:rsid w:val="00031D12"/>
    <w:rsid w:val="0020262C"/>
    <w:rsid w:val="002F3544"/>
    <w:rsid w:val="00517EF1"/>
    <w:rsid w:val="005E4978"/>
    <w:rsid w:val="00610C31"/>
    <w:rsid w:val="006120B8"/>
    <w:rsid w:val="00644196"/>
    <w:rsid w:val="00D7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2011-10-22T20:00:00Z</dcterms:created>
  <dcterms:modified xsi:type="dcterms:W3CDTF">2011-10-22T21:06:00Z</dcterms:modified>
</cp:coreProperties>
</file>