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CB" w:rsidRPr="00DF0A56" w:rsidRDefault="00A426CB" w:rsidP="00A426C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color w:val="000000"/>
          <w:sz w:val="28"/>
          <w:szCs w:val="28"/>
        </w:rPr>
        <w:t xml:space="preserve">План-конспект занятия по теме: </w:t>
      </w:r>
      <w:r w:rsidRPr="001408DE">
        <w:rPr>
          <w:rFonts w:ascii="Arial" w:hAnsi="Arial" w:cs="Arial"/>
          <w:b/>
          <w:sz w:val="28"/>
          <w:szCs w:val="28"/>
        </w:rPr>
        <w:t>«Порхающие цветы».</w:t>
      </w:r>
    </w:p>
    <w:p w:rsidR="00A426CB" w:rsidRPr="00DF0A56" w:rsidRDefault="00A426CB" w:rsidP="00A426CB">
      <w:pPr>
        <w:tabs>
          <w:tab w:val="left" w:pos="3020"/>
        </w:tabs>
        <w:spacing w:line="0" w:lineRule="atLeast"/>
        <w:rPr>
          <w:rFonts w:ascii="Arial" w:hAnsi="Arial" w:cs="Arial"/>
          <w:sz w:val="28"/>
          <w:szCs w:val="28"/>
        </w:rPr>
      </w:pPr>
    </w:p>
    <w:p w:rsidR="00A426CB" w:rsidRPr="00DF0A56" w:rsidRDefault="00A426CB" w:rsidP="00A426CB">
      <w:pPr>
        <w:spacing w:after="0" w:line="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sz w:val="28"/>
          <w:szCs w:val="28"/>
          <w:lang w:eastAsia="ru-RU"/>
        </w:rPr>
        <w:t>ПЛАН ЗАНЯТИЯ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26CB" w:rsidRPr="00DF0A56" w:rsidRDefault="00A426CB" w:rsidP="00A426C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DF0A56">
        <w:rPr>
          <w:rFonts w:ascii="Arial" w:hAnsi="Arial" w:cs="Arial"/>
          <w:b/>
          <w:sz w:val="28"/>
          <w:szCs w:val="28"/>
        </w:rPr>
        <w:t xml:space="preserve">Тема: </w:t>
      </w:r>
      <w:r w:rsidRPr="00DF0A56">
        <w:rPr>
          <w:rFonts w:ascii="Arial" w:hAnsi="Arial" w:cs="Arial"/>
          <w:sz w:val="28"/>
          <w:szCs w:val="28"/>
        </w:rPr>
        <w:t>«Порхающие цветы»</w:t>
      </w:r>
      <w:r w:rsidRPr="00DF0A56">
        <w:rPr>
          <w:rFonts w:ascii="Arial" w:hAnsi="Arial" w:cs="Arial"/>
          <w:b/>
          <w:sz w:val="28"/>
          <w:szCs w:val="28"/>
        </w:rPr>
        <w:t>.</w:t>
      </w:r>
    </w:p>
    <w:p w:rsidR="00A426CB" w:rsidRPr="00DF0A56" w:rsidRDefault="00A426CB" w:rsidP="00A426C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0A5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Продолжительность занятия</w:t>
      </w:r>
      <w:r w:rsidRPr="00DF0A56">
        <w:rPr>
          <w:rFonts w:ascii="Arial" w:hAnsi="Arial" w:cs="Arial"/>
          <w:color w:val="000000"/>
          <w:sz w:val="28"/>
          <w:szCs w:val="28"/>
        </w:rPr>
        <w:t>: 45 минут.</w:t>
      </w:r>
    </w:p>
    <w:p w:rsidR="00A426CB" w:rsidRPr="001408DE" w:rsidRDefault="00A426CB" w:rsidP="00A426C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DF0A5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Цель занятия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Pr="001408DE">
        <w:rPr>
          <w:rFonts w:ascii="Arial" w:hAnsi="Arial" w:cs="Arial"/>
          <w:sz w:val="28"/>
          <w:szCs w:val="28"/>
        </w:rPr>
        <w:t>совершенствовать умение работать с бисером и пр</w:t>
      </w:r>
      <w:r>
        <w:rPr>
          <w:rFonts w:ascii="Arial" w:hAnsi="Arial" w:cs="Arial"/>
          <w:sz w:val="28"/>
          <w:szCs w:val="28"/>
        </w:rPr>
        <w:t>оволокой путем простого низания.</w:t>
      </w:r>
    </w:p>
    <w:p w:rsidR="00A426CB" w:rsidRPr="001408DE" w:rsidRDefault="00A426CB" w:rsidP="00A426C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A426CB" w:rsidRPr="00DF0A56" w:rsidRDefault="00A426CB" w:rsidP="00A426C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0A5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Задачи: </w:t>
      </w:r>
    </w:p>
    <w:p w:rsidR="00A426CB" w:rsidRPr="001408DE" w:rsidRDefault="00A426CB" w:rsidP="00A426C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0A56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1408DE">
        <w:rPr>
          <w:rFonts w:ascii="Arial" w:hAnsi="Arial" w:cs="Arial"/>
          <w:color w:val="000000"/>
          <w:sz w:val="28"/>
          <w:szCs w:val="28"/>
        </w:rPr>
        <w:t>:</w:t>
      </w:r>
      <w:r w:rsidRPr="001408DE">
        <w:rPr>
          <w:rFonts w:ascii="Arial" w:hAnsi="Arial" w:cs="Arial"/>
          <w:sz w:val="28"/>
          <w:szCs w:val="28"/>
        </w:rPr>
        <w:t xml:space="preserve"> закреплять умения и навыки в изображении бисером насекомых</w:t>
      </w:r>
      <w:r w:rsidRPr="001408DE">
        <w:rPr>
          <w:rFonts w:ascii="Arial" w:hAnsi="Arial" w:cs="Arial"/>
          <w:color w:val="000000"/>
          <w:sz w:val="28"/>
          <w:szCs w:val="28"/>
        </w:rPr>
        <w:t>.</w:t>
      </w:r>
    </w:p>
    <w:p w:rsidR="00A426CB" w:rsidRPr="00DF0A56" w:rsidRDefault="00A426CB" w:rsidP="00A426C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408DE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Развивающая:</w:t>
      </w:r>
      <w:r w:rsidRPr="001408DE">
        <w:rPr>
          <w:rFonts w:ascii="Arial" w:hAnsi="Arial" w:cs="Arial"/>
          <w:color w:val="000000"/>
          <w:sz w:val="28"/>
          <w:szCs w:val="28"/>
        </w:rPr>
        <w:t> развитие творческих способностей, самостоятельности</w:t>
      </w:r>
      <w:r w:rsidRPr="00DF0A56">
        <w:rPr>
          <w:rFonts w:ascii="Arial" w:hAnsi="Arial" w:cs="Arial"/>
          <w:color w:val="000000"/>
          <w:sz w:val="28"/>
          <w:szCs w:val="28"/>
        </w:rPr>
        <w:t>.</w:t>
      </w:r>
    </w:p>
    <w:p w:rsidR="00A426CB" w:rsidRPr="00DF0A56" w:rsidRDefault="00A426CB" w:rsidP="00A426C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0A56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Воспитательная:</w:t>
      </w:r>
      <w:r w:rsidRPr="00DF0A56">
        <w:rPr>
          <w:rFonts w:ascii="Arial" w:hAnsi="Arial" w:cs="Arial"/>
          <w:color w:val="000000"/>
          <w:sz w:val="28"/>
          <w:szCs w:val="28"/>
        </w:rPr>
        <w:t> воспитать в детях художественного-эстетический вкуса,</w:t>
      </w:r>
      <w:r w:rsidRPr="00DF0A56">
        <w:rPr>
          <w:rFonts w:ascii="Arial" w:hAnsi="Arial" w:cs="Arial"/>
          <w:sz w:val="28"/>
          <w:szCs w:val="28"/>
        </w:rPr>
        <w:t xml:space="preserve"> образное видение, </w:t>
      </w:r>
      <w:r w:rsidRPr="00DF0A56">
        <w:rPr>
          <w:rFonts w:ascii="Arial" w:hAnsi="Arial" w:cs="Arial"/>
          <w:color w:val="000000"/>
          <w:sz w:val="28"/>
          <w:szCs w:val="28"/>
        </w:rPr>
        <w:t>терпение и аккуратность, умений работать в коллективе, любовь к природе.</w:t>
      </w:r>
    </w:p>
    <w:p w:rsidR="00A426CB" w:rsidRPr="00DF0A56" w:rsidRDefault="00A426CB" w:rsidP="00A426C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Оборудование:</w:t>
      </w:r>
    </w:p>
    <w:p w:rsidR="00A426CB" w:rsidRPr="00DF0A56" w:rsidRDefault="00A426CB" w:rsidP="00A426CB">
      <w:pPr>
        <w:numPr>
          <w:ilvl w:val="0"/>
          <w:numId w:val="1"/>
        </w:numPr>
        <w:spacing w:before="100" w:beforeAutospacing="1" w:after="100" w:afterAutospacing="1" w:line="0" w:lineRule="atLeast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схемы (на доске и на партах);</w:t>
      </w:r>
    </w:p>
    <w:p w:rsidR="00A426CB" w:rsidRPr="00DF0A56" w:rsidRDefault="00A426CB" w:rsidP="00A426CB">
      <w:pPr>
        <w:numPr>
          <w:ilvl w:val="0"/>
          <w:numId w:val="1"/>
        </w:numPr>
        <w:spacing w:before="100" w:beforeAutospacing="1" w:after="100" w:afterAutospacing="1" w:line="0" w:lineRule="atLeast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hAnsi="Arial" w:cs="Arial"/>
          <w:color w:val="000000"/>
          <w:sz w:val="28"/>
          <w:szCs w:val="28"/>
        </w:rPr>
        <w:t>небольшая выставка цветов и бабочек, готовые изделия;</w:t>
      </w:r>
    </w:p>
    <w:p w:rsidR="00A426CB" w:rsidRPr="00DF0A56" w:rsidRDefault="00A426CB" w:rsidP="00A426CB">
      <w:pPr>
        <w:numPr>
          <w:ilvl w:val="0"/>
          <w:numId w:val="1"/>
        </w:numPr>
        <w:spacing w:before="100" w:beforeAutospacing="1" w:after="100" w:afterAutospacing="1" w:line="0" w:lineRule="atLeast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цветовые схемы;</w:t>
      </w:r>
    </w:p>
    <w:p w:rsidR="00A426CB" w:rsidRPr="00DF0A56" w:rsidRDefault="00A426CB" w:rsidP="00A426CB">
      <w:pPr>
        <w:numPr>
          <w:ilvl w:val="0"/>
          <w:numId w:val="1"/>
        </w:numPr>
        <w:spacing w:before="100" w:beforeAutospacing="1" w:after="100" w:afterAutospacing="1" w:line="0" w:lineRule="atLeast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бисер и проволока, ножницы, линейка, тарелочки;</w:t>
      </w:r>
    </w:p>
    <w:p w:rsidR="00A426CB" w:rsidRPr="00D87609" w:rsidRDefault="00A426CB" w:rsidP="00A426CB">
      <w:pPr>
        <w:numPr>
          <w:ilvl w:val="0"/>
          <w:numId w:val="1"/>
        </w:numPr>
        <w:spacing w:before="100" w:beforeAutospacing="1" w:after="100" w:afterAutospacing="1" w:line="0" w:lineRule="atLeast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музыкальное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сопровождение</w:t>
      </w:r>
    </w:p>
    <w:p w:rsidR="00A426CB" w:rsidRPr="00D87609" w:rsidRDefault="00A426CB" w:rsidP="00A426CB">
      <w:pPr>
        <w:spacing w:after="120" w:line="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87609"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</w:t>
      </w:r>
    </w:p>
    <w:p w:rsidR="00A426CB" w:rsidRPr="00DF0A56" w:rsidRDefault="00A426CB" w:rsidP="00A426CB">
      <w:pPr>
        <w:suppressAutoHyphens/>
        <w:autoSpaceDN w:val="0"/>
        <w:spacing w:after="0" w:line="0" w:lineRule="atLeast"/>
        <w:textAlignment w:val="baseline"/>
        <w:rPr>
          <w:rFonts w:ascii="Arial" w:eastAsia="Times New Roman" w:hAnsi="Arial" w:cs="Arial"/>
          <w:kern w:val="3"/>
          <w:sz w:val="28"/>
          <w:szCs w:val="28"/>
          <w:lang w:eastAsia="zh-CN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Организационный момент</w:t>
      </w:r>
      <w:r w:rsidRPr="00DF0A56">
        <w:rPr>
          <w:rFonts w:ascii="Arial" w:eastAsia="Times New Roman" w:hAnsi="Arial" w:cs="Arial"/>
          <w:kern w:val="3"/>
          <w:sz w:val="28"/>
          <w:szCs w:val="28"/>
          <w:lang w:eastAsia="zh-CN"/>
        </w:rPr>
        <w:t>: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Дети заходят в кабинет, проходят к своим рабочим местам.</w:t>
      </w:r>
    </w:p>
    <w:p w:rsidR="00A426CB" w:rsidRDefault="00A426CB" w:rsidP="00A426CB">
      <w:pPr>
        <w:spacing w:after="200" w:line="0" w:lineRule="atLeast"/>
        <w:rPr>
          <w:rFonts w:ascii="Arial" w:eastAsia="Times New Roman" w:hAnsi="Arial" w:cs="Arial"/>
          <w:kern w:val="3"/>
          <w:sz w:val="28"/>
          <w:szCs w:val="28"/>
          <w:lang w:eastAsia="zh-CN"/>
        </w:rPr>
      </w:pPr>
      <w:r w:rsidRPr="00DF0A56">
        <w:rPr>
          <w:rFonts w:ascii="Arial" w:eastAsia="Times New Roman" w:hAnsi="Arial" w:cs="Arial"/>
          <w:kern w:val="3"/>
          <w:sz w:val="28"/>
          <w:szCs w:val="28"/>
          <w:lang w:eastAsia="zh-CN"/>
        </w:rPr>
        <w:t>-заполнение журнала;</w:t>
      </w:r>
    </w:p>
    <w:p w:rsidR="00A426CB" w:rsidRPr="00DF0A56" w:rsidRDefault="00A426CB" w:rsidP="00A426CB">
      <w:pPr>
        <w:spacing w:after="200" w:line="0" w:lineRule="atLeast"/>
        <w:rPr>
          <w:rFonts w:ascii="Arial" w:eastAsia="Times New Roman" w:hAnsi="Arial" w:cs="Arial"/>
          <w:kern w:val="3"/>
          <w:sz w:val="28"/>
          <w:szCs w:val="28"/>
          <w:lang w:eastAsia="zh-CN"/>
        </w:rPr>
      </w:pPr>
      <w:r w:rsidRPr="00DF0A56">
        <w:rPr>
          <w:rFonts w:ascii="Arial" w:eastAsia="Times New Roman" w:hAnsi="Arial" w:cs="Arial"/>
          <w:kern w:val="3"/>
          <w:sz w:val="28"/>
          <w:szCs w:val="28"/>
          <w:lang w:eastAsia="zh-CN"/>
        </w:rPr>
        <w:t>- Проверка готовности детей к занятию, наличие необходимых материалов и инструментов</w:t>
      </w:r>
      <w:r>
        <w:rPr>
          <w:rFonts w:ascii="Arial" w:eastAsia="Times New Roman" w:hAnsi="Arial" w:cs="Arial"/>
          <w:kern w:val="3"/>
          <w:sz w:val="28"/>
          <w:szCs w:val="28"/>
          <w:lang w:eastAsia="zh-CN"/>
        </w:rPr>
        <w:t>;</w:t>
      </w:r>
    </w:p>
    <w:p w:rsidR="00A426CB" w:rsidRPr="00DF0A56" w:rsidRDefault="00A426CB" w:rsidP="00A426CB">
      <w:pPr>
        <w:spacing w:after="20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- Мотивация учебной деятельности учащихся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Вводная часть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Педагог: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> Сегодня состоится очередное занятие в нашем кружке «Волшебный бисер».  На этом занятии мы будем мастерить работу по выполнению панно «Порхающие цветы». Внимательно послушайте и отгадайте загадку:</w:t>
      </w:r>
    </w:p>
    <w:p w:rsidR="00A426CB" w:rsidRPr="00DF0A56" w:rsidRDefault="00A426CB" w:rsidP="00A426CB">
      <w:pPr>
        <w:spacing w:after="0" w:line="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Их видимо – невидимо,</w:t>
      </w:r>
    </w:p>
    <w:p w:rsidR="00A426CB" w:rsidRPr="00DF0A56" w:rsidRDefault="00A426CB" w:rsidP="00A426CB">
      <w:pPr>
        <w:spacing w:after="0" w:line="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Не сосчитаешь их!</w:t>
      </w:r>
    </w:p>
    <w:p w:rsidR="00A426CB" w:rsidRPr="00DF0A56" w:rsidRDefault="00A426CB" w:rsidP="00A426CB">
      <w:pPr>
        <w:spacing w:after="0" w:line="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И кто их только выдумал-</w:t>
      </w:r>
    </w:p>
    <w:p w:rsidR="00A426CB" w:rsidRPr="00DF0A56" w:rsidRDefault="00A426CB" w:rsidP="00A426CB">
      <w:pPr>
        <w:spacing w:after="0" w:line="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Весёлых озорных?</w:t>
      </w:r>
    </w:p>
    <w:p w:rsidR="00A426CB" w:rsidRPr="00DF0A56" w:rsidRDefault="00A426CB" w:rsidP="00A426CB">
      <w:pPr>
        <w:spacing w:after="0" w:line="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Должно быть оторвали</w:t>
      </w:r>
    </w:p>
    <w:p w:rsidR="00A426CB" w:rsidRPr="00DF0A56" w:rsidRDefault="00A426CB" w:rsidP="00A426CB">
      <w:pPr>
        <w:spacing w:after="0" w:line="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От неба лоскуток,</w:t>
      </w:r>
    </w:p>
    <w:p w:rsidR="00A426CB" w:rsidRPr="00DF0A56" w:rsidRDefault="00A426CB" w:rsidP="00A426CB">
      <w:pPr>
        <w:spacing w:after="0" w:line="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Чуть-чуть поколдовали</w:t>
      </w:r>
    </w:p>
    <w:p w:rsidR="00A426CB" w:rsidRPr="00DF0A56" w:rsidRDefault="00A426CB" w:rsidP="00A426CB">
      <w:pPr>
        <w:spacing w:after="0" w:line="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И сделали ……(цветок)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87609">
        <w:rPr>
          <w:rFonts w:ascii="Arial" w:eastAsia="Times New Roman" w:hAnsi="Arial" w:cs="Arial"/>
          <w:b/>
          <w:sz w:val="28"/>
          <w:szCs w:val="28"/>
          <w:lang w:eastAsia="ru-RU"/>
        </w:rPr>
        <w:t>Цветы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 xml:space="preserve"> - удивительные создания природы!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У всех без исключения народов мира они являются символами красоты.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С помощью цветов люди выражают свои чувства.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Цветы 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>и букеты дарят родным, любимым, на юбилеи и праздники.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sz w:val="28"/>
          <w:szCs w:val="28"/>
          <w:lang w:eastAsia="ru-RU"/>
        </w:rPr>
        <w:t>Цветы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 xml:space="preserve"> бросают победителям, вплетают в венки, украшают свои дома.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Художники рисуют цветы, а поэты слагают о них стихи.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Кажется, природа создала цветы специально, чтобы люди могли ими любоваться.</w:t>
      </w:r>
    </w:p>
    <w:p w:rsidR="00A426CB" w:rsidRPr="00D06DE6" w:rsidRDefault="00A426CB" w:rsidP="00A426CB">
      <w:pPr>
        <w:spacing w:after="200" w:line="0" w:lineRule="atLeast"/>
        <w:rPr>
          <w:rFonts w:ascii="Arial" w:eastAsia="Times New Roman" w:hAnsi="Arial" w:cs="Arial"/>
          <w:kern w:val="3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 прошлом занятие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 xml:space="preserve"> мы выполни</w:t>
      </w:r>
      <w:r w:rsidRPr="00D876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 основную часть работы: сплели соцветия цветка ромашки, подобрали к ней фон, а сейчас будем выполнять листья и сборку ромашки.</w:t>
      </w:r>
      <w:r w:rsidRPr="00D06DE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kern w:val="3"/>
          <w:sz w:val="28"/>
          <w:szCs w:val="28"/>
          <w:lang w:eastAsia="zh-CN"/>
        </w:rPr>
        <w:t xml:space="preserve">                                                   </w:t>
      </w: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 нам нужно для выполнения </w:t>
      </w:r>
      <w:r w:rsidRPr="00DF0A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работы? (ответы</w:t>
      </w: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детей). Правильно бисер, проволока и ножницы. Важно лишь выполнять детали аккуратно и придерживаясь схемы. Предварительно давайте вспомним наши правила работы:</w:t>
      </w:r>
    </w:p>
    <w:p w:rsidR="00A426CB" w:rsidRPr="00D06DE6" w:rsidRDefault="00A426CB" w:rsidP="00A426CB">
      <w:pPr>
        <w:shd w:val="clear" w:color="auto" w:fill="FFFFFF"/>
        <w:spacing w:after="150" w:line="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Как</w:t>
      </w:r>
      <w:proofErr w:type="gramEnd"/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правильно передаем ножницы?</w:t>
      </w:r>
    </w:p>
    <w:p w:rsidR="00A426CB" w:rsidRPr="00D06DE6" w:rsidRDefault="00A426CB" w:rsidP="00A426CB">
      <w:pPr>
        <w:shd w:val="clear" w:color="auto" w:fill="FFFFFF"/>
        <w:spacing w:after="150" w:line="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Как</w:t>
      </w: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работаем с проволокой?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(т.д.)</w:t>
      </w:r>
    </w:p>
    <w:p w:rsidR="00A426CB" w:rsidRPr="00D06DE6" w:rsidRDefault="00A426CB" w:rsidP="00A426CB">
      <w:pPr>
        <w:shd w:val="clear" w:color="auto" w:fill="FFFFFF"/>
        <w:spacing w:after="150" w:line="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думаю, что в нашей работе вам потребуется ваше терпение и ваша усидчивость. И если вы запасетесь этими качествами, то с работой справитесь обязательно.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 обратили внимание, что у вас на столе лежат карточки - схемы (приложение) поэтапного выполнения нашего изделия. Для работы нам </w:t>
      </w:r>
      <w:r w:rsidRPr="00DF0A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понадобится бисер</w:t>
      </w: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также проволока для лепестков, более жесткая пр</w:t>
      </w:r>
      <w:r w:rsidRPr="00DF0A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оволока для каркаса, нитка</w:t>
      </w: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клей ПВА, кисточка.</w:t>
      </w:r>
    </w:p>
    <w:p w:rsidR="00A426CB" w:rsidRPr="00D06DE6" w:rsidRDefault="00A426CB" w:rsidP="00A426CB">
      <w:pPr>
        <w:shd w:val="clear" w:color="auto" w:fill="FFFFFF"/>
        <w:spacing w:after="150" w:line="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«Полдела сделано –</w:t>
      </w:r>
    </w:p>
    <w:p w:rsidR="00A426CB" w:rsidRPr="00D06DE6" w:rsidRDefault="00A426CB" w:rsidP="00A426CB">
      <w:pPr>
        <w:shd w:val="clear" w:color="auto" w:fill="FFFFFF"/>
        <w:spacing w:after="150" w:line="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 этом нет сомненья –</w:t>
      </w:r>
    </w:p>
    <w:p w:rsidR="00A426CB" w:rsidRPr="00D06DE6" w:rsidRDefault="00A426CB" w:rsidP="00A426CB">
      <w:pPr>
        <w:shd w:val="clear" w:color="auto" w:fill="FFFFFF"/>
        <w:spacing w:after="150" w:line="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Коль ты сумеешь</w:t>
      </w:r>
    </w:p>
    <w:p w:rsidR="00A426CB" w:rsidRPr="00D06DE6" w:rsidRDefault="00A426CB" w:rsidP="00A426CB">
      <w:pPr>
        <w:shd w:val="clear" w:color="auto" w:fill="FFFFFF"/>
        <w:spacing w:after="150" w:line="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Запастись терпеньем».</w:t>
      </w:r>
    </w:p>
    <w:p w:rsidR="00A426CB" w:rsidRPr="00D06DE6" w:rsidRDefault="00A426CB" w:rsidP="00A426CB">
      <w:pPr>
        <w:shd w:val="clear" w:color="auto" w:fill="FFFFFF"/>
        <w:spacing w:after="150" w:line="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думаю, у вас все получится. Если у вас возникнут вопросы или затруднения вы можете обратиться ко </w:t>
      </w:r>
      <w:r w:rsidRPr="00DF0A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мне. (практическая</w:t>
      </w:r>
      <w:r w:rsidRPr="00D06D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работа)</w:t>
      </w:r>
    </w:p>
    <w:p w:rsidR="00A426CB" w:rsidRPr="00D87609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87609">
        <w:rPr>
          <w:rFonts w:ascii="Arial" w:eastAsia="Times New Roman" w:hAnsi="Arial" w:cs="Arial"/>
          <w:sz w:val="28"/>
          <w:szCs w:val="28"/>
          <w:lang w:eastAsia="ru-RU"/>
        </w:rPr>
        <w:t>Молодцы ребята у вас получился прекрасный цветок.</w:t>
      </w:r>
    </w:p>
    <w:p w:rsidR="00A426CB" w:rsidRPr="00D87609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87609">
        <w:rPr>
          <w:rFonts w:ascii="Arial" w:eastAsia="Times New Roman" w:hAnsi="Arial" w:cs="Arial"/>
          <w:sz w:val="28"/>
          <w:szCs w:val="28"/>
          <w:lang w:eastAsia="ru-RU"/>
        </w:rPr>
        <w:t>Я сейчас загадаю вам загадку, а вы скажете мне, какое насекомое мы будем плести для нашего панно.</w:t>
      </w:r>
    </w:p>
    <w:p w:rsidR="00A426CB" w:rsidRPr="00D87609" w:rsidRDefault="00A426CB" w:rsidP="00A426CB">
      <w:pPr>
        <w:spacing w:after="200" w:line="0" w:lineRule="atLeast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Над цветочками </w:t>
      </w:r>
      <w:proofErr w:type="gramStart"/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порхает,</w:t>
      </w:r>
      <w:r w:rsidRPr="00D87609">
        <w:rPr>
          <w:rFonts w:ascii="Arial" w:hAnsi="Arial" w:cs="Arial"/>
          <w:color w:val="000000" w:themeColor="text1"/>
          <w:sz w:val="28"/>
          <w:szCs w:val="28"/>
        </w:rPr>
        <w:br/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Кто</w:t>
      </w:r>
      <w:proofErr w:type="gramEnd"/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красавицу не знает?</w:t>
      </w:r>
      <w:r w:rsidRPr="00D87609">
        <w:rPr>
          <w:rFonts w:ascii="Arial" w:hAnsi="Arial" w:cs="Arial"/>
          <w:color w:val="000000" w:themeColor="text1"/>
          <w:sz w:val="28"/>
          <w:szCs w:val="28"/>
        </w:rPr>
        <w:br/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Ее крылья расписные,</w:t>
      </w:r>
      <w:r w:rsidRPr="00D87609">
        <w:rPr>
          <w:rFonts w:ascii="Arial" w:hAnsi="Arial" w:cs="Arial"/>
          <w:color w:val="000000" w:themeColor="text1"/>
          <w:sz w:val="28"/>
          <w:szCs w:val="28"/>
        </w:rPr>
        <w:br/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Ее танцы заводные.</w:t>
      </w:r>
      <w:r w:rsidRPr="00D87609">
        <w:rPr>
          <w:rFonts w:ascii="Arial" w:hAnsi="Arial" w:cs="Arial"/>
          <w:color w:val="000000" w:themeColor="text1"/>
          <w:sz w:val="28"/>
          <w:szCs w:val="28"/>
        </w:rPr>
        <w:br/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Только очень беззащитна,</w:t>
      </w:r>
      <w:r w:rsidRPr="00D87609">
        <w:rPr>
          <w:rFonts w:ascii="Arial" w:hAnsi="Arial" w:cs="Arial"/>
          <w:color w:val="000000" w:themeColor="text1"/>
          <w:sz w:val="28"/>
          <w:szCs w:val="28"/>
        </w:rPr>
        <w:br/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Совершенно безобидна.</w:t>
      </w:r>
      <w:r w:rsidRPr="00D87609">
        <w:rPr>
          <w:rFonts w:ascii="Arial" w:hAnsi="Arial" w:cs="Arial"/>
          <w:color w:val="000000" w:themeColor="text1"/>
          <w:sz w:val="28"/>
          <w:szCs w:val="28"/>
        </w:rPr>
        <w:br/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Не спеши ее пугать,</w:t>
      </w:r>
      <w:r w:rsidRPr="00D87609">
        <w:rPr>
          <w:rFonts w:ascii="Arial" w:hAnsi="Arial" w:cs="Arial"/>
          <w:color w:val="000000" w:themeColor="text1"/>
          <w:sz w:val="28"/>
          <w:szCs w:val="28"/>
        </w:rPr>
        <w:br/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Слабых надо защищать. </w:t>
      </w:r>
      <w:r w:rsidRPr="00D87609">
        <w:rPr>
          <w:rFonts w:ascii="Arial" w:hAnsi="Arial" w:cs="Arial"/>
          <w:color w:val="000000" w:themeColor="text1"/>
          <w:sz w:val="28"/>
          <w:szCs w:val="28"/>
        </w:rPr>
        <w:br/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(Бабочка)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Дополнительно можно использовать в качестве подсказки ещё одну загадку:</w:t>
      </w:r>
    </w:p>
    <w:p w:rsidR="00A426CB" w:rsidRPr="00D87609" w:rsidRDefault="00A426CB" w:rsidP="00A426CB">
      <w:pPr>
        <w:spacing w:after="200" w:line="0" w:lineRule="atLeast"/>
        <w:rPr>
          <w:rFonts w:ascii="Arial" w:eastAsia="Times New Roman" w:hAnsi="Arial" w:cs="Arial"/>
          <w:color w:val="000000" w:themeColor="text1"/>
          <w:kern w:val="3"/>
          <w:sz w:val="28"/>
          <w:szCs w:val="28"/>
          <w:lang w:eastAsia="zh-CN"/>
        </w:rPr>
      </w:pP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Утро... Весь в цветах </w:t>
      </w:r>
      <w:proofErr w:type="spellStart"/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лужочек</w:t>
      </w:r>
      <w:proofErr w:type="spellEnd"/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...</w:t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  <w:t>Но смотри: один цветочек</w:t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  <w:t xml:space="preserve">Вдруг вспорхнул – и </w:t>
      </w:r>
      <w:proofErr w:type="gramStart"/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полетел,</w:t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  <w:t>И</w:t>
      </w:r>
      <w:proofErr w:type="gramEnd"/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опять на кустик сел!</w:t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  <w:t>Удивительный цветок:</w:t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  <w:t>Ножки, глазки, стебелёк,</w:t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  <w:t>Между крыльев – складочка</w:t>
      </w:r>
      <w:r w:rsidRPr="00D876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  <w:t>Да ведь это ж...</w:t>
      </w:r>
      <w:r w:rsidRPr="00D87609"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(Бабочка).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Педагог: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> Молодцы! Правильно, мы будем плести бабочку. Смотрите, какая красавица прилетела к нам. (На доску вывешивается большая игрушка – бабочка). Она будет наблюдать за вашей работой. Бабочка приготовила сюрприз, о котором можно будет узнать только в конце занятия.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br/>
        <w:t>Теперь нужно выбрать форму, цвет и место для бабочки. Вам предлагается на выбор насколько схем разной сложности. (Рисунок 1)</w:t>
      </w:r>
    </w:p>
    <w:p w:rsidR="00A426CB" w:rsidRPr="00DF0A56" w:rsidRDefault="00A426CB" w:rsidP="00A426CB">
      <w:pPr>
        <w:spacing w:after="200" w:line="0" w:lineRule="atLeast"/>
        <w:rPr>
          <w:rFonts w:ascii="Arial" w:eastAsia="Times New Roman" w:hAnsi="Arial" w:cs="Arial"/>
          <w:kern w:val="3"/>
          <w:sz w:val="28"/>
          <w:szCs w:val="28"/>
          <w:lang w:eastAsia="zh-CN"/>
        </w:rPr>
      </w:pPr>
      <w:r w:rsidRPr="00DF0A56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01B4A9C" wp14:editId="120A3A43">
            <wp:extent cx="5505450" cy="3018822"/>
            <wp:effectExtent l="0" t="0" r="0" b="0"/>
            <wp:docPr id="1" name="Рисунок 1" descr="http://festival.1september.ru/articles/52614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6143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57" cy="301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Схемы черно-белые, потому что цвет для своей бабочки вы выберете сами. Давайте вспомним, какие бывают цвета и как они могут сочетаться между собой.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Дети: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> Цвета бывают основные, их семь (красный, оранжевый, желтый, зеленый, голубой, синий, фиолетовый). Они могут быть насыщенными и осветленными. У них есть еще одно название – хроматические. Еще есть ахроматические цвета. Это: белый, серый, черный.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Педагог: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> Молодцы! Остается добавить, что остальные цвета в природе получаются путем смешивания основных хроматических цветов. Бабочка принесла вам цветные подсказки, так как качество изделия из бисера во многом зависит от выбранной цветовой гаммы. Цвета необходимо выбирать в гармонии друг с другом. Хочу напомнить, что гармония цветом делится на гармонию родственных цветов и гармонию контрастных цветов. Гармония родственных цветов имеет три разновидности: одноцветную преобладающую, аналогичную.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 это время на доску прикрепляются изображения называемых сочетаний.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>  (Рисунок 2)</w:t>
      </w:r>
    </w:p>
    <w:p w:rsidR="00A426CB" w:rsidRPr="00DF0A56" w:rsidRDefault="00A426CB" w:rsidP="00A426CB">
      <w:pPr>
        <w:spacing w:after="120" w:line="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D69CBEC" wp14:editId="4EC0DD52">
            <wp:extent cx="4762500" cy="3524250"/>
            <wp:effectExtent l="0" t="0" r="0" b="0"/>
            <wp:docPr id="2" name="Рисунок 2" descr="http://festival.1september.ru/articles/52614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6143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Для того, чтобы ваши работы после полного завершения смотрелись красиво, бабочка предлагает вам воспользоваться её подсказками сочетаний и желает удачи.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br/>
        <w:t>Итак, давайте приступим к выполнению работы. Перед началом работы мы немного разогреем наши руки.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Разминка. Пальчиковая гимнастика «Бабочка»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– Руки скрестить в запястьях и прижать ладони тыльной стороной друг к другу, выпрямить пальцы. Бабочка сложила крылья. А теперь бабочка слетает с цветка. Ладони остаются выпрямленными и напряженными, пальцы не сгибаются. Взмах крыльев осуществляется только лёгким, но резким движением в запястьях. Когда полёт окончен, бабочка вновь садится на цветок и складывает крылья.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Практическая часть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-Разбор схем в индивидуальном порядке.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 xml:space="preserve"> -Самостоятельная работа детей (учащиеся берут необходимый бисер, кусочки проволоки нужной длины и начинают нанизывать бисер на проволоку согласно выбранному алгоритму выполнения изделия).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Самостоятельная работа идет под музыкальное сопровождение.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Динамическая пауза 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>(через 10 – 15 минут после начала работы)</w:t>
      </w: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Педагог</w:t>
      </w: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> Ребята, давайте на несколько секунд представим себе, что цветок и бабочка, сделанные из бисера могут ожить…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Спал цветок </w:t>
      </w: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(дети сидят, сложа </w:t>
      </w:r>
      <w:proofErr w:type="gramStart"/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руки)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br/>
        <w:t>И</w:t>
      </w:r>
      <w:proofErr w:type="gramEnd"/>
      <w:r w:rsidRPr="00DF0A56">
        <w:rPr>
          <w:rFonts w:ascii="Arial" w:eastAsia="Times New Roman" w:hAnsi="Arial" w:cs="Arial"/>
          <w:sz w:val="28"/>
          <w:szCs w:val="28"/>
          <w:lang w:eastAsia="ru-RU"/>
        </w:rPr>
        <w:t xml:space="preserve"> вдруг проснулся </w:t>
      </w: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(встали)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br/>
        <w:t>Встрепенулся </w:t>
      </w: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(наклоны влево – вправо; руки свободно опущены)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br/>
        <w:t>Потянулся </w:t>
      </w: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(поднимают руки, тянутся  вверх, встав на носочки)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br/>
        <w:t>Взвился вверх </w:t>
      </w: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(движения кистями рук вперёд – назад)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br/>
        <w:t>И полетел </w:t>
      </w: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(руки в стороны, повороты туловища влево – вправо)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br/>
        <w:t>Солнце утром лишь проснётся </w:t>
      </w: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(повороты вокруг себя на месте)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br/>
        <w:t>Бабочка кружит и вьётся </w:t>
      </w: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(имитация взмахов крыльев бабочки).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br/>
        <w:t>– Садимся и продолжаем работать.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Творческая работа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Общение с детьми. В ходе работы воспитатель сообщает учащимся краткие информационные сведения из жизни бабочек, например, сколько видов бабочек существует, какие из них есть в нашем районе, какая б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абочка является самой крупной. 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>Оформление изделия (дети собирают детали изделия «бабочка» в одно целое, а готовые изделия с помощью педагога помещают к цветку).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Гимнастика для глаз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A426CB">
        <w:rPr>
          <w:rFonts w:ascii="Arial" w:eastAsia="Times New Roman" w:hAnsi="Arial" w:cs="Arial"/>
          <w:b/>
          <w:sz w:val="28"/>
          <w:szCs w:val="28"/>
          <w:lang w:eastAsia="ru-RU"/>
        </w:rPr>
        <w:t>Педагог: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 xml:space="preserve"> Ребята, наша бабочка предлагает поиграть в игру. Давайте одним взглядом посмотрим туда, куда просит бабочка. Голову постарайтесь не поворачивать. Представьте, что она с доски перелетела на потолок, затем опустилась на пол, а теперь – на стену справа. Посидела на ней немного и выпорхнула в окно, полетала там чуть-чуть и вернулась на место. Давайте полюбуемся нашей красавицей. </w:t>
      </w:r>
      <w:r w:rsidRPr="00DF0A5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(Дети взглядом скользят по контуру бабочки по часовой стрелке и против часовой стрелки).</w:t>
      </w:r>
    </w:p>
    <w:p w:rsidR="00A426CB" w:rsidRPr="00DF0A5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Анализ работы. Подведение итогов занятия</w:t>
      </w:r>
    </w:p>
    <w:p w:rsidR="00A426CB" w:rsidRPr="000A1276" w:rsidRDefault="00A426CB" w:rsidP="00A426CB">
      <w:pPr>
        <w:spacing w:after="12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A1276">
        <w:rPr>
          <w:rFonts w:ascii="Arial" w:eastAsia="Times New Roman" w:hAnsi="Arial" w:cs="Arial"/>
          <w:iCs/>
          <w:sz w:val="28"/>
          <w:szCs w:val="28"/>
          <w:lang w:eastAsia="ru-RU"/>
        </w:rPr>
        <w:t>Педагог отмечает «+» и «–» работ учащихся, интересуется, кому занятие понравилось и наоборот, кто и с какими трудностями столкнулся при изготовлении изделий. Если ребята полностью завершили работу над изготовлением панно, то организуется выставка работ.</w:t>
      </w:r>
    </w:p>
    <w:p w:rsidR="00A426CB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Педагог: 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 xml:space="preserve">Итак, мы подвели итоги, теперь обещанный бабочкой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сюрприз. (Дети получают ластики в форме 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>бабочки). На следующем занятии мы завершим создание панно «Порхающие цветы» полностью. Вы сегодня молодцы постарались от души, добросовестно выполняя задания.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Радости вам всем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Хочу я пожелать…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Пусть будет солнышко, в судьбе,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На сердце благодать!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 xml:space="preserve">Пусть улыбаются цветы, вам всем 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 xml:space="preserve">Со всех сторон 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 xml:space="preserve">И пусть сбываются мечты </w:t>
      </w:r>
    </w:p>
    <w:p w:rsidR="00A426CB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>С улыбкой и теплом!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26CB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F7D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Мне очень было приятно с </w:t>
      </w:r>
      <w:r w:rsidRPr="00DF0A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вами работать</w:t>
      </w:r>
      <w:r w:rsidRPr="00CF7D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F0A56">
        <w:rPr>
          <w:rFonts w:ascii="Arial" w:eastAsia="Times New Roman" w:hAnsi="Arial" w:cs="Arial"/>
          <w:sz w:val="28"/>
          <w:szCs w:val="28"/>
          <w:lang w:eastAsia="ru-RU"/>
        </w:rPr>
        <w:t xml:space="preserve">Занятие окончено. </w:t>
      </w:r>
    </w:p>
    <w:p w:rsidR="00A426CB" w:rsidRPr="00DF0A56" w:rsidRDefault="00A426CB" w:rsidP="00A426CB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F0A56">
        <w:rPr>
          <w:rFonts w:ascii="Arial" w:eastAsia="Times New Roman" w:hAnsi="Arial" w:cs="Arial"/>
          <w:sz w:val="28"/>
          <w:szCs w:val="28"/>
          <w:lang w:eastAsia="ru-RU"/>
        </w:rPr>
        <w:t xml:space="preserve">Приводим рабочие места в порядок. </w:t>
      </w:r>
    </w:p>
    <w:p w:rsidR="00A426CB" w:rsidRPr="000A1276" w:rsidRDefault="00A426CB" w:rsidP="00A426CB">
      <w:pPr>
        <w:shd w:val="clear" w:color="auto" w:fill="FFFFFF"/>
        <w:spacing w:after="150" w:line="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D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  До свидания! </w:t>
      </w:r>
    </w:p>
    <w:p w:rsidR="00A426CB" w:rsidRPr="00DF0A56" w:rsidRDefault="00A426CB" w:rsidP="00A426CB">
      <w:pPr>
        <w:spacing w:line="0" w:lineRule="atLeast"/>
        <w:rPr>
          <w:rFonts w:ascii="Arial" w:hAnsi="Arial" w:cs="Arial"/>
          <w:sz w:val="28"/>
          <w:szCs w:val="28"/>
        </w:rPr>
      </w:pPr>
      <w:r w:rsidRPr="00DF0A5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bookmarkEnd w:id="0"/>
    <w:p w:rsidR="00C32B14" w:rsidRDefault="00C32B14"/>
    <w:sectPr w:rsidR="00C3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45206"/>
    <w:multiLevelType w:val="multilevel"/>
    <w:tmpl w:val="F38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7B"/>
    <w:rsid w:val="00430C76"/>
    <w:rsid w:val="0064767B"/>
    <w:rsid w:val="00A426CB"/>
    <w:rsid w:val="00C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FCC8-1CE7-4B7A-B841-7217CA3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2014-11-04T10:39:00Z</dcterms:created>
  <dcterms:modified xsi:type="dcterms:W3CDTF">2014-11-04T11:23:00Z</dcterms:modified>
</cp:coreProperties>
</file>