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87" w:rsidRPr="001C484F" w:rsidRDefault="006434AF">
      <w:pPr>
        <w:pStyle w:val="40"/>
        <w:shd w:val="clear" w:color="auto" w:fill="auto"/>
        <w:spacing w:after="346"/>
        <w:ind w:right="100"/>
        <w:rPr>
          <w:sz w:val="36"/>
          <w:szCs w:val="36"/>
        </w:rPr>
      </w:pPr>
      <w:r w:rsidRPr="00510F87">
        <w:rPr>
          <w:sz w:val="36"/>
          <w:szCs w:val="36"/>
        </w:rPr>
        <w:t>Открытый урок по физической культуре</w:t>
      </w:r>
    </w:p>
    <w:p w:rsidR="00D72AD4" w:rsidRPr="00510F87" w:rsidRDefault="001C484F">
      <w:pPr>
        <w:pStyle w:val="40"/>
        <w:shd w:val="clear" w:color="auto" w:fill="auto"/>
        <w:spacing w:after="346"/>
        <w:ind w:right="100"/>
        <w:rPr>
          <w:sz w:val="36"/>
          <w:szCs w:val="36"/>
        </w:rPr>
      </w:pPr>
      <w:r>
        <w:rPr>
          <w:sz w:val="36"/>
          <w:szCs w:val="36"/>
        </w:rPr>
        <w:t xml:space="preserve"> 5</w:t>
      </w:r>
      <w:r w:rsidR="006434AF" w:rsidRPr="00510F87">
        <w:rPr>
          <w:sz w:val="36"/>
          <w:szCs w:val="36"/>
        </w:rPr>
        <w:t xml:space="preserve"> класс (подвижные игры)</w:t>
      </w:r>
    </w:p>
    <w:p w:rsidR="00D72AD4" w:rsidRDefault="006434AF">
      <w:pPr>
        <w:pStyle w:val="40"/>
        <w:shd w:val="clear" w:color="auto" w:fill="auto"/>
        <w:spacing w:after="0" w:line="260" w:lineRule="exact"/>
        <w:ind w:left="560"/>
        <w:jc w:val="both"/>
      </w:pPr>
      <w:r>
        <w:rPr>
          <w:rStyle w:val="41"/>
          <w:b/>
          <w:bCs/>
        </w:rPr>
        <w:t>Цели урока:</w:t>
      </w:r>
    </w:p>
    <w:p w:rsidR="00D72AD4" w:rsidRDefault="006434A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322" w:lineRule="exact"/>
        <w:ind w:right="100"/>
        <w:jc w:val="center"/>
      </w:pPr>
      <w:r>
        <w:rPr>
          <w:rStyle w:val="21"/>
        </w:rPr>
        <w:t>Развивать физические качества (быстрота, ловкость, меткость)</w:t>
      </w:r>
    </w:p>
    <w:p w:rsidR="00D72AD4" w:rsidRDefault="006434AF">
      <w:pPr>
        <w:pStyle w:val="20"/>
        <w:numPr>
          <w:ilvl w:val="0"/>
          <w:numId w:val="1"/>
        </w:numPr>
        <w:shd w:val="clear" w:color="auto" w:fill="auto"/>
        <w:tabs>
          <w:tab w:val="left" w:pos="1270"/>
        </w:tabs>
        <w:spacing w:after="349" w:line="322" w:lineRule="exact"/>
        <w:ind w:left="1260" w:right="680" w:hanging="360"/>
      </w:pPr>
      <w:r>
        <w:rPr>
          <w:rStyle w:val="21"/>
        </w:rPr>
        <w:t>Воспитывать соревновательный дух, чувство ответственности, товарищества (команды).</w:t>
      </w:r>
    </w:p>
    <w:p w:rsidR="00D72AD4" w:rsidRDefault="006434AF">
      <w:pPr>
        <w:pStyle w:val="40"/>
        <w:shd w:val="clear" w:color="auto" w:fill="auto"/>
        <w:spacing w:after="0" w:line="260" w:lineRule="exact"/>
        <w:ind w:left="560"/>
        <w:jc w:val="both"/>
      </w:pPr>
      <w:r>
        <w:rPr>
          <w:rStyle w:val="41"/>
          <w:b/>
          <w:bCs/>
        </w:rPr>
        <w:t>Задачи урока:</w:t>
      </w:r>
    </w:p>
    <w:p w:rsidR="00D72AD4" w:rsidRDefault="006434AF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22" w:lineRule="exact"/>
        <w:ind w:left="1260" w:right="1100" w:hanging="360"/>
      </w:pPr>
      <w:r>
        <w:rPr>
          <w:rStyle w:val="21"/>
        </w:rPr>
        <w:t>Закрепить технику ловли и бросков различных мячей в игре «Вызов номеров».</w:t>
      </w:r>
    </w:p>
    <w:p w:rsidR="00D72AD4" w:rsidRDefault="006434AF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line="322" w:lineRule="exact"/>
        <w:ind w:left="1260" w:right="1100" w:hanging="360"/>
      </w:pPr>
      <w:r>
        <w:rPr>
          <w:rStyle w:val="21"/>
        </w:rPr>
        <w:t>Развитие ловкости и координационных способностей в игре «Невод».</w:t>
      </w:r>
    </w:p>
    <w:p w:rsidR="00D72AD4" w:rsidRDefault="006434AF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300" w:line="322" w:lineRule="exact"/>
        <w:ind w:left="1260" w:right="2200" w:hanging="360"/>
      </w:pPr>
      <w:r>
        <w:rPr>
          <w:rStyle w:val="21"/>
        </w:rPr>
        <w:t>Воспитание двигательной реакции и коллективное взаимодействие.</w:t>
      </w:r>
    </w:p>
    <w:p w:rsidR="00D72AD4" w:rsidRDefault="006434AF">
      <w:pPr>
        <w:pStyle w:val="20"/>
        <w:shd w:val="clear" w:color="auto" w:fill="auto"/>
        <w:spacing w:line="322" w:lineRule="exact"/>
        <w:ind w:left="560"/>
        <w:jc w:val="both"/>
      </w:pPr>
      <w:r>
        <w:rPr>
          <w:rStyle w:val="22"/>
        </w:rPr>
        <w:t xml:space="preserve">Метод проведения: </w:t>
      </w:r>
      <w:r>
        <w:rPr>
          <w:rStyle w:val="21"/>
        </w:rPr>
        <w:t>фронтальный, групповой, поточный,</w:t>
      </w:r>
    </w:p>
    <w:p w:rsidR="00D72AD4" w:rsidRDefault="006434AF">
      <w:pPr>
        <w:pStyle w:val="20"/>
        <w:shd w:val="clear" w:color="auto" w:fill="auto"/>
        <w:spacing w:line="322" w:lineRule="exact"/>
        <w:ind w:right="100"/>
        <w:jc w:val="center"/>
      </w:pPr>
      <w:r>
        <w:rPr>
          <w:rStyle w:val="21"/>
        </w:rPr>
        <w:t>соревновательный, игровой.</w:t>
      </w:r>
    </w:p>
    <w:p w:rsidR="00D72AD4" w:rsidRDefault="006434AF">
      <w:pPr>
        <w:pStyle w:val="20"/>
        <w:shd w:val="clear" w:color="auto" w:fill="auto"/>
        <w:spacing w:line="322" w:lineRule="exact"/>
        <w:ind w:left="560"/>
        <w:jc w:val="both"/>
      </w:pPr>
      <w:r>
        <w:rPr>
          <w:rStyle w:val="22"/>
        </w:rPr>
        <w:t xml:space="preserve">Место проведения: </w:t>
      </w:r>
      <w:r>
        <w:rPr>
          <w:rStyle w:val="21"/>
        </w:rPr>
        <w:t>спортивный зал М</w:t>
      </w:r>
      <w:r w:rsidR="001C484F">
        <w:rPr>
          <w:rStyle w:val="21"/>
        </w:rPr>
        <w:t>Б</w:t>
      </w:r>
      <w:r>
        <w:rPr>
          <w:rStyle w:val="21"/>
        </w:rPr>
        <w:t xml:space="preserve">ОУ </w:t>
      </w:r>
      <w:r w:rsidR="001C484F">
        <w:rPr>
          <w:rStyle w:val="21"/>
        </w:rPr>
        <w:t>«</w:t>
      </w:r>
      <w:r>
        <w:rPr>
          <w:rStyle w:val="21"/>
        </w:rPr>
        <w:t>СОШ № 7</w:t>
      </w:r>
      <w:r w:rsidR="001C484F">
        <w:rPr>
          <w:rStyle w:val="21"/>
        </w:rPr>
        <w:t>»</w:t>
      </w:r>
      <w:r>
        <w:rPr>
          <w:rStyle w:val="21"/>
        </w:rPr>
        <w:t>.</w:t>
      </w:r>
    </w:p>
    <w:p w:rsidR="00D72AD4" w:rsidRDefault="006434AF">
      <w:pPr>
        <w:pStyle w:val="20"/>
        <w:shd w:val="clear" w:color="auto" w:fill="auto"/>
        <w:spacing w:line="322" w:lineRule="exact"/>
        <w:ind w:left="560" w:right="320"/>
        <w:jc w:val="both"/>
      </w:pPr>
      <w:r>
        <w:rPr>
          <w:rStyle w:val="22"/>
        </w:rPr>
        <w:t xml:space="preserve">Инвентарь: </w:t>
      </w:r>
      <w:r>
        <w:rPr>
          <w:rStyle w:val="21"/>
        </w:rPr>
        <w:t>мячи баскетбольные, волейбольные, футбольные, набивные, гандбольные, резиновые, мячи для большого тенниса, обручи.</w:t>
      </w:r>
    </w:p>
    <w:p w:rsidR="00D72AD4" w:rsidRDefault="006434AF">
      <w:pPr>
        <w:pStyle w:val="40"/>
        <w:shd w:val="clear" w:color="auto" w:fill="auto"/>
        <w:tabs>
          <w:tab w:val="left" w:leader="underscore" w:pos="6531"/>
          <w:tab w:val="left" w:leader="underscore" w:pos="7674"/>
          <w:tab w:val="left" w:leader="underscore" w:pos="9882"/>
        </w:tabs>
        <w:spacing w:after="0" w:line="322" w:lineRule="exact"/>
        <w:ind w:left="560"/>
        <w:jc w:val="both"/>
      </w:pPr>
      <w:r>
        <w:rPr>
          <w:rStyle w:val="41"/>
          <w:b/>
          <w:bCs/>
        </w:rPr>
        <w:t xml:space="preserve">Время проведения: </w:t>
      </w:r>
      <w:r>
        <w:rPr>
          <w:rStyle w:val="42"/>
        </w:rPr>
        <w:t>11.20- 12.00</w:t>
      </w:r>
      <w:r>
        <w:rPr>
          <w:rStyle w:val="43"/>
        </w:rPr>
        <w:tab/>
      </w:r>
      <w:r>
        <w:rPr>
          <w:rStyle w:val="43"/>
        </w:rPr>
        <w:tab/>
      </w:r>
      <w:r>
        <w:rPr>
          <w:rStyle w:val="43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2261"/>
        <w:gridCol w:w="2952"/>
        <w:gridCol w:w="1142"/>
        <w:gridCol w:w="2237"/>
      </w:tblGrid>
      <w:tr w:rsidR="00D72AD4">
        <w:trPr>
          <w:trHeight w:hRule="exact" w:val="112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a5"/>
              </w:rPr>
              <w:t>Части</w:t>
            </w:r>
          </w:p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5"/>
              </w:rPr>
              <w:t>урока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>Общие и частные задачи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Упражнения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proofErr w:type="spellStart"/>
            <w:r>
              <w:rPr>
                <w:rStyle w:val="a5"/>
              </w:rPr>
              <w:t>Дози</w:t>
            </w:r>
            <w:proofErr w:type="spellEnd"/>
          </w:p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20" w:lineRule="exact"/>
              <w:ind w:left="240"/>
            </w:pPr>
            <w:proofErr w:type="spellStart"/>
            <w:r>
              <w:rPr>
                <w:rStyle w:val="a5"/>
              </w:rPr>
              <w:t>ровка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a5"/>
              </w:rPr>
              <w:t>Методи</w:t>
            </w:r>
            <w:proofErr w:type="spellEnd"/>
          </w:p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a5"/>
              </w:rPr>
              <w:t>ческие</w:t>
            </w:r>
            <w:proofErr w:type="spellEnd"/>
          </w:p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a5"/>
              </w:rPr>
              <w:t>рекомен</w:t>
            </w:r>
            <w:proofErr w:type="spellEnd"/>
          </w:p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a5"/>
              </w:rPr>
              <w:t>дации</w:t>
            </w:r>
            <w:proofErr w:type="spellEnd"/>
          </w:p>
        </w:tc>
      </w:tr>
      <w:tr w:rsidR="00510F87">
        <w:trPr>
          <w:trHeight w:hRule="exact" w:val="307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10F87">
              <w:rPr>
                <w:rStyle w:val="1"/>
                <w:sz w:val="18"/>
                <w:szCs w:val="18"/>
              </w:rPr>
              <w:t>П</w:t>
            </w:r>
            <w:proofErr w:type="gramEnd"/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15pt"/>
                <w:sz w:val="18"/>
                <w:szCs w:val="18"/>
              </w:rPr>
              <w:t>О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9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45pt"/>
                <w:sz w:val="18"/>
                <w:szCs w:val="18"/>
              </w:rPr>
              <w:t>Д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90" w:lineRule="exact"/>
              <w:jc w:val="center"/>
              <w:rPr>
                <w:sz w:val="18"/>
                <w:szCs w:val="18"/>
              </w:rPr>
            </w:pPr>
            <w:r>
              <w:rPr>
                <w:rStyle w:val="145pt"/>
                <w:sz w:val="18"/>
                <w:szCs w:val="18"/>
              </w:rPr>
              <w:t>Г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15pt"/>
                <w:sz w:val="18"/>
                <w:szCs w:val="18"/>
              </w:rPr>
              <w:t>О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>
              <w:rPr>
                <w:rStyle w:val="115pt"/>
                <w:sz w:val="18"/>
                <w:szCs w:val="18"/>
              </w:rPr>
              <w:t>Т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15pt"/>
                <w:sz w:val="18"/>
                <w:szCs w:val="18"/>
              </w:rPr>
              <w:t>О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>
              <w:rPr>
                <w:rStyle w:val="115pt"/>
                <w:sz w:val="18"/>
                <w:szCs w:val="18"/>
              </w:rPr>
              <w:t>В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>
              <w:rPr>
                <w:rStyle w:val="115pt"/>
                <w:sz w:val="18"/>
                <w:szCs w:val="18"/>
              </w:rPr>
              <w:t>И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60" w:line="290" w:lineRule="exact"/>
              <w:jc w:val="center"/>
              <w:rPr>
                <w:sz w:val="18"/>
                <w:szCs w:val="18"/>
              </w:rPr>
            </w:pPr>
            <w:r>
              <w:rPr>
                <w:rStyle w:val="145pt"/>
                <w:sz w:val="18"/>
                <w:szCs w:val="18"/>
              </w:rPr>
              <w:t>Т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15pt"/>
                <w:sz w:val="18"/>
                <w:szCs w:val="18"/>
              </w:rPr>
              <w:t>Л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90" w:lineRule="exact"/>
              <w:jc w:val="center"/>
              <w:rPr>
                <w:sz w:val="18"/>
                <w:szCs w:val="18"/>
              </w:rPr>
            </w:pPr>
            <w:r>
              <w:rPr>
                <w:rStyle w:val="145pt"/>
                <w:sz w:val="18"/>
                <w:szCs w:val="18"/>
              </w:rPr>
              <w:t>Ь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>
              <w:rPr>
                <w:rStyle w:val="115pt"/>
                <w:sz w:val="18"/>
                <w:szCs w:val="18"/>
              </w:rPr>
              <w:t>Н</w:t>
            </w:r>
          </w:p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15pt"/>
                <w:sz w:val="18"/>
                <w:szCs w:val="18"/>
              </w:rPr>
              <w:t>А</w:t>
            </w:r>
          </w:p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  <w:r w:rsidRPr="00510F87">
              <w:rPr>
                <w:rStyle w:val="1"/>
                <w:sz w:val="18"/>
                <w:szCs w:val="18"/>
              </w:rPr>
              <w:t>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 xml:space="preserve">I. </w:t>
            </w:r>
            <w:r>
              <w:rPr>
                <w:rStyle w:val="1"/>
              </w:rPr>
              <w:t>Организация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1. Построение, рапорт.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Равнение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</w:tr>
      <w:tr w:rsidR="00510F87">
        <w:trPr>
          <w:trHeight w:hRule="exact" w:val="283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 xml:space="preserve">учащихся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2. Сообщение задач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шеренге</w:t>
            </w:r>
          </w:p>
        </w:tc>
      </w:tr>
      <w:tr w:rsidR="00510F87">
        <w:trPr>
          <w:trHeight w:hRule="exact" w:val="278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началу урока.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урока.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"/>
              </w:rPr>
              <w:t>1 мин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Четко, ясно,</w:t>
            </w:r>
          </w:p>
        </w:tc>
      </w:tr>
      <w:tr w:rsidR="00510F87">
        <w:trPr>
          <w:trHeight w:hRule="exact" w:val="27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3. Расчет на первый,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"/>
              </w:rPr>
              <w:t>30 сек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кратко напомнить</w:t>
            </w:r>
          </w:p>
        </w:tc>
      </w:tr>
      <w:tr w:rsidR="00510F87">
        <w:trPr>
          <w:trHeight w:hRule="exact" w:val="26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второй...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правила техники</w:t>
            </w:r>
          </w:p>
        </w:tc>
      </w:tr>
      <w:tr w:rsidR="00510F87">
        <w:trPr>
          <w:trHeight w:hRule="exact" w:val="26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безопасности.</w:t>
            </w:r>
          </w:p>
        </w:tc>
      </w:tr>
      <w:tr w:rsidR="00510F87">
        <w:trPr>
          <w:trHeight w:hRule="exact" w:val="30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 xml:space="preserve">II. </w:t>
            </w:r>
            <w:r>
              <w:rPr>
                <w:rStyle w:val="1"/>
              </w:rPr>
              <w:t>Воспитание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4. Повороты на месте: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"/>
              </w:rPr>
              <w:t>30 сек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Руки прижаты.</w:t>
            </w:r>
          </w:p>
        </w:tc>
      </w:tr>
      <w:tr w:rsidR="00510F87">
        <w:trPr>
          <w:trHeight w:hRule="exact" w:val="298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правильной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- </w:t>
            </w:r>
            <w:proofErr w:type="spellStart"/>
            <w:proofErr w:type="gramStart"/>
            <w:r>
              <w:rPr>
                <w:rStyle w:val="1"/>
              </w:rPr>
              <w:t>напра</w:t>
            </w:r>
            <w:proofErr w:type="spellEnd"/>
            <w:r>
              <w:rPr>
                <w:rStyle w:val="1"/>
              </w:rPr>
              <w:t xml:space="preserve"> - во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Выполнять</w:t>
            </w:r>
          </w:p>
        </w:tc>
      </w:tr>
      <w:tr w:rsidR="00510F87">
        <w:trPr>
          <w:trHeight w:hRule="exact" w:val="269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осанки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- нале - </w:t>
            </w:r>
            <w:proofErr w:type="gramStart"/>
            <w:r>
              <w:rPr>
                <w:rStyle w:val="1"/>
              </w:rPr>
              <w:t>во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одновременно.</w:t>
            </w:r>
          </w:p>
        </w:tc>
      </w:tr>
      <w:tr w:rsidR="00510F87" w:rsidTr="00510F87">
        <w:trPr>
          <w:trHeight w:hRule="exact" w:val="70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- </w:t>
            </w:r>
            <w:proofErr w:type="spellStart"/>
            <w:proofErr w:type="gramStart"/>
            <w:r>
              <w:rPr>
                <w:rStyle w:val="1"/>
              </w:rPr>
              <w:t>кру</w:t>
            </w:r>
            <w:proofErr w:type="spellEnd"/>
            <w:r>
              <w:rPr>
                <w:rStyle w:val="1"/>
              </w:rPr>
              <w:t xml:space="preserve"> - гом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F87">
        <w:trPr>
          <w:trHeight w:hRule="exact" w:val="4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5. Ходьба по залу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"/>
              </w:rPr>
              <w:t>1 мин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Руки прямые,</w:t>
            </w:r>
          </w:p>
        </w:tc>
      </w:tr>
      <w:tr w:rsidR="00510F87">
        <w:trPr>
          <w:trHeight w:hRule="exact" w:val="22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колонне по одному: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пальцы сжаты,</w:t>
            </w:r>
          </w:p>
        </w:tc>
      </w:tr>
      <w:tr w:rsidR="00510F87">
        <w:trPr>
          <w:trHeight w:hRule="exact" w:val="26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- на носках, руки вверх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ладони внутрь.</w:t>
            </w:r>
          </w:p>
        </w:tc>
      </w:tr>
      <w:tr w:rsidR="00510F87">
        <w:trPr>
          <w:trHeight w:hRule="exact" w:val="283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 w:rsidP="00203381">
            <w:pPr>
              <w:pStyle w:val="3"/>
              <w:framePr w:w="9936" w:wrap="notBeside" w:vAnchor="text" w:hAnchor="text" w:xAlign="center" w:y="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- на пятках, руки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Локти</w:t>
            </w:r>
          </w:p>
        </w:tc>
      </w:tr>
      <w:tr w:rsidR="00510F87">
        <w:trPr>
          <w:trHeight w:hRule="exact" w:val="269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F87" w:rsidRP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голову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510F87" w:rsidRDefault="00510F87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87" w:rsidRDefault="00510F87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развернуты,</w:t>
            </w:r>
          </w:p>
        </w:tc>
      </w:tr>
      <w:tr w:rsidR="00D72AD4">
        <w:trPr>
          <w:trHeight w:hRule="exact" w:val="288"/>
          <w:jc w:val="center"/>
        </w:trPr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 xml:space="preserve">- в </w:t>
            </w:r>
            <w:proofErr w:type="spellStart"/>
            <w:r>
              <w:rPr>
                <w:rStyle w:val="1"/>
              </w:rPr>
              <w:t>полуприсяде</w:t>
            </w:r>
            <w:proofErr w:type="spellEnd"/>
            <w:r>
              <w:rPr>
                <w:rStyle w:val="1"/>
              </w:rPr>
              <w:t>, руки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подбородок</w:t>
            </w:r>
          </w:p>
        </w:tc>
      </w:tr>
      <w:tr w:rsidR="00D72AD4">
        <w:trPr>
          <w:trHeight w:hRule="exact" w:val="264"/>
          <w:jc w:val="center"/>
        </w:trPr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15-20 мин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на поясе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gramStart"/>
            <w:r>
              <w:rPr>
                <w:rStyle w:val="1"/>
              </w:rPr>
              <w:t>приподнят</w:t>
            </w:r>
            <w:proofErr w:type="gramEnd"/>
            <w:r>
              <w:rPr>
                <w:rStyle w:val="1"/>
              </w:rPr>
              <w:t>, спина</w:t>
            </w:r>
          </w:p>
        </w:tc>
      </w:tr>
      <w:tr w:rsidR="00D72AD4" w:rsidTr="00510F87">
        <w:trPr>
          <w:trHeight w:hRule="exact" w:val="213"/>
          <w:jc w:val="center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прямая.</w:t>
            </w:r>
          </w:p>
        </w:tc>
      </w:tr>
    </w:tbl>
    <w:p w:rsidR="00D72AD4" w:rsidRDefault="00D72A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61"/>
        <w:gridCol w:w="2952"/>
        <w:gridCol w:w="1142"/>
        <w:gridCol w:w="2237"/>
      </w:tblGrid>
      <w:tr w:rsidR="00D72AD4" w:rsidTr="00802544">
        <w:trPr>
          <w:trHeight w:hRule="exact" w:val="385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23"/>
                <w:lang w:val="en-US"/>
              </w:rPr>
              <w:t>III</w:t>
            </w:r>
            <w:r w:rsidRPr="00510F87">
              <w:rPr>
                <w:rStyle w:val="23"/>
              </w:rPr>
              <w:t xml:space="preserve">. </w:t>
            </w:r>
            <w:r>
              <w:rPr>
                <w:rStyle w:val="23"/>
              </w:rPr>
              <w:t>Подготовить организм учащихся к выполнению основных задач урока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ind w:left="120"/>
            </w:pPr>
            <w:r>
              <w:rPr>
                <w:rStyle w:val="23"/>
              </w:rPr>
              <w:t>Бег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left="120"/>
            </w:pPr>
            <w:r>
              <w:rPr>
                <w:rStyle w:val="23"/>
              </w:rPr>
              <w:t>змейкой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after="0" w:line="274" w:lineRule="exact"/>
              <w:ind w:left="120"/>
            </w:pPr>
            <w:r>
              <w:rPr>
                <w:rStyle w:val="23"/>
              </w:rPr>
              <w:t>по сигналу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tabs>
                <w:tab w:val="left" w:pos="408"/>
              </w:tabs>
              <w:spacing w:after="0" w:line="278" w:lineRule="exact"/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вторые номера обгоняют первые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tabs>
                <w:tab w:val="left" w:pos="413"/>
              </w:tabs>
              <w:spacing w:after="0"/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первые номера обгоняют вторые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tabs>
                <w:tab w:val="left" w:pos="398"/>
              </w:tabs>
              <w:spacing w:after="240" w:line="274" w:lineRule="exact"/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изменение направления движения в обратную сторону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240" w:after="0" w:line="274" w:lineRule="exact"/>
              <w:ind w:left="120"/>
            </w:pPr>
            <w:r>
              <w:rPr>
                <w:rStyle w:val="23"/>
              </w:rPr>
              <w:t>Ходьба с восстановлением дыхания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D4" w:rsidRDefault="006434AF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0,5 </w:t>
            </w:r>
            <w:proofErr w:type="spellStart"/>
            <w:r>
              <w:rPr>
                <w:rStyle w:val="23"/>
              </w:rPr>
              <w:t>кр</w:t>
            </w:r>
            <w:proofErr w:type="spellEnd"/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1320" w:line="274" w:lineRule="exact"/>
              <w:ind w:left="120"/>
            </w:pPr>
            <w:r>
              <w:rPr>
                <w:rStyle w:val="23"/>
              </w:rPr>
              <w:t>Соблюдать дистанцию. Не сталкиваться. Внимательно слушать сигнал.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1320" w:after="0" w:line="274" w:lineRule="exact"/>
              <w:ind w:left="120"/>
            </w:pPr>
            <w:r>
              <w:rPr>
                <w:rStyle w:val="23"/>
              </w:rPr>
              <w:t>1-2 руки вверх - вдох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3-4 руки опустить - выдох</w:t>
            </w:r>
          </w:p>
        </w:tc>
      </w:tr>
      <w:tr w:rsidR="00D72AD4" w:rsidTr="00802544">
        <w:trPr>
          <w:trHeight w:hRule="exact" w:val="1054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23"/>
              </w:rPr>
              <w:t>IV. Организация учащихся к проведению ОРУ посредством подвижной игры «Вызов номеров»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after="240" w:line="274" w:lineRule="exact"/>
              <w:ind w:left="120"/>
            </w:pPr>
            <w:r>
              <w:rPr>
                <w:rStyle w:val="23"/>
              </w:rPr>
              <w:t>Перестроение из колонны по одному в три поворотом в движении.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240" w:after="0" w:line="274" w:lineRule="exact"/>
              <w:ind w:left="120"/>
            </w:pPr>
            <w:r>
              <w:rPr>
                <w:rStyle w:val="23"/>
              </w:rPr>
              <w:t>Краткое объяснение правил игры. Класс рассчитывается по порядку номеров в каждой колонне - команде. Во время выполнения упражнений учитель вызывает учащихся по номерам, чередуя их по своему усмотрению. За каждым номером учитель закрепляет мяч определенного вида спорта. Вызванные номера добегают до обруча с мячами, берут свой мяч и бегут в противоположную сторону, обегают стойку, передают мяч последнему игроку и встают на свое место</w:t>
            </w:r>
            <w:proofErr w:type="gramStart"/>
            <w:r>
              <w:rPr>
                <w:rStyle w:val="23"/>
              </w:rPr>
              <w:t xml:space="preserve">.. </w:t>
            </w:r>
            <w:proofErr w:type="gramEnd"/>
            <w:r>
              <w:rPr>
                <w:rStyle w:val="23"/>
              </w:rPr>
              <w:t>Команде с помощью передач друг другу необходимо вернуть мяч в обруч.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240" w:line="278" w:lineRule="exact"/>
              <w:ind w:left="120"/>
            </w:pPr>
            <w:r>
              <w:rPr>
                <w:rStyle w:val="23"/>
              </w:rPr>
              <w:t>Выигрывает команда, которая быстрее вернет мяч в обруч.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240" w:after="0" w:line="278" w:lineRule="exact"/>
              <w:ind w:left="120"/>
            </w:pPr>
            <w:r>
              <w:rPr>
                <w:rStyle w:val="23"/>
              </w:rPr>
              <w:t>1) И.п. ноги врозь, руки в замок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AD4" w:rsidRDefault="006434AF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  <w:r>
              <w:rPr>
                <w:rStyle w:val="23"/>
              </w:rPr>
              <w:t>4-6 раз</w:t>
            </w: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rStyle w:val="23"/>
              </w:rPr>
            </w:pPr>
          </w:p>
          <w:p w:rsidR="00802544" w:rsidRDefault="00802544" w:rsidP="00802544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Не забывать свой номер и мяч.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Внимательно слушать учителя, стараться не выронить мяч из рук. Обязательно обегать стойку. Передачи мяча выполнять по порядку. Участники игры должны стоять на своих местах при выполнении ловли и передачи мяча.</w:t>
            </w:r>
          </w:p>
        </w:tc>
      </w:tr>
    </w:tbl>
    <w:p w:rsidR="00D72AD4" w:rsidRDefault="00D72A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61"/>
        <w:gridCol w:w="2952"/>
        <w:gridCol w:w="1142"/>
        <w:gridCol w:w="2237"/>
      </w:tblGrid>
      <w:tr w:rsidR="00D72AD4">
        <w:trPr>
          <w:trHeight w:hRule="exact" w:val="8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23"/>
              </w:rPr>
              <w:t>1-4 - круговые движения кистями.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AD4">
        <w:trPr>
          <w:trHeight w:hRule="exact" w:val="2448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2) И.п. ноги врозь, руки в замок на груди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left="120"/>
            </w:pPr>
            <w:r>
              <w:rPr>
                <w:rStyle w:val="23"/>
              </w:rPr>
              <w:t>- руки вперед в замок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left="120"/>
            </w:pPr>
            <w:r>
              <w:rPr>
                <w:rStyle w:val="23"/>
              </w:rPr>
              <w:t>- руки к груди в замок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left="120"/>
            </w:pPr>
            <w:r>
              <w:rPr>
                <w:rStyle w:val="23"/>
              </w:rPr>
              <w:t>- подняться на носки руки вверх.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left="120"/>
            </w:pPr>
            <w:r>
              <w:rPr>
                <w:rStyle w:val="23"/>
              </w:rPr>
              <w:t>- И.п.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4-6 раз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120" w:line="220" w:lineRule="exact"/>
              <w:ind w:left="120"/>
            </w:pPr>
            <w:r>
              <w:rPr>
                <w:rStyle w:val="23"/>
              </w:rPr>
              <w:t>Сохранить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</w:pPr>
            <w:r>
              <w:rPr>
                <w:rStyle w:val="23"/>
              </w:rPr>
              <w:t>равновесие</w:t>
            </w:r>
          </w:p>
        </w:tc>
      </w:tr>
      <w:tr w:rsidR="00D72AD4">
        <w:trPr>
          <w:trHeight w:hRule="exact" w:val="1920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3) И.п. ноги врозь.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left="120"/>
            </w:pPr>
            <w:r>
              <w:rPr>
                <w:rStyle w:val="23"/>
              </w:rPr>
              <w:t>- руки вперед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left="120"/>
            </w:pPr>
            <w:r>
              <w:rPr>
                <w:rStyle w:val="23"/>
              </w:rPr>
              <w:t>- руки вверх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left="120"/>
            </w:pPr>
            <w:r>
              <w:rPr>
                <w:rStyle w:val="23"/>
              </w:rPr>
              <w:t>- руки в сторону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left="120"/>
            </w:pPr>
            <w:r>
              <w:rPr>
                <w:rStyle w:val="23"/>
              </w:rPr>
              <w:t>- И.п.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4-6 раз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Спина прямая, руки прямые, подбородок приподнят</w:t>
            </w:r>
          </w:p>
        </w:tc>
      </w:tr>
      <w:tr w:rsidR="00D72AD4">
        <w:trPr>
          <w:trHeight w:hRule="exact" w:val="1666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4) И.п. ноги врозь, руки на поясе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1-2 - наклон влево 3-4 - наклон вправо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4-6 раз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23"/>
              </w:rPr>
              <w:t>Наклон глубже</w:t>
            </w:r>
          </w:p>
        </w:tc>
      </w:tr>
      <w:tr w:rsidR="00D72AD4">
        <w:trPr>
          <w:trHeight w:hRule="exact" w:val="2184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5) И.п. ноги врозь, руки на поясе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1-2 - наклон вперед, руки вниз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3"/>
              </w:rPr>
              <w:t>3-4 - наклон назад, руки на поясе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4-6 раз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23"/>
              </w:rPr>
              <w:t>Ноги не сгибать, руки прямые</w:t>
            </w:r>
          </w:p>
        </w:tc>
      </w:tr>
      <w:tr w:rsidR="00D72AD4">
        <w:trPr>
          <w:trHeight w:hRule="exact" w:val="1954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23"/>
              </w:rPr>
              <w:t>6) И.п. ОС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98"/>
              </w:tabs>
              <w:spacing w:after="0" w:line="278" w:lineRule="exact"/>
              <w:ind w:left="120"/>
            </w:pPr>
            <w:r>
              <w:rPr>
                <w:rStyle w:val="23"/>
              </w:rPr>
              <w:t>- упор присев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after="0" w:line="278" w:lineRule="exact"/>
              <w:ind w:left="120"/>
            </w:pPr>
            <w:r>
              <w:rPr>
                <w:rStyle w:val="23"/>
              </w:rPr>
              <w:t>- упор лежа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after="0" w:line="278" w:lineRule="exact"/>
              <w:ind w:left="120"/>
            </w:pPr>
            <w:r>
              <w:rPr>
                <w:rStyle w:val="23"/>
              </w:rPr>
              <w:t>- упор присев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left="120"/>
            </w:pPr>
            <w:r>
              <w:rPr>
                <w:rStyle w:val="23"/>
              </w:rPr>
              <w:t>- И.п.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4-6 раз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120" w:line="220" w:lineRule="exact"/>
              <w:ind w:left="120"/>
            </w:pPr>
            <w:r>
              <w:rPr>
                <w:rStyle w:val="23"/>
              </w:rPr>
              <w:t>Сохранять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</w:pPr>
            <w:r>
              <w:rPr>
                <w:rStyle w:val="23"/>
              </w:rPr>
              <w:t>равновесие</w:t>
            </w:r>
          </w:p>
        </w:tc>
      </w:tr>
      <w:tr w:rsidR="00D72AD4">
        <w:trPr>
          <w:trHeight w:hRule="exact" w:val="3370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D72AD4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right="100"/>
              <w:jc w:val="right"/>
            </w:pPr>
            <w:r>
              <w:rPr>
                <w:rStyle w:val="a9"/>
              </w:rPr>
              <w:t>'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23"/>
              </w:rPr>
              <w:t>7) И.п. руки на поясе 1 - 3 прыжок влево на двух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180" w:line="283" w:lineRule="exact"/>
              <w:ind w:left="120"/>
            </w:pPr>
            <w:r>
              <w:rPr>
                <w:rStyle w:val="23"/>
              </w:rPr>
              <w:t>2-4 прыжок вправо на двух</w:t>
            </w:r>
          </w:p>
          <w:p w:rsidR="00802544" w:rsidRDefault="00802544">
            <w:pPr>
              <w:pStyle w:val="3"/>
              <w:framePr w:w="9931" w:wrap="notBeside" w:vAnchor="text" w:hAnchor="text" w:xAlign="center" w:y="1"/>
              <w:shd w:val="clear" w:color="auto" w:fill="auto"/>
              <w:spacing w:before="180" w:after="0" w:line="278" w:lineRule="exact"/>
              <w:jc w:val="both"/>
              <w:rPr>
                <w:rStyle w:val="23"/>
              </w:rPr>
            </w:pP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180" w:after="0" w:line="278" w:lineRule="exact"/>
              <w:jc w:val="both"/>
            </w:pPr>
            <w:r>
              <w:rPr>
                <w:rStyle w:val="23"/>
              </w:rPr>
              <w:t>10. Перестроение из колонны по два в колонну по одному, поворотом в движении.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10 раз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after="780" w:line="274" w:lineRule="exact"/>
              <w:ind w:left="120"/>
            </w:pPr>
            <w:r>
              <w:rPr>
                <w:rStyle w:val="23"/>
              </w:rPr>
              <w:t>Прыгать на носках, следить за дыханием</w:t>
            </w:r>
          </w:p>
          <w:p w:rsidR="00D72AD4" w:rsidRDefault="006434AF">
            <w:pPr>
              <w:pStyle w:val="3"/>
              <w:framePr w:w="9931" w:wrap="notBeside" w:vAnchor="text" w:hAnchor="text" w:xAlign="center" w:y="1"/>
              <w:shd w:val="clear" w:color="auto" w:fill="auto"/>
              <w:spacing w:before="780" w:after="0" w:line="278" w:lineRule="exact"/>
              <w:jc w:val="both"/>
            </w:pPr>
            <w:r>
              <w:rPr>
                <w:rStyle w:val="23"/>
              </w:rPr>
              <w:t>Соблюдать дистанцию следить за дыханием</w:t>
            </w:r>
          </w:p>
        </w:tc>
      </w:tr>
    </w:tbl>
    <w:p w:rsidR="00D72AD4" w:rsidRDefault="00D72AD4">
      <w:pPr>
        <w:rPr>
          <w:sz w:val="2"/>
          <w:szCs w:val="2"/>
        </w:rPr>
      </w:pPr>
    </w:p>
    <w:p w:rsidR="00CC1717" w:rsidRDefault="00CC1717">
      <w:pPr>
        <w:rPr>
          <w:sz w:val="2"/>
          <w:szCs w:val="2"/>
        </w:rPr>
      </w:pPr>
    </w:p>
    <w:tbl>
      <w:tblPr>
        <w:tblOverlap w:val="never"/>
        <w:tblW w:w="9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56"/>
        <w:gridCol w:w="2952"/>
        <w:gridCol w:w="1147"/>
        <w:gridCol w:w="2227"/>
      </w:tblGrid>
      <w:tr w:rsidR="00D2639F" w:rsidTr="007D0EE0">
        <w:trPr>
          <w:trHeight w:hRule="exact" w:val="31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V. Развитие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11. Подвижная игра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Игроки «Рыбы»</w:t>
            </w:r>
          </w:p>
        </w:tc>
      </w:tr>
      <w:tr w:rsidR="00D2639F" w:rsidTr="007D0EE0">
        <w:trPr>
          <w:trHeight w:hRule="exact" w:val="264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ловкости и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«Невод»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должны</w:t>
            </w:r>
          </w:p>
        </w:tc>
      </w:tr>
      <w:tr w:rsidR="00D2639F" w:rsidTr="007D0EE0">
        <w:trPr>
          <w:trHeight w:hRule="exact" w:val="274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координационных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Баскетбольная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находиться в</w:t>
            </w:r>
          </w:p>
        </w:tc>
      </w:tr>
      <w:tr w:rsidR="00D2639F" w:rsidTr="007D0EE0">
        <w:trPr>
          <w:trHeight w:hRule="exact" w:val="4668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способностей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74" w:lineRule="exact"/>
              <w:ind w:left="120"/>
            </w:pPr>
            <w:r>
              <w:rPr>
                <w:rStyle w:val="Arial"/>
              </w:rPr>
              <w:t>площадка - «море».</w:t>
            </w:r>
          </w:p>
          <w:p w:rsidR="00D2639F" w:rsidRDefault="00D2639F" w:rsidP="007D0EE0">
            <w:pPr>
              <w:framePr w:w="9922" w:wrap="notBeside" w:vAnchor="text" w:hAnchor="text" w:xAlign="center" w:y="1"/>
              <w:spacing w:line="274" w:lineRule="exact"/>
              <w:ind w:left="120"/>
            </w:pPr>
            <w:r>
              <w:rPr>
                <w:rStyle w:val="Arial"/>
              </w:rPr>
              <w:t>Все играющие - «Рыбы». Один водящий игрок - «Рыбак».</w:t>
            </w:r>
          </w:p>
          <w:p w:rsidR="00D2639F" w:rsidRDefault="00D2639F" w:rsidP="007D0EE0">
            <w:pPr>
              <w:framePr w:w="9922" w:wrap="notBeside" w:vAnchor="text" w:hAnchor="text" w:xAlign="center" w:y="1"/>
              <w:spacing w:line="274" w:lineRule="exact"/>
              <w:ind w:left="120"/>
            </w:pPr>
            <w:r>
              <w:rPr>
                <w:rStyle w:val="Arial"/>
              </w:rPr>
              <w:t>Игроки «Рыбы» бегают «плавают» в море (</w:t>
            </w:r>
            <w:proofErr w:type="gramStart"/>
            <w:r>
              <w:rPr>
                <w:rStyle w:val="Arial"/>
              </w:rPr>
              <w:t>б/б</w:t>
            </w:r>
            <w:proofErr w:type="gramEnd"/>
            <w:r>
              <w:rPr>
                <w:rStyle w:val="Arial"/>
              </w:rPr>
              <w:t xml:space="preserve"> площадка). Водящий начинает ловить рыб, касаясь их рукой. Пойманный игрок встает рядом с водящим, взявшись за руки, продолжая ловить рыб. Таким образом, каждый пойманный игрок встает к водящим, образуя «сеть». Игра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74" w:lineRule="exact"/>
              <w:ind w:left="120"/>
            </w:pPr>
            <w:proofErr w:type="gramStart"/>
            <w:r>
              <w:rPr>
                <w:rStyle w:val="Arial"/>
              </w:rPr>
              <w:t>пределах</w:t>
            </w:r>
            <w:proofErr w:type="gramEnd"/>
            <w:r>
              <w:rPr>
                <w:rStyle w:val="Arial"/>
              </w:rPr>
              <w:t xml:space="preserve"> б/б площадки. Разрывать сеть нельзя.</w:t>
            </w:r>
          </w:p>
        </w:tc>
      </w:tr>
      <w:tr w:rsidR="00D2639F" w:rsidTr="007D0EE0">
        <w:trPr>
          <w:trHeight w:hRule="exact" w:val="250"/>
          <w:jc w:val="center"/>
        </w:trPr>
        <w:tc>
          <w:tcPr>
            <w:tcW w:w="13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2639F" w:rsidRPr="00D4650F" w:rsidRDefault="00D2639F" w:rsidP="007D0EE0">
            <w:pPr>
              <w:framePr w:w="9922" w:wrap="notBeside" w:vAnchor="text" w:hAnchor="text" w:xAlign="center" w:y="1"/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4650F">
              <w:rPr>
                <w:rFonts w:ascii="Arial" w:hAnsi="Arial" w:cs="Arial"/>
                <w:b/>
                <w:sz w:val="22"/>
                <w:szCs w:val="22"/>
              </w:rPr>
              <w:t>О</w:t>
            </w:r>
            <w:proofErr w:type="gramEnd"/>
            <w:r w:rsidRPr="00D4650F">
              <w:rPr>
                <w:rFonts w:ascii="Arial" w:hAnsi="Arial" w:cs="Arial"/>
                <w:b/>
                <w:sz w:val="22"/>
                <w:szCs w:val="22"/>
              </w:rPr>
              <w:t xml:space="preserve">                  С                  Н                 О                  В                 Н                  А                   Я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заканчивается, когда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 xml:space="preserve">Салить мячом </w:t>
            </w:r>
            <w:proofErr w:type="gramStart"/>
            <w:r>
              <w:rPr>
                <w:rStyle w:val="Arial"/>
              </w:rPr>
              <w:t>в</w:t>
            </w:r>
            <w:proofErr w:type="gramEnd"/>
          </w:p>
        </w:tc>
      </w:tr>
      <w:tr w:rsidR="00D2639F" w:rsidTr="007D0EE0">
        <w:trPr>
          <w:trHeight w:hRule="exact" w:val="293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все рыбы будут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голову нельзя.</w:t>
            </w:r>
          </w:p>
        </w:tc>
      </w:tr>
      <w:tr w:rsidR="00D2639F" w:rsidTr="007D0EE0">
        <w:trPr>
          <w:trHeight w:hRule="exact" w:val="298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переловлены и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proofErr w:type="spellStart"/>
            <w:r>
              <w:rPr>
                <w:rStyle w:val="Arial"/>
              </w:rPr>
              <w:t>Осаливание</w:t>
            </w:r>
            <w:proofErr w:type="spellEnd"/>
          </w:p>
        </w:tc>
      </w:tr>
      <w:tr w:rsidR="00D2639F" w:rsidTr="007D0EE0">
        <w:trPr>
          <w:trHeight w:hRule="exact" w:val="24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останется один игрок 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мячом,</w:t>
            </w:r>
          </w:p>
        </w:tc>
      </w:tr>
      <w:tr w:rsidR="00D2639F" w:rsidTr="007D0EE0">
        <w:trPr>
          <w:trHeight w:hRule="exact" w:val="288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победитель.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отскочившим от</w:t>
            </w:r>
          </w:p>
        </w:tc>
      </w:tr>
      <w:tr w:rsidR="00D2639F" w:rsidTr="007D0EE0">
        <w:trPr>
          <w:trHeight w:hRule="exact" w:val="254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 xml:space="preserve">пола или </w:t>
            </w:r>
            <w:proofErr w:type="gramStart"/>
            <w:r>
              <w:rPr>
                <w:rStyle w:val="Arial"/>
              </w:rPr>
              <w:t>от</w:t>
            </w:r>
            <w:proofErr w:type="gramEnd"/>
          </w:p>
        </w:tc>
      </w:tr>
      <w:tr w:rsidR="00D2639F" w:rsidTr="007D0EE0">
        <w:trPr>
          <w:trHeight w:hRule="exact" w:val="298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hd w:val="clear" w:color="auto" w:fill="FFFFFF"/>
              <w:spacing w:after="6000"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proofErr w:type="spellStart"/>
            <w:r>
              <w:rPr>
                <w:rStyle w:val="Arial"/>
              </w:rPr>
              <w:t>VI.Совершенство</w:t>
            </w:r>
            <w:proofErr w:type="spellEnd"/>
            <w:r>
              <w:rPr>
                <w:rStyle w:val="Arial"/>
              </w:rPr>
              <w:softHyphen/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12. Подвижная игра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стены, не</w:t>
            </w:r>
          </w:p>
        </w:tc>
      </w:tr>
      <w:tr w:rsidR="00D2639F" w:rsidTr="007D0EE0">
        <w:trPr>
          <w:trHeight w:hRule="exact" w:val="264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proofErr w:type="spellStart"/>
            <w:r>
              <w:rPr>
                <w:rStyle w:val="Arial"/>
              </w:rPr>
              <w:t>вание</w:t>
            </w:r>
            <w:proofErr w:type="spellEnd"/>
            <w:r>
              <w:rPr>
                <w:rStyle w:val="Arial"/>
              </w:rPr>
              <w:t xml:space="preserve"> техники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«Квадрат». Класс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зачитывается.</w:t>
            </w:r>
          </w:p>
        </w:tc>
      </w:tr>
      <w:tr w:rsidR="00D2639F" w:rsidTr="007D0EE0">
        <w:trPr>
          <w:trHeight w:hRule="exact" w:val="302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ловли и броска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делится на две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Игрокам не</w:t>
            </w:r>
          </w:p>
        </w:tc>
      </w:tr>
      <w:tr w:rsidR="00D2639F" w:rsidTr="007D0EE0">
        <w:trPr>
          <w:trHeight w:hRule="exact" w:val="269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мяча.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команды и каждая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разрешается</w:t>
            </w:r>
          </w:p>
        </w:tc>
      </w:tr>
      <w:tr w:rsidR="00D2639F" w:rsidTr="007D0EE0">
        <w:trPr>
          <w:trHeight w:hRule="exact" w:val="250"/>
          <w:jc w:val="center"/>
        </w:trPr>
        <w:tc>
          <w:tcPr>
            <w:tcW w:w="13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jc w:val="center"/>
            </w:pPr>
            <w:r>
              <w:rPr>
                <w:rStyle w:val="Arial"/>
              </w:rPr>
              <w:t>20 мин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размещается на своей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20" w:lineRule="exact"/>
              <w:ind w:left="120"/>
            </w:pPr>
            <w:r>
              <w:rPr>
                <w:rStyle w:val="Arial"/>
              </w:rPr>
              <w:t>заступать за</w:t>
            </w:r>
          </w:p>
        </w:tc>
      </w:tr>
      <w:tr w:rsidR="00D2639F" w:rsidTr="007D0EE0">
        <w:trPr>
          <w:trHeight w:hRule="exact" w:val="5856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74" w:lineRule="exact"/>
              <w:ind w:left="120"/>
            </w:pPr>
            <w:r>
              <w:rPr>
                <w:rStyle w:val="Arial"/>
              </w:rPr>
              <w:t xml:space="preserve">половине </w:t>
            </w:r>
            <w:proofErr w:type="gramStart"/>
            <w:r>
              <w:rPr>
                <w:rStyle w:val="Arial"/>
              </w:rPr>
              <w:t>б/б</w:t>
            </w:r>
            <w:proofErr w:type="gramEnd"/>
            <w:r>
              <w:rPr>
                <w:rStyle w:val="Arial"/>
              </w:rPr>
              <w:t xml:space="preserve"> площадки. У каждой команды находится по одному мячу. По сигналу учителя игроки каждой команды стремятся попасть мячом в соперника, не заходя за среднюю линию. Осаленный игрок идет за линию баскетбольной площадки в противоположную команду и при получении мяча так же стремиться осалить соперника. Побеждает команда, у которой остались игроки на площадке.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9F" w:rsidRDefault="00D2639F" w:rsidP="007D0EE0">
            <w:pPr>
              <w:framePr w:w="9922" w:wrap="notBeside" w:vAnchor="text" w:hAnchor="text" w:xAlign="center" w:y="1"/>
              <w:spacing w:line="278" w:lineRule="exact"/>
              <w:jc w:val="both"/>
            </w:pPr>
            <w:r>
              <w:rPr>
                <w:rStyle w:val="Arial"/>
              </w:rPr>
              <w:t xml:space="preserve">(торцевую) линию </w:t>
            </w:r>
            <w:proofErr w:type="gramStart"/>
            <w:r>
              <w:rPr>
                <w:rStyle w:val="Arial"/>
              </w:rPr>
              <w:t>б/б</w:t>
            </w:r>
            <w:proofErr w:type="gramEnd"/>
            <w:r>
              <w:rPr>
                <w:rStyle w:val="Arial"/>
              </w:rPr>
              <w:t xml:space="preserve"> площадки и брать мячи с игровой площадки.</w:t>
            </w:r>
          </w:p>
        </w:tc>
      </w:tr>
    </w:tbl>
    <w:p w:rsidR="00D2639F" w:rsidRDefault="00D2639F" w:rsidP="00D2639F">
      <w:pPr>
        <w:rPr>
          <w:sz w:val="2"/>
          <w:szCs w:val="2"/>
        </w:rPr>
      </w:pPr>
      <w:r>
        <w:br w:type="page"/>
      </w:r>
    </w:p>
    <w:p w:rsidR="00D2639F" w:rsidRDefault="00D2639F" w:rsidP="00D2639F">
      <w:pPr>
        <w:rPr>
          <w:sz w:val="2"/>
          <w:szCs w:val="2"/>
        </w:rPr>
      </w:pPr>
    </w:p>
    <w:p w:rsidR="00D2639F" w:rsidRPr="00D2639F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D2639F" w:rsidRDefault="00D2639F" w:rsidP="00D2639F">
      <w:pPr>
        <w:pStyle w:val="30"/>
        <w:shd w:val="clear" w:color="auto" w:fill="auto"/>
        <w:spacing w:line="250" w:lineRule="exact"/>
        <w:ind w:left="100"/>
      </w:pPr>
    </w:p>
    <w:tbl>
      <w:tblPr>
        <w:tblStyle w:val="aa"/>
        <w:tblpPr w:leftFromText="180" w:rightFromText="180" w:vertAnchor="text" w:horzAnchor="margin" w:tblpY="-51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307"/>
        <w:gridCol w:w="1108"/>
        <w:gridCol w:w="1964"/>
      </w:tblGrid>
      <w:tr w:rsidR="00D2639F" w:rsidRPr="00861854" w:rsidTr="00D2639F">
        <w:tc>
          <w:tcPr>
            <w:tcW w:w="1418" w:type="dxa"/>
          </w:tcPr>
          <w:p w:rsidR="00D2639F" w:rsidRPr="00D2639F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D2639F">
              <w:rPr>
                <w:sz w:val="24"/>
                <w:szCs w:val="24"/>
              </w:rPr>
              <w:t>ЗАКЛЮ ЧИТЕЛЬ НАЯ</w:t>
            </w:r>
          </w:p>
          <w:p w:rsidR="00D2639F" w:rsidRPr="00D2639F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  <w:p w:rsidR="00D2639F" w:rsidRPr="00D2639F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D2639F">
              <w:rPr>
                <w:sz w:val="24"/>
                <w:szCs w:val="24"/>
              </w:rPr>
              <w:t>3-5 мин</w:t>
            </w:r>
          </w:p>
          <w:p w:rsidR="00D2639F" w:rsidRPr="00861854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2"/>
                <w:szCs w:val="22"/>
              </w:rPr>
            </w:pPr>
          </w:p>
          <w:p w:rsidR="00D2639F" w:rsidRPr="00861854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2639F" w:rsidRPr="00861854" w:rsidRDefault="00D2639F" w:rsidP="00D2639F">
            <w:pPr>
              <w:spacing w:line="360" w:lineRule="auto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\/</w:t>
            </w:r>
            <w:r w:rsidRPr="00861854">
              <w:rPr>
                <w:rStyle w:val="1"/>
                <w:lang w:val="en-US"/>
              </w:rPr>
              <w:t>II</w:t>
            </w:r>
            <w:r w:rsidRPr="00861854">
              <w:rPr>
                <w:rStyle w:val="1"/>
              </w:rPr>
              <w:t>.</w:t>
            </w:r>
            <w:proofErr w:type="spellStart"/>
            <w:r w:rsidRPr="00861854">
              <w:rPr>
                <w:rStyle w:val="1"/>
              </w:rPr>
              <w:t>Способство</w:t>
            </w:r>
            <w:proofErr w:type="spellEnd"/>
          </w:p>
          <w:p w:rsidR="00D2639F" w:rsidRPr="00861854" w:rsidRDefault="00D2639F" w:rsidP="00D2639F">
            <w:pPr>
              <w:spacing w:line="360" w:lineRule="auto"/>
              <w:ind w:lef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854">
              <w:rPr>
                <w:rStyle w:val="1"/>
              </w:rPr>
              <w:t>ние</w:t>
            </w:r>
            <w:proofErr w:type="spellEnd"/>
            <w:r w:rsidRPr="00861854">
              <w:rPr>
                <w:rStyle w:val="1"/>
              </w:rPr>
              <w:t xml:space="preserve"> снижению</w:t>
            </w:r>
          </w:p>
          <w:p w:rsidR="00D2639F" w:rsidRPr="00861854" w:rsidRDefault="00D2639F" w:rsidP="00D2639F">
            <w:pPr>
              <w:pStyle w:val="30"/>
              <w:shd w:val="clear" w:color="auto" w:fill="auto"/>
              <w:spacing w:line="360" w:lineRule="auto"/>
              <w:rPr>
                <w:sz w:val="22"/>
                <w:szCs w:val="22"/>
              </w:rPr>
            </w:pPr>
            <w:r w:rsidRPr="00861854">
              <w:rPr>
                <w:rStyle w:val="1"/>
                <w:b/>
              </w:rPr>
              <w:t xml:space="preserve">  </w:t>
            </w:r>
            <w:r w:rsidRPr="00861854">
              <w:rPr>
                <w:rStyle w:val="1"/>
              </w:rPr>
              <w:t>нагрузки</w:t>
            </w:r>
          </w:p>
        </w:tc>
        <w:tc>
          <w:tcPr>
            <w:tcW w:w="3307" w:type="dxa"/>
          </w:tcPr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 xml:space="preserve">13.Ходьба </w:t>
            </w:r>
            <w:proofErr w:type="gramStart"/>
            <w:r w:rsidRPr="00861854">
              <w:rPr>
                <w:rStyle w:val="1"/>
              </w:rPr>
              <w:t>с</w:t>
            </w:r>
            <w:proofErr w:type="gramEnd"/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восстановлением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Style w:val="1"/>
              </w:rPr>
            </w:pPr>
            <w:r w:rsidRPr="00861854">
              <w:rPr>
                <w:rStyle w:val="1"/>
              </w:rPr>
              <w:t>дыхания.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</w:p>
          <w:p w:rsidR="00D2639F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14. Построение,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Style w:val="1"/>
              </w:rPr>
            </w:pPr>
            <w:r w:rsidRPr="00861854">
              <w:rPr>
                <w:rStyle w:val="1"/>
              </w:rPr>
              <w:t>подведение итогов.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</w:p>
          <w:p w:rsidR="00D2639F" w:rsidRDefault="00D2639F" w:rsidP="00D2639F">
            <w:pPr>
              <w:pStyle w:val="30"/>
              <w:shd w:val="clear" w:color="auto" w:fill="auto"/>
              <w:spacing w:line="250" w:lineRule="exact"/>
              <w:rPr>
                <w:rStyle w:val="1"/>
                <w:b/>
              </w:rPr>
            </w:pPr>
            <w:r w:rsidRPr="00861854">
              <w:rPr>
                <w:rStyle w:val="1"/>
                <w:b/>
              </w:rPr>
              <w:t xml:space="preserve">  </w:t>
            </w:r>
          </w:p>
          <w:p w:rsidR="00D2639F" w:rsidRPr="00861854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861854">
              <w:rPr>
                <w:rStyle w:val="1"/>
              </w:rPr>
              <w:t>15.Домашнее задание.</w:t>
            </w:r>
          </w:p>
        </w:tc>
        <w:tc>
          <w:tcPr>
            <w:tcW w:w="1108" w:type="dxa"/>
          </w:tcPr>
          <w:p w:rsidR="00D2639F" w:rsidRPr="00861854" w:rsidRDefault="00D2639F" w:rsidP="00D2639F">
            <w:pPr>
              <w:pStyle w:val="3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861854">
              <w:rPr>
                <w:sz w:val="22"/>
                <w:szCs w:val="22"/>
              </w:rPr>
              <w:t>1кр.</w:t>
            </w:r>
          </w:p>
        </w:tc>
        <w:tc>
          <w:tcPr>
            <w:tcW w:w="1964" w:type="dxa"/>
          </w:tcPr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1-2 руки вверх-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вдох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3-4 руки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отпустить -</w:t>
            </w:r>
          </w:p>
          <w:p w:rsidR="00D2639F" w:rsidRDefault="00D2639F" w:rsidP="00D2639F">
            <w:pPr>
              <w:spacing w:line="220" w:lineRule="exact"/>
              <w:ind w:left="120"/>
              <w:rPr>
                <w:rStyle w:val="1"/>
              </w:rPr>
            </w:pPr>
            <w:r w:rsidRPr="00861854">
              <w:rPr>
                <w:rStyle w:val="1"/>
              </w:rPr>
              <w:t>выдох.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Оценить работу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учащихся.</w:t>
            </w:r>
          </w:p>
          <w:p w:rsidR="00D2639F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Default="00D2639F" w:rsidP="00D2639F">
            <w:pPr>
              <w:spacing w:line="220" w:lineRule="exact"/>
              <w:ind w:left="120"/>
              <w:rPr>
                <w:rStyle w:val="1"/>
              </w:rPr>
            </w:pP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Сгибание и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 xml:space="preserve">разгибание рук </w:t>
            </w:r>
            <w:proofErr w:type="gramStart"/>
            <w:r w:rsidRPr="00861854">
              <w:rPr>
                <w:rStyle w:val="1"/>
              </w:rPr>
              <w:t>в</w:t>
            </w:r>
            <w:proofErr w:type="gramEnd"/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1854">
              <w:rPr>
                <w:rStyle w:val="1"/>
              </w:rPr>
              <w:t>упоре</w:t>
            </w:r>
            <w:proofErr w:type="gramEnd"/>
            <w:r w:rsidRPr="00861854">
              <w:rPr>
                <w:rStyle w:val="1"/>
              </w:rPr>
              <w:t xml:space="preserve"> лежа,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мальчики - 20 -</w:t>
            </w:r>
          </w:p>
          <w:p w:rsidR="00D2639F" w:rsidRPr="00861854" w:rsidRDefault="00D2639F" w:rsidP="00D2639F">
            <w:pPr>
              <w:spacing w:line="220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861854">
              <w:rPr>
                <w:rStyle w:val="1"/>
              </w:rPr>
              <w:t>25 раз, девочки -</w:t>
            </w:r>
            <w:r>
              <w:rPr>
                <w:rStyle w:val="1"/>
              </w:rPr>
              <w:t xml:space="preserve"> </w:t>
            </w:r>
            <w:r w:rsidRPr="00861854">
              <w:rPr>
                <w:rStyle w:val="1"/>
              </w:rPr>
              <w:t>10-15 раз.</w:t>
            </w:r>
          </w:p>
        </w:tc>
      </w:tr>
    </w:tbl>
    <w:p w:rsidR="00D2639F" w:rsidRPr="00D2639F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D2639F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861854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861854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861854" w:rsidRDefault="00D2639F" w:rsidP="00D2639F">
      <w:pPr>
        <w:pStyle w:val="30"/>
        <w:shd w:val="clear" w:color="auto" w:fill="auto"/>
        <w:spacing w:line="250" w:lineRule="exact"/>
        <w:ind w:left="100"/>
      </w:pPr>
    </w:p>
    <w:p w:rsidR="00D2639F" w:rsidRPr="00432387" w:rsidRDefault="00D2639F" w:rsidP="00D2639F">
      <w:pPr>
        <w:pStyle w:val="30"/>
        <w:shd w:val="clear" w:color="auto" w:fill="auto"/>
        <w:spacing w:line="240" w:lineRule="auto"/>
        <w:ind w:left="100"/>
        <w:rPr>
          <w:sz w:val="24"/>
          <w:szCs w:val="24"/>
        </w:rPr>
      </w:pPr>
      <w:bookmarkStart w:id="0" w:name="bookmark0"/>
      <w:r>
        <w:t xml:space="preserve">         </w:t>
      </w:r>
      <w:r w:rsidRPr="00D2639F">
        <w:rPr>
          <w:sz w:val="28"/>
          <w:szCs w:val="28"/>
        </w:rPr>
        <w:t>Учитель физической культуры</w:t>
      </w:r>
      <w:bookmarkEnd w:id="0"/>
      <w:r w:rsidRPr="00D2639F">
        <w:rPr>
          <w:sz w:val="28"/>
          <w:szCs w:val="28"/>
        </w:rPr>
        <w:t xml:space="preserve"> </w:t>
      </w:r>
      <w:r w:rsidRPr="00D2639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bookmarkStart w:id="1" w:name="_GoBack"/>
      <w:bookmarkEnd w:id="1"/>
      <w:r w:rsidR="00C557B1">
        <w:rPr>
          <w:sz w:val="28"/>
          <w:szCs w:val="28"/>
        </w:rPr>
        <w:t xml:space="preserve">Белокопытова Лия </w:t>
      </w:r>
      <w:proofErr w:type="spellStart"/>
      <w:r w:rsidR="00C557B1">
        <w:rPr>
          <w:sz w:val="28"/>
          <w:szCs w:val="28"/>
        </w:rPr>
        <w:t>Ахметовна</w:t>
      </w:r>
      <w:proofErr w:type="spellEnd"/>
    </w:p>
    <w:p w:rsidR="00D72AD4" w:rsidRPr="00432387" w:rsidRDefault="00D72AD4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/>
    <w:p w:rsidR="00432387" w:rsidRPr="00432387" w:rsidRDefault="00432387" w:rsidP="00D2639F">
      <w:pPr>
        <w:sectPr w:rsidR="00432387" w:rsidRPr="00432387">
          <w:footerReference w:type="default" r:id="rId8"/>
          <w:type w:val="continuous"/>
          <w:pgSz w:w="11909" w:h="16838"/>
          <w:pgMar w:top="910" w:right="845" w:bottom="1433" w:left="845" w:header="0" w:footer="3" w:gutter="0"/>
          <w:cols w:space="720"/>
          <w:noEndnote/>
          <w:titlePg/>
          <w:docGrid w:linePitch="360"/>
        </w:sectPr>
      </w:pPr>
    </w:p>
    <w:p w:rsidR="00D72AD4" w:rsidRDefault="00D72AD4" w:rsidP="00CC1717">
      <w:pPr>
        <w:rPr>
          <w:sz w:val="2"/>
          <w:szCs w:val="2"/>
        </w:rPr>
      </w:pPr>
    </w:p>
    <w:sectPr w:rsidR="00D72AD4" w:rsidSect="00E56CA6">
      <w:pgSz w:w="11909" w:h="16838"/>
      <w:pgMar w:top="538" w:right="1352" w:bottom="1052" w:left="2398" w:header="0" w:footer="3" w:gutter="0"/>
      <w:cols w:num="3" w:sep="1" w:space="720" w:equalWidth="0">
        <w:col w:w="2054" w:space="221"/>
        <w:col w:w="2794" w:space="1286"/>
        <w:col w:w="180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A8" w:rsidRDefault="00C005A8" w:rsidP="00D72AD4">
      <w:r>
        <w:separator/>
      </w:r>
    </w:p>
  </w:endnote>
  <w:endnote w:type="continuationSeparator" w:id="0">
    <w:p w:rsidR="00C005A8" w:rsidRDefault="00C005A8" w:rsidP="00D7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4" w:rsidRDefault="00C005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75pt;margin-top:806.7pt;width:5.05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72AD4" w:rsidRDefault="00C005A8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557B1" w:rsidRPr="00C557B1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A8" w:rsidRDefault="00C005A8"/>
  </w:footnote>
  <w:footnote w:type="continuationSeparator" w:id="0">
    <w:p w:rsidR="00C005A8" w:rsidRDefault="00C005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EA5"/>
    <w:multiLevelType w:val="multilevel"/>
    <w:tmpl w:val="E730C8F0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966F3"/>
    <w:multiLevelType w:val="multilevel"/>
    <w:tmpl w:val="A26A402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64824"/>
    <w:multiLevelType w:val="multilevel"/>
    <w:tmpl w:val="81506B2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37751"/>
    <w:multiLevelType w:val="multilevel"/>
    <w:tmpl w:val="7C8A1F5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9468C"/>
    <w:multiLevelType w:val="multilevel"/>
    <w:tmpl w:val="7E6A46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D04A2"/>
    <w:multiLevelType w:val="multilevel"/>
    <w:tmpl w:val="D30E6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852C4"/>
    <w:multiLevelType w:val="multilevel"/>
    <w:tmpl w:val="D56AECE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81912"/>
    <w:multiLevelType w:val="multilevel"/>
    <w:tmpl w:val="F9945DC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54390"/>
    <w:multiLevelType w:val="multilevel"/>
    <w:tmpl w:val="658E5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5C4824"/>
    <w:multiLevelType w:val="multilevel"/>
    <w:tmpl w:val="A5D0B9BC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2AD4"/>
    <w:rsid w:val="0009507C"/>
    <w:rsid w:val="001C484F"/>
    <w:rsid w:val="002A1F0A"/>
    <w:rsid w:val="003306BD"/>
    <w:rsid w:val="00432387"/>
    <w:rsid w:val="00510F87"/>
    <w:rsid w:val="006434AF"/>
    <w:rsid w:val="00644232"/>
    <w:rsid w:val="007054F0"/>
    <w:rsid w:val="00802544"/>
    <w:rsid w:val="00B15E1E"/>
    <w:rsid w:val="00C005A8"/>
    <w:rsid w:val="00C557B1"/>
    <w:rsid w:val="00CC1717"/>
    <w:rsid w:val="00D2639F"/>
    <w:rsid w:val="00D72AD4"/>
    <w:rsid w:val="00E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A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AD4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D72AD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72A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Полужирный"/>
    <w:basedOn w:val="2"/>
    <w:rsid w:val="00D72A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 + Не полужирный"/>
    <w:basedOn w:val="4"/>
    <w:rsid w:val="00D72A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3">
    <w:name w:val="Основной текст (4) + Не полужирный"/>
    <w:basedOn w:val="4"/>
    <w:rsid w:val="00D72A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D72A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5pt">
    <w:name w:val="Основной текст + 14;5 pt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0pt">
    <w:name w:val="Основной текст + 10 pt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2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Колонтитул_"/>
    <w:basedOn w:val="a0"/>
    <w:link w:val="a7"/>
    <w:rsid w:val="00D72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D72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9">
    <w:name w:val="Основной текст + Курсив"/>
    <w:basedOn w:val="a4"/>
    <w:rsid w:val="00D72A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3Exact">
    <w:name w:val="Основной текст (3) Exact"/>
    <w:basedOn w:val="a0"/>
    <w:link w:val="30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3pt">
    <w:name w:val="Основной текст + 13 pt"/>
    <w:basedOn w:val="a4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SGothic45pt">
    <w:name w:val="Основной текст + MS Gothic;4;5 pt"/>
    <w:basedOn w:val="a4"/>
    <w:rsid w:val="00D72AD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">
    <w:name w:val="Заголовок №1_"/>
    <w:basedOn w:val="a0"/>
    <w:link w:val="11"/>
    <w:rsid w:val="00D72AD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D72AD4"/>
    <w:pPr>
      <w:shd w:val="clear" w:color="auto" w:fill="FFFFFF"/>
      <w:spacing w:after="300" w:line="317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72AD4"/>
    <w:pPr>
      <w:shd w:val="clear" w:color="auto" w:fill="FFFFFF"/>
      <w:spacing w:line="317" w:lineRule="exact"/>
    </w:pPr>
    <w:rPr>
      <w:rFonts w:ascii="Arial" w:eastAsia="Arial" w:hAnsi="Arial" w:cs="Arial"/>
      <w:sz w:val="26"/>
      <w:szCs w:val="26"/>
    </w:rPr>
  </w:style>
  <w:style w:type="paragraph" w:customStyle="1" w:styleId="3">
    <w:name w:val="Основной текст3"/>
    <w:basedOn w:val="a"/>
    <w:link w:val="a4"/>
    <w:rsid w:val="00D72AD4"/>
    <w:pPr>
      <w:shd w:val="clear" w:color="auto" w:fill="FFFFFF"/>
      <w:spacing w:after="6000" w:line="269" w:lineRule="exact"/>
    </w:pPr>
    <w:rPr>
      <w:rFonts w:ascii="Arial" w:eastAsia="Arial" w:hAnsi="Arial" w:cs="Arial"/>
      <w:sz w:val="22"/>
      <w:szCs w:val="22"/>
    </w:rPr>
  </w:style>
  <w:style w:type="paragraph" w:customStyle="1" w:styleId="a7">
    <w:name w:val="Колонтитул"/>
    <w:basedOn w:val="a"/>
    <w:link w:val="a6"/>
    <w:rsid w:val="00D72A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Exact"/>
    <w:rsid w:val="00D72AD4"/>
    <w:pPr>
      <w:shd w:val="clear" w:color="auto" w:fill="FFFFFF"/>
      <w:spacing w:line="317" w:lineRule="exact"/>
    </w:pPr>
    <w:rPr>
      <w:rFonts w:ascii="Arial" w:eastAsia="Arial" w:hAnsi="Arial" w:cs="Arial"/>
      <w:sz w:val="33"/>
      <w:szCs w:val="33"/>
    </w:rPr>
  </w:style>
  <w:style w:type="paragraph" w:customStyle="1" w:styleId="11">
    <w:name w:val="Заголовок №1"/>
    <w:basedOn w:val="a"/>
    <w:link w:val="10"/>
    <w:rsid w:val="00D72AD4"/>
    <w:pPr>
      <w:shd w:val="clear" w:color="auto" w:fill="FFFFFF"/>
      <w:spacing w:before="1260" w:line="0" w:lineRule="atLeast"/>
      <w:jc w:val="center"/>
      <w:outlineLvl w:val="0"/>
    </w:pPr>
    <w:rPr>
      <w:rFonts w:ascii="Arial" w:eastAsia="Arial" w:hAnsi="Arial" w:cs="Arial"/>
      <w:sz w:val="26"/>
      <w:szCs w:val="26"/>
    </w:rPr>
  </w:style>
  <w:style w:type="character" w:customStyle="1" w:styleId="Arial">
    <w:name w:val="Основной текст + Arial"/>
    <w:basedOn w:val="a4"/>
    <w:rsid w:val="00D263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a">
    <w:name w:val="Table Grid"/>
    <w:basedOn w:val="a1"/>
    <w:uiPriority w:val="59"/>
    <w:rsid w:val="00D2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AlexOld</dc:creator>
  <cp:lastModifiedBy>Дом</cp:lastModifiedBy>
  <cp:revision>9</cp:revision>
  <dcterms:created xsi:type="dcterms:W3CDTF">2012-10-17T00:48:00Z</dcterms:created>
  <dcterms:modified xsi:type="dcterms:W3CDTF">2013-07-11T16:00:00Z</dcterms:modified>
</cp:coreProperties>
</file>