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82" w:rsidRDefault="004D6F82" w:rsidP="004D6F82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Система индивидуальной работы</w:t>
      </w:r>
      <w:r w:rsidR="00D64800">
        <w:rPr>
          <w:rFonts w:ascii="Times New Roman" w:hAnsi="Times New Roman" w:cs="Times New Roman"/>
          <w:b/>
          <w:sz w:val="32"/>
          <w:szCs w:val="32"/>
        </w:rPr>
        <w:t xml:space="preserve"> с учащимися с ограниче</w:t>
      </w:r>
      <w:r w:rsidRPr="004D6F82">
        <w:rPr>
          <w:rFonts w:ascii="Times New Roman" w:hAnsi="Times New Roman" w:cs="Times New Roman"/>
          <w:b/>
          <w:sz w:val="32"/>
          <w:szCs w:val="32"/>
        </w:rPr>
        <w:t>нными возможностями</w:t>
      </w:r>
      <w:r w:rsidR="00D64800">
        <w:rPr>
          <w:rFonts w:ascii="Times New Roman" w:hAnsi="Times New Roman" w:cs="Times New Roman"/>
          <w:b/>
          <w:sz w:val="32"/>
          <w:szCs w:val="32"/>
        </w:rPr>
        <w:t xml:space="preserve"> (аутизм)</w:t>
      </w:r>
      <w:r w:rsidRPr="004D6F82">
        <w:rPr>
          <w:rFonts w:ascii="Times New Roman" w:hAnsi="Times New Roman" w:cs="Times New Roman"/>
          <w:b/>
          <w:sz w:val="32"/>
          <w:szCs w:val="32"/>
        </w:rPr>
        <w:t xml:space="preserve"> по предмету «Лепка».</w:t>
      </w:r>
    </w:p>
    <w:p w:rsidR="00D64800" w:rsidRDefault="00D64800" w:rsidP="00D648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227B">
        <w:rPr>
          <w:rFonts w:ascii="Times New Roman" w:hAnsi="Times New Roman" w:cs="Times New Roman"/>
          <w:sz w:val="28"/>
          <w:szCs w:val="28"/>
        </w:rPr>
        <w:t xml:space="preserve">Мамонова </w:t>
      </w:r>
      <w:r>
        <w:rPr>
          <w:rFonts w:ascii="Times New Roman" w:hAnsi="Times New Roman" w:cs="Times New Roman"/>
          <w:sz w:val="28"/>
          <w:szCs w:val="28"/>
        </w:rPr>
        <w:t>Марина А</w:t>
      </w:r>
      <w:r w:rsidRPr="002B227B">
        <w:rPr>
          <w:rFonts w:ascii="Times New Roman" w:hAnsi="Times New Roman" w:cs="Times New Roman"/>
          <w:sz w:val="28"/>
          <w:szCs w:val="28"/>
        </w:rPr>
        <w:t>лександровна</w:t>
      </w:r>
    </w:p>
    <w:p w:rsidR="00D64800" w:rsidRDefault="00D64800" w:rsidP="00D648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27B">
        <w:rPr>
          <w:rFonts w:ascii="Times New Roman" w:hAnsi="Times New Roman" w:cs="Times New Roman"/>
          <w:i/>
          <w:sz w:val="28"/>
          <w:szCs w:val="28"/>
        </w:rPr>
        <w:t>МБОУ ДОД «</w:t>
      </w:r>
      <w:proofErr w:type="spellStart"/>
      <w:r w:rsidRPr="002B227B">
        <w:rPr>
          <w:rFonts w:ascii="Times New Roman" w:hAnsi="Times New Roman" w:cs="Times New Roman"/>
          <w:i/>
          <w:sz w:val="28"/>
          <w:szCs w:val="28"/>
        </w:rPr>
        <w:t>Талнахская</w:t>
      </w:r>
      <w:proofErr w:type="spellEnd"/>
      <w:r w:rsidRPr="002B227B">
        <w:rPr>
          <w:rFonts w:ascii="Times New Roman" w:hAnsi="Times New Roman" w:cs="Times New Roman"/>
          <w:i/>
          <w:sz w:val="28"/>
          <w:szCs w:val="28"/>
        </w:rPr>
        <w:t xml:space="preserve"> детская школа искусств»</w:t>
      </w:r>
    </w:p>
    <w:p w:rsidR="00D64800" w:rsidRDefault="00D64800" w:rsidP="00D648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176E" w:rsidRDefault="00D64800" w:rsidP="00D648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3314E" w:rsidRPr="00AB176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B176E">
        <w:rPr>
          <w:rFonts w:ascii="Times New Roman" w:hAnsi="Times New Roman" w:cs="Times New Roman"/>
          <w:i/>
          <w:sz w:val="28"/>
          <w:szCs w:val="28"/>
        </w:rPr>
        <w:t xml:space="preserve">В данной статье мы рассмотрим систему занятий </w:t>
      </w:r>
      <w:r w:rsidR="00E3314E" w:rsidRPr="00AB176E">
        <w:rPr>
          <w:rFonts w:ascii="Times New Roman" w:hAnsi="Times New Roman" w:cs="Times New Roman"/>
          <w:i/>
          <w:sz w:val="28"/>
          <w:szCs w:val="28"/>
        </w:rPr>
        <w:t xml:space="preserve"> и  примерный учебно-тематический план </w:t>
      </w:r>
      <w:r w:rsidRPr="00AB176E">
        <w:rPr>
          <w:rFonts w:ascii="Times New Roman" w:hAnsi="Times New Roman" w:cs="Times New Roman"/>
          <w:i/>
          <w:sz w:val="28"/>
          <w:szCs w:val="28"/>
        </w:rPr>
        <w:t xml:space="preserve">по предмету «Лепка» с учениками </w:t>
      </w:r>
      <w:r w:rsidR="00097655" w:rsidRPr="00AB176E">
        <w:rPr>
          <w:rFonts w:ascii="Times New Roman" w:hAnsi="Times New Roman" w:cs="Times New Roman"/>
          <w:i/>
          <w:sz w:val="28"/>
          <w:szCs w:val="28"/>
        </w:rPr>
        <w:t>ограниченными возможностями (аутизм).</w:t>
      </w:r>
      <w:r w:rsidR="0009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655" w:rsidRDefault="00AB176E" w:rsidP="00D648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4800">
        <w:rPr>
          <w:rFonts w:ascii="Times New Roman" w:hAnsi="Times New Roman" w:cs="Times New Roman"/>
          <w:sz w:val="28"/>
          <w:szCs w:val="28"/>
        </w:rPr>
        <w:t>Рассмотрим внешние проявления аутизма, такие как: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способности к установлению эмоционального контакта;</w:t>
      </w:r>
    </w:p>
    <w:p w:rsidR="00097655" w:rsidRPr="00E6664F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-однообразные действия - моторные и речевые (повторение одних и тех же действий, звуков</w:t>
      </w:r>
      <w:r w:rsidRPr="00E6664F">
        <w:rPr>
          <w:rFonts w:ascii="Times New Roman" w:hAnsi="Times New Roman" w:cs="Times New Roman"/>
          <w:sz w:val="28"/>
          <w:szCs w:val="28"/>
        </w:rPr>
        <w:t>, фраз);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64F">
        <w:rPr>
          <w:rFonts w:ascii="Times New Roman" w:hAnsi="Times New Roman" w:cs="Times New Roman"/>
          <w:sz w:val="28"/>
          <w:szCs w:val="28"/>
        </w:rPr>
        <w:t xml:space="preserve">-сосредоточенность </w:t>
      </w:r>
      <w:r>
        <w:rPr>
          <w:rFonts w:ascii="Times New Roman" w:hAnsi="Times New Roman" w:cs="Times New Roman"/>
          <w:sz w:val="28"/>
          <w:szCs w:val="28"/>
        </w:rPr>
        <w:t>на одной и той же теме в лепке;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-малая потребность в общении;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-трудности восприятия информации; 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-затруднения в использовании речи (задержка речевого развития).</w:t>
      </w:r>
    </w:p>
    <w:p w:rsidR="00097655" w:rsidRDefault="00097655" w:rsidP="00E3314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14E">
        <w:rPr>
          <w:rFonts w:ascii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="00E3314E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 самый осязаемый вид художественного творчества. </w:t>
      </w:r>
    </w:p>
    <w:p w:rsidR="00097655" w:rsidRDefault="00097655" w:rsidP="0009765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лепкой комплексно воздействуют на развитие ученика</w:t>
      </w:r>
      <w:r w:rsidR="00E3314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. Она  помогает: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</w:t>
      </w:r>
      <w:r w:rsidRPr="00154D2C">
        <w:rPr>
          <w:rFonts w:ascii="Times New Roman" w:hAnsi="Times New Roman" w:cs="Times New Roman"/>
          <w:sz w:val="28"/>
          <w:szCs w:val="28"/>
        </w:rPr>
        <w:t xml:space="preserve">фантазию, </w:t>
      </w:r>
      <w:r>
        <w:rPr>
          <w:rFonts w:ascii="Times New Roman" w:hAnsi="Times New Roman" w:cs="Times New Roman"/>
          <w:sz w:val="28"/>
          <w:szCs w:val="28"/>
        </w:rPr>
        <w:t>воображение, зрительную память, наблюдательность;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-повышает сенсорную чувствительность, способствуют тонкому восприятию формы, фактуры, цвета, веса, пластики;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-развивает координацию рук и мелкую моторику; </w:t>
      </w:r>
    </w:p>
    <w:p w:rsidR="00097655" w:rsidRPr="00772CE9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-синхронизирует работу</w:t>
      </w:r>
      <w:r w:rsidRPr="00B2108D">
        <w:rPr>
          <w:rFonts w:ascii="Times New Roman" w:hAnsi="Times New Roman" w:cs="Times New Roman"/>
          <w:sz w:val="28"/>
          <w:szCs w:val="28"/>
        </w:rPr>
        <w:t xml:space="preserve"> </w:t>
      </w:r>
      <w:r w:rsidRPr="00772CE9">
        <w:rPr>
          <w:rFonts w:ascii="Times New Roman" w:hAnsi="Times New Roman" w:cs="Times New Roman"/>
          <w:sz w:val="28"/>
          <w:szCs w:val="28"/>
        </w:rPr>
        <w:t>обеих рук;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-помогает достигать результата и по необходимости вносить коррективы в первоначальный замысел;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-развивает трудовые навыки.</w:t>
      </w:r>
    </w:p>
    <w:p w:rsidR="00097655" w:rsidRPr="00772CE9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7D1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</w:t>
      </w:r>
      <w:r w:rsidR="00E3314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 лепки в развитии</w:t>
      </w:r>
      <w:r w:rsidRPr="00772CE9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B8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Pr="00772CE9">
        <w:rPr>
          <w:rFonts w:ascii="Times New Roman" w:hAnsi="Times New Roman" w:cs="Times New Roman"/>
          <w:sz w:val="28"/>
          <w:szCs w:val="28"/>
        </w:rPr>
        <w:t xml:space="preserve"> трудно переоценить, занятия пластилином способствуют развитию мелкой моторики рук. Это необходимо для развития и повышения интеллекта. </w:t>
      </w:r>
      <w:r w:rsidR="00AB176E">
        <w:rPr>
          <w:rFonts w:ascii="Times New Roman" w:hAnsi="Times New Roman" w:cs="Times New Roman"/>
          <w:sz w:val="28"/>
          <w:szCs w:val="28"/>
        </w:rPr>
        <w:t xml:space="preserve">   </w:t>
      </w:r>
      <w:r w:rsidRPr="00772CE9">
        <w:rPr>
          <w:rFonts w:ascii="Times New Roman" w:hAnsi="Times New Roman" w:cs="Times New Roman"/>
          <w:sz w:val="28"/>
          <w:szCs w:val="28"/>
        </w:rPr>
        <w:t xml:space="preserve">Ведь чем больше он работает пальчиками, тем быстрее развивается, говорит и думает. </w:t>
      </w:r>
    </w:p>
    <w:p w:rsidR="00097655" w:rsidRDefault="00097655" w:rsidP="00097655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Учащийся приобретает элементарные навыки в работе с таким пластическим материалом как пластилин и инструментами (стеки), учится лепить на основе наблюдений с натуры и по памяти. </w:t>
      </w:r>
    </w:p>
    <w:p w:rsidR="00E3314E" w:rsidRDefault="00E3314E" w:rsidP="00E331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314E" w:rsidRDefault="00E3314E" w:rsidP="00E331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314E" w:rsidRDefault="00E3314E" w:rsidP="00E331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1E91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Учебно-тематический план</w:t>
      </w:r>
    </w:p>
    <w:p w:rsidR="00E3314E" w:rsidRPr="0082349D" w:rsidRDefault="00E3314E" w:rsidP="00E331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49D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отражает последовательность изучения разделов и тем </w:t>
      </w:r>
      <w:r w:rsidR="00AB176E">
        <w:rPr>
          <w:rFonts w:ascii="Times New Roman" w:hAnsi="Times New Roman" w:cs="Times New Roman"/>
          <w:sz w:val="28"/>
          <w:szCs w:val="28"/>
        </w:rPr>
        <w:t>с указанием распределения часов (1 час в неделю) и составлен в соответствии с возрастными возможностями и учетом уровня развития ученика.</w:t>
      </w:r>
    </w:p>
    <w:p w:rsidR="00E3314E" w:rsidRDefault="00E3314E" w:rsidP="00E3314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год обучения</w:t>
      </w: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471"/>
        <w:gridCol w:w="128"/>
        <w:gridCol w:w="5386"/>
        <w:gridCol w:w="2835"/>
      </w:tblGrid>
      <w:tr w:rsidR="00E3314E" w:rsidTr="00E3314E">
        <w:trPr>
          <w:gridAfter w:val="1"/>
          <w:wAfter w:w="2835" w:type="dxa"/>
          <w:trHeight w:val="276"/>
        </w:trPr>
        <w:tc>
          <w:tcPr>
            <w:tcW w:w="471" w:type="dxa"/>
            <w:vMerge w:val="restart"/>
          </w:tcPr>
          <w:p w:rsidR="00E3314E" w:rsidRPr="00670C02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4" w:type="dxa"/>
            <w:gridSpan w:val="2"/>
            <w:vMerge w:val="restart"/>
          </w:tcPr>
          <w:p w:rsidR="00E3314E" w:rsidRPr="00670C02" w:rsidRDefault="00E3314E" w:rsidP="0055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70C0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E3314E" w:rsidTr="00E3314E">
        <w:trPr>
          <w:trHeight w:val="277"/>
        </w:trPr>
        <w:tc>
          <w:tcPr>
            <w:tcW w:w="471" w:type="dxa"/>
            <w:vMerge/>
          </w:tcPr>
          <w:p w:rsidR="00E3314E" w:rsidRPr="00670C02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gridSpan w:val="2"/>
            <w:vMerge/>
          </w:tcPr>
          <w:p w:rsidR="00E3314E" w:rsidRPr="00670C02" w:rsidRDefault="00E3314E" w:rsidP="0055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14E" w:rsidRPr="00670C02" w:rsidRDefault="00E3314E" w:rsidP="0055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02">
              <w:rPr>
                <w:rFonts w:ascii="Times New Roman" w:hAnsi="Times New Roman" w:cs="Times New Roman"/>
                <w:sz w:val="20"/>
                <w:szCs w:val="20"/>
              </w:rPr>
              <w:t>Аудиторные занятия</w:t>
            </w:r>
          </w:p>
        </w:tc>
      </w:tr>
      <w:tr w:rsidR="00E3314E" w:rsidTr="00E3314E"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простых </w:t>
            </w:r>
            <w:r w:rsidRPr="00B373F4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(круг, квадрат, треугольник).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Плоские и объемные.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4E" w:rsidTr="00E3314E"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F4">
              <w:rPr>
                <w:rFonts w:ascii="Times New Roman" w:hAnsi="Times New Roman" w:cs="Times New Roman"/>
                <w:sz w:val="24"/>
                <w:szCs w:val="24"/>
              </w:rPr>
              <w:t>Работа с натурным материалом (фрукты, овощи).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4E" w:rsidTr="00E3314E">
        <w:trPr>
          <w:trHeight w:val="158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«Робот». Пластилиновая мозаика.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4E" w:rsidTr="00E3314E">
        <w:trPr>
          <w:trHeight w:val="158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«Рыбка». Рельеф.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4E" w:rsidTr="00E3314E">
        <w:trPr>
          <w:trHeight w:val="128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F4">
              <w:rPr>
                <w:rFonts w:ascii="Times New Roman" w:hAnsi="Times New Roman" w:cs="Times New Roman"/>
                <w:sz w:val="24"/>
                <w:szCs w:val="24"/>
              </w:rPr>
              <w:t>«Фантазийное животное».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Пластилиновая мозаика.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4E" w:rsidTr="00E3314E">
        <w:trPr>
          <w:trHeight w:val="127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F4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«черепаха»</w:t>
            </w:r>
            <w:r w:rsidRPr="00B373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Круглая скульптура.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4E" w:rsidTr="00E3314E">
        <w:trPr>
          <w:trHeight w:val="158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</w:t>
            </w:r>
            <w:r w:rsidRPr="00B373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Круглая скульптура.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76E" w:rsidTr="00AB176E">
        <w:trPr>
          <w:trHeight w:val="158"/>
        </w:trPr>
        <w:tc>
          <w:tcPr>
            <w:tcW w:w="599" w:type="dxa"/>
            <w:gridSpan w:val="2"/>
          </w:tcPr>
          <w:p w:rsidR="00AB176E" w:rsidRDefault="00AB176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AB176E" w:rsidRPr="00B373F4" w:rsidRDefault="00AB176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«Домик». Рельеф.</w:t>
            </w:r>
          </w:p>
        </w:tc>
        <w:tc>
          <w:tcPr>
            <w:tcW w:w="2835" w:type="dxa"/>
          </w:tcPr>
          <w:p w:rsidR="00AB176E" w:rsidRDefault="00AB176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176E" w:rsidTr="00E61BBA">
        <w:trPr>
          <w:trHeight w:val="157"/>
        </w:trPr>
        <w:tc>
          <w:tcPr>
            <w:tcW w:w="8820" w:type="dxa"/>
            <w:gridSpan w:val="4"/>
          </w:tcPr>
          <w:p w:rsidR="00AB176E" w:rsidRDefault="00AB176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E3314E" w:rsidTr="00E3314E">
        <w:trPr>
          <w:trHeight w:val="255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 пластилиновых жгутов (горшочек, вазочка).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4E" w:rsidTr="00E3314E">
        <w:trPr>
          <w:trHeight w:val="255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«Колобок». Пластилиновая мозаика.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14E" w:rsidTr="00E3314E">
        <w:trPr>
          <w:trHeight w:val="364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«Медведь». Круглая скульптура.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4E" w:rsidTr="00E3314E">
        <w:trPr>
          <w:trHeight w:val="128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F4">
              <w:rPr>
                <w:rFonts w:ascii="Times New Roman" w:hAnsi="Times New Roman" w:cs="Times New Roman"/>
                <w:sz w:val="24"/>
                <w:szCs w:val="24"/>
              </w:rPr>
              <w:t>Работа с натурным материалом (осенние листья).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4E" w:rsidTr="00E3314E">
        <w:trPr>
          <w:trHeight w:val="127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животных (кошка, собачка, зайчик, лошадка).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4E" w:rsidTr="00E3314E">
        <w:trPr>
          <w:trHeight w:val="81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пластилиновых жгутов (домик).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14E" w:rsidTr="00E3314E">
        <w:trPr>
          <w:trHeight w:val="78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</w:tcPr>
          <w:p w:rsidR="00E3314E" w:rsidRPr="00B373F4" w:rsidRDefault="00E3314E" w:rsidP="0055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работа. «В деревне</w:t>
            </w:r>
            <w:r w:rsidRPr="00B373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314E" w:rsidTr="00E3314E">
        <w:trPr>
          <w:trHeight w:val="255"/>
        </w:trPr>
        <w:tc>
          <w:tcPr>
            <w:tcW w:w="599" w:type="dxa"/>
            <w:gridSpan w:val="2"/>
          </w:tcPr>
          <w:p w:rsidR="00E3314E" w:rsidRDefault="00E3314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3314E" w:rsidRPr="003442DB" w:rsidRDefault="00E3314E" w:rsidP="00551F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2D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E3314E" w:rsidRDefault="00AB176E" w:rsidP="0055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E3314E" w:rsidRDefault="00E3314E" w:rsidP="00097655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="00E3314E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 xml:space="preserve">по лепке </w:t>
      </w:r>
      <w:r w:rsidR="00E3314E">
        <w:rPr>
          <w:rFonts w:ascii="Times New Roman" w:hAnsi="Times New Roman" w:cs="Times New Roman"/>
          <w:sz w:val="28"/>
          <w:szCs w:val="28"/>
        </w:rPr>
        <w:t xml:space="preserve"> можно включить </w:t>
      </w:r>
      <w:r>
        <w:rPr>
          <w:rFonts w:ascii="Times New Roman" w:hAnsi="Times New Roman" w:cs="Times New Roman"/>
          <w:sz w:val="28"/>
          <w:szCs w:val="28"/>
        </w:rPr>
        <w:t xml:space="preserve">задания по пластилиновой мозаике - заполнение нарисованного контура на доске или листе картона кусочками цветного пластилина (цветная мозаичная </w:t>
      </w:r>
      <w:r w:rsidR="00E3314E">
        <w:rPr>
          <w:rFonts w:ascii="Times New Roman" w:hAnsi="Times New Roman" w:cs="Times New Roman"/>
          <w:sz w:val="28"/>
          <w:szCs w:val="28"/>
        </w:rPr>
        <w:t>к</w:t>
      </w:r>
      <w:r w:rsidR="00AB176E">
        <w:rPr>
          <w:rFonts w:ascii="Times New Roman" w:hAnsi="Times New Roman" w:cs="Times New Roman"/>
          <w:sz w:val="28"/>
          <w:szCs w:val="28"/>
        </w:rPr>
        <w:t>артинка). Во втором полугодии</w:t>
      </w:r>
      <w:r>
        <w:rPr>
          <w:rFonts w:ascii="Times New Roman" w:hAnsi="Times New Roman" w:cs="Times New Roman"/>
          <w:sz w:val="28"/>
          <w:szCs w:val="28"/>
        </w:rPr>
        <w:t xml:space="preserve"> это задание усложняется и пластилином полностью заполняется пространство листа.</w:t>
      </w:r>
    </w:p>
    <w:p w:rsidR="00097655" w:rsidRPr="00016534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Лепка с натуры  начинается уже с третьего занятия. Для этого рекомендуется использовать овощи, фрукты, осенние листья, так как они разнообразны по форме и интересны по пластике. </w:t>
      </w:r>
    </w:p>
    <w:p w:rsidR="00AB176E" w:rsidRDefault="00097655" w:rsidP="00AB17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2CE9">
        <w:rPr>
          <w:rFonts w:ascii="Times New Roman" w:hAnsi="Times New Roman" w:cs="Times New Roman"/>
          <w:sz w:val="28"/>
          <w:szCs w:val="28"/>
        </w:rPr>
        <w:t xml:space="preserve">   Работы выполняются как в круглой скульптуре, так и в рельефе. По картинке, фотографии животных и птиц  ученик должен </w:t>
      </w:r>
      <w:proofErr w:type="gramStart"/>
      <w:r w:rsidRPr="00772CE9">
        <w:rPr>
          <w:rFonts w:ascii="Times New Roman" w:hAnsi="Times New Roman" w:cs="Times New Roman"/>
          <w:sz w:val="28"/>
          <w:szCs w:val="28"/>
        </w:rPr>
        <w:t>стремиться как можно выразительнее запечатлеть</w:t>
      </w:r>
      <w:proofErr w:type="gramEnd"/>
      <w:r w:rsidRPr="00772CE9">
        <w:rPr>
          <w:rFonts w:ascii="Times New Roman" w:hAnsi="Times New Roman" w:cs="Times New Roman"/>
          <w:sz w:val="28"/>
          <w:szCs w:val="28"/>
        </w:rPr>
        <w:t xml:space="preserve"> натуру в своих работах.</w:t>
      </w:r>
    </w:p>
    <w:p w:rsidR="00AB176E" w:rsidRPr="00AB176E" w:rsidRDefault="00AB176E" w:rsidP="00AB17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F7A7F">
        <w:rPr>
          <w:rFonts w:ascii="Times New Roman" w:hAnsi="Times New Roman" w:cs="Times New Roman"/>
          <w:sz w:val="28"/>
          <w:szCs w:val="28"/>
        </w:rPr>
        <w:t>Целью учебного предмета «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Pr="003F7A7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установление эмоционального контакта, развитие внимания, восприятия, зрительной памяти, </w:t>
      </w:r>
      <w:r w:rsidRPr="00AD2559">
        <w:rPr>
          <w:rFonts w:ascii="Times New Roman" w:hAnsi="Times New Roman" w:cs="Times New Roman"/>
          <w:sz w:val="28"/>
          <w:szCs w:val="28"/>
        </w:rPr>
        <w:t>формирование практических уме</w:t>
      </w:r>
      <w:r>
        <w:rPr>
          <w:rFonts w:ascii="Times New Roman" w:hAnsi="Times New Roman" w:cs="Times New Roman"/>
          <w:sz w:val="28"/>
          <w:szCs w:val="28"/>
        </w:rPr>
        <w:t xml:space="preserve">ний и навыков работы пластилином. </w:t>
      </w:r>
    </w:p>
    <w:p w:rsidR="00AB176E" w:rsidRDefault="00AB176E" w:rsidP="00AB176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F7A7F">
        <w:rPr>
          <w:rFonts w:ascii="Times New Roman" w:hAnsi="Times New Roman" w:cs="Times New Roman"/>
          <w:sz w:val="28"/>
          <w:szCs w:val="28"/>
        </w:rPr>
        <w:t xml:space="preserve">   Задачами учебного предмета «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Pr="003F7A7F">
        <w:rPr>
          <w:rFonts w:ascii="Times New Roman" w:hAnsi="Times New Roman" w:cs="Times New Roman"/>
          <w:sz w:val="28"/>
          <w:szCs w:val="28"/>
        </w:rPr>
        <w:t xml:space="preserve">» являются: </w:t>
      </w:r>
      <w:r w:rsidRPr="003F7A7F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оборудование и пластическим материалом (стеки, пластилин);</w:t>
      </w:r>
    </w:p>
    <w:p w:rsidR="00AB176E" w:rsidRPr="003F7A7F" w:rsidRDefault="00AB176E" w:rsidP="00AB17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со способами лепки простейших форм и предметов;</w:t>
      </w:r>
    </w:p>
    <w:p w:rsidR="00AB176E" w:rsidRDefault="00AB176E" w:rsidP="00AB176E">
      <w:pPr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7A7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</w:t>
      </w:r>
      <w:r w:rsidRPr="003F7A7F">
        <w:rPr>
          <w:rFonts w:ascii="Times New Roman" w:hAnsi="Times New Roman" w:cs="Times New Roman"/>
          <w:sz w:val="28"/>
          <w:szCs w:val="28"/>
        </w:rPr>
        <w:t xml:space="preserve"> изо</w:t>
      </w:r>
      <w:r>
        <w:rPr>
          <w:rFonts w:ascii="Times New Roman" w:hAnsi="Times New Roman" w:cs="Times New Roman"/>
          <w:sz w:val="28"/>
          <w:szCs w:val="28"/>
        </w:rPr>
        <w:t>бражать предметы окружающего мира с  натуры и по памяти;</w:t>
      </w:r>
    </w:p>
    <w:p w:rsidR="00AB176E" w:rsidRDefault="00AB176E" w:rsidP="00AB176E">
      <w:p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развитие координации рук и мелкой моторики.</w:t>
      </w:r>
    </w:p>
    <w:p w:rsidR="00097655" w:rsidRDefault="00AB176E" w:rsidP="00AB176E">
      <w:p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7655">
        <w:rPr>
          <w:rFonts w:ascii="Times New Roman" w:hAnsi="Times New Roman" w:cs="Times New Roman"/>
          <w:sz w:val="28"/>
          <w:szCs w:val="28"/>
        </w:rPr>
        <w:t>Лепка наряду с другими видами изобразительного искусства развивает ребенка эстетически. Он учится видеть, чувствовать и созидать по законам красоты.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рекомендуется проводить в одной и той же обстановке, в привычных для ученика условиях.  Работа с таким учеником должна быть последовательной, от простых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сложным. Нужно поставить конкретную задачу, объяснить ученику, что он должен делать. Но одного объяснения не достаточно,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всегда понимают значение слов, надо детально продемонстрировать то, что ему нужно слепить. Также можно поэтапно выполнить задание вместе с учеником, при необходимости задействовать его руки. Все сложные действия необходимо разбивать на простые задания, иначе учащийся не сможет их выполнить. </w:t>
      </w:r>
    </w:p>
    <w:p w:rsidR="00AB176E" w:rsidRDefault="00097655" w:rsidP="00AB17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176E" w:rsidRPr="002A5DAB" w:rsidRDefault="00AB176E" w:rsidP="00AB176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AB">
        <w:rPr>
          <w:rFonts w:ascii="Times New Roman" w:hAnsi="Times New Roman" w:cs="Times New Roman"/>
          <w:b/>
          <w:sz w:val="24"/>
          <w:szCs w:val="24"/>
        </w:rPr>
        <w:t>СПИСОК МЕТОДИЧЕСКОЙ ЛИТЕРАТУРЫ</w:t>
      </w:r>
    </w:p>
    <w:p w:rsidR="00AB176E" w:rsidRPr="007139C1" w:rsidRDefault="002A5DAB" w:rsidP="00AB17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176E" w:rsidRPr="007139C1">
        <w:rPr>
          <w:rFonts w:ascii="Times New Roman" w:hAnsi="Times New Roman" w:cs="Times New Roman"/>
          <w:sz w:val="28"/>
          <w:szCs w:val="28"/>
        </w:rPr>
        <w:t>.</w:t>
      </w:r>
      <w:r w:rsidR="00AB176E">
        <w:rPr>
          <w:rFonts w:ascii="Times New Roman" w:hAnsi="Times New Roman"/>
          <w:spacing w:val="3"/>
          <w:sz w:val="28"/>
          <w:szCs w:val="28"/>
        </w:rPr>
        <w:t xml:space="preserve">Рони </w:t>
      </w:r>
      <w:proofErr w:type="spellStart"/>
      <w:r w:rsidR="00AB176E">
        <w:rPr>
          <w:rFonts w:ascii="Times New Roman" w:hAnsi="Times New Roman"/>
          <w:spacing w:val="3"/>
          <w:sz w:val="28"/>
          <w:szCs w:val="28"/>
        </w:rPr>
        <w:t>Орен</w:t>
      </w:r>
      <w:proofErr w:type="spellEnd"/>
      <w:r w:rsidR="00AB176E">
        <w:rPr>
          <w:rFonts w:ascii="Times New Roman" w:hAnsi="Times New Roman"/>
          <w:spacing w:val="3"/>
          <w:sz w:val="28"/>
          <w:szCs w:val="28"/>
        </w:rPr>
        <w:t>. Секреты пластилина. 2009г.</w:t>
      </w:r>
    </w:p>
    <w:p w:rsidR="00AB176E" w:rsidRPr="007139C1" w:rsidRDefault="002A5DAB" w:rsidP="00AB17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6E" w:rsidRPr="007139C1">
        <w:rPr>
          <w:rFonts w:ascii="Times New Roman" w:hAnsi="Times New Roman" w:cs="Times New Roman"/>
          <w:sz w:val="28"/>
          <w:szCs w:val="28"/>
        </w:rPr>
        <w:t>.</w:t>
      </w:r>
      <w:r w:rsidR="00AB176E" w:rsidRPr="007139C1">
        <w:rPr>
          <w:rFonts w:ascii="Times New Roman" w:hAnsi="Times New Roman"/>
          <w:spacing w:val="-3"/>
          <w:sz w:val="28"/>
          <w:szCs w:val="28"/>
        </w:rPr>
        <w:t>В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ас</w:t>
      </w:r>
      <w:r w:rsidR="00AB176E" w:rsidRPr="007139C1">
        <w:rPr>
          <w:rFonts w:ascii="Times New Roman" w:hAnsi="Times New Roman"/>
          <w:sz w:val="28"/>
          <w:szCs w:val="28"/>
        </w:rPr>
        <w:t>и</w:t>
      </w:r>
      <w:r w:rsidR="00AB176E" w:rsidRPr="007139C1">
        <w:rPr>
          <w:rFonts w:ascii="Times New Roman" w:hAnsi="Times New Roman"/>
          <w:spacing w:val="5"/>
          <w:sz w:val="28"/>
          <w:szCs w:val="28"/>
        </w:rPr>
        <w:t>л</w:t>
      </w:r>
      <w:r w:rsidR="00AB176E" w:rsidRPr="007139C1">
        <w:rPr>
          <w:rFonts w:ascii="Times New Roman" w:hAnsi="Times New Roman"/>
          <w:spacing w:val="-2"/>
          <w:sz w:val="28"/>
          <w:szCs w:val="28"/>
        </w:rPr>
        <w:t>ь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е</w:t>
      </w:r>
      <w:r w:rsidR="00AB176E" w:rsidRPr="007139C1">
        <w:rPr>
          <w:rFonts w:ascii="Times New Roman" w:hAnsi="Times New Roman"/>
          <w:spacing w:val="-2"/>
          <w:sz w:val="28"/>
          <w:szCs w:val="28"/>
        </w:rPr>
        <w:t>в</w:t>
      </w:r>
      <w:r w:rsidR="00AB176E" w:rsidRPr="007139C1">
        <w:rPr>
          <w:rFonts w:ascii="Times New Roman" w:hAnsi="Times New Roman"/>
          <w:sz w:val="28"/>
          <w:szCs w:val="28"/>
        </w:rPr>
        <w:t>а</w:t>
      </w:r>
      <w:r w:rsidR="00AB176E" w:rsidRPr="007139C1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AB176E" w:rsidRPr="007139C1">
        <w:rPr>
          <w:rFonts w:ascii="Times New Roman" w:hAnsi="Times New Roman"/>
          <w:spacing w:val="-2"/>
          <w:sz w:val="28"/>
          <w:szCs w:val="28"/>
        </w:rPr>
        <w:t>Т</w:t>
      </w:r>
      <w:r w:rsidR="00AB176E" w:rsidRPr="007139C1">
        <w:rPr>
          <w:rFonts w:ascii="Times New Roman" w:hAnsi="Times New Roman"/>
          <w:spacing w:val="2"/>
          <w:sz w:val="28"/>
          <w:szCs w:val="28"/>
        </w:rPr>
        <w:t>.</w:t>
      </w:r>
      <w:r w:rsidR="00AB176E" w:rsidRPr="007139C1">
        <w:rPr>
          <w:rFonts w:ascii="Times New Roman" w:hAnsi="Times New Roman"/>
          <w:spacing w:val="-4"/>
          <w:sz w:val="28"/>
          <w:szCs w:val="28"/>
        </w:rPr>
        <w:t>А</w:t>
      </w:r>
      <w:r w:rsidR="00AB176E" w:rsidRPr="007139C1">
        <w:rPr>
          <w:rFonts w:ascii="Times New Roman" w:hAnsi="Times New Roman"/>
          <w:sz w:val="28"/>
          <w:szCs w:val="28"/>
        </w:rPr>
        <w:t>.</w:t>
      </w:r>
      <w:r w:rsidR="00AB176E" w:rsidRPr="007139C1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AB176E" w:rsidRPr="007139C1">
        <w:rPr>
          <w:rFonts w:ascii="Times New Roman" w:hAnsi="Times New Roman"/>
          <w:spacing w:val="-1"/>
          <w:sz w:val="28"/>
          <w:szCs w:val="28"/>
        </w:rPr>
        <w:t>Р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а</w:t>
      </w:r>
      <w:r w:rsidR="00AB176E" w:rsidRPr="007139C1">
        <w:rPr>
          <w:rFonts w:ascii="Times New Roman" w:hAnsi="Times New Roman"/>
          <w:spacing w:val="5"/>
          <w:sz w:val="28"/>
          <w:szCs w:val="28"/>
        </w:rPr>
        <w:t>з</w:t>
      </w:r>
      <w:r w:rsidR="00AB176E" w:rsidRPr="007139C1">
        <w:rPr>
          <w:rFonts w:ascii="Times New Roman" w:hAnsi="Times New Roman"/>
          <w:spacing w:val="-2"/>
          <w:sz w:val="28"/>
          <w:szCs w:val="28"/>
        </w:rPr>
        <w:t>в</w:t>
      </w:r>
      <w:r w:rsidR="00AB176E" w:rsidRPr="007139C1">
        <w:rPr>
          <w:rFonts w:ascii="Times New Roman" w:hAnsi="Times New Roman"/>
          <w:sz w:val="28"/>
          <w:szCs w:val="28"/>
        </w:rPr>
        <w:t>и</w:t>
      </w:r>
      <w:r w:rsidR="00AB176E" w:rsidRPr="007139C1">
        <w:rPr>
          <w:rFonts w:ascii="Times New Roman" w:hAnsi="Times New Roman"/>
          <w:spacing w:val="3"/>
          <w:sz w:val="28"/>
          <w:szCs w:val="28"/>
        </w:rPr>
        <w:t>т</w:t>
      </w:r>
      <w:r w:rsidR="00AB176E" w:rsidRPr="007139C1">
        <w:rPr>
          <w:rFonts w:ascii="Times New Roman" w:hAnsi="Times New Roman"/>
          <w:sz w:val="28"/>
          <w:szCs w:val="28"/>
        </w:rPr>
        <w:t>ие</w:t>
      </w:r>
      <w:r w:rsidR="00AB176E" w:rsidRPr="007139C1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AB176E" w:rsidRPr="007139C1">
        <w:rPr>
          <w:rFonts w:ascii="Times New Roman" w:hAnsi="Times New Roman"/>
          <w:spacing w:val="3"/>
          <w:sz w:val="28"/>
          <w:szCs w:val="28"/>
        </w:rPr>
        <w:t>т</w:t>
      </w:r>
      <w:r w:rsidR="00AB176E" w:rsidRPr="007139C1">
        <w:rPr>
          <w:rFonts w:ascii="Times New Roman" w:hAnsi="Times New Roman"/>
          <w:spacing w:val="-2"/>
          <w:sz w:val="28"/>
          <w:szCs w:val="28"/>
        </w:rPr>
        <w:t>в</w:t>
      </w:r>
      <w:r w:rsidR="00AB176E" w:rsidRPr="007139C1">
        <w:rPr>
          <w:rFonts w:ascii="Times New Roman" w:hAnsi="Times New Roman"/>
          <w:sz w:val="28"/>
          <w:szCs w:val="28"/>
        </w:rPr>
        <w:t>ор</w:t>
      </w:r>
      <w:r w:rsidR="00AB176E" w:rsidRPr="007139C1">
        <w:rPr>
          <w:rFonts w:ascii="Times New Roman" w:hAnsi="Times New Roman"/>
          <w:spacing w:val="-1"/>
          <w:sz w:val="28"/>
          <w:szCs w:val="28"/>
        </w:rPr>
        <w:t>ч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ес</w:t>
      </w:r>
      <w:r w:rsidR="00AB176E" w:rsidRPr="007139C1">
        <w:rPr>
          <w:rFonts w:ascii="Times New Roman" w:hAnsi="Times New Roman"/>
          <w:spacing w:val="4"/>
          <w:sz w:val="28"/>
          <w:szCs w:val="28"/>
        </w:rPr>
        <w:t>ки</w:t>
      </w:r>
      <w:r w:rsidR="00AB176E" w:rsidRPr="007139C1">
        <w:rPr>
          <w:rFonts w:ascii="Times New Roman" w:hAnsi="Times New Roman"/>
          <w:sz w:val="28"/>
          <w:szCs w:val="28"/>
        </w:rPr>
        <w:t>х</w:t>
      </w:r>
      <w:r w:rsidR="00AB176E" w:rsidRPr="007139C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с</w:t>
      </w:r>
      <w:r w:rsidR="00AB176E" w:rsidRPr="007139C1">
        <w:rPr>
          <w:rFonts w:ascii="Times New Roman" w:hAnsi="Times New Roman"/>
          <w:spacing w:val="4"/>
          <w:sz w:val="28"/>
          <w:szCs w:val="28"/>
        </w:rPr>
        <w:t>п</w:t>
      </w:r>
      <w:r w:rsidR="00AB176E" w:rsidRPr="007139C1">
        <w:rPr>
          <w:rFonts w:ascii="Times New Roman" w:hAnsi="Times New Roman"/>
          <w:sz w:val="28"/>
          <w:szCs w:val="28"/>
        </w:rPr>
        <w:t>о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с</w:t>
      </w:r>
      <w:r w:rsidR="00AB176E" w:rsidRPr="007139C1">
        <w:rPr>
          <w:rFonts w:ascii="Times New Roman" w:hAnsi="Times New Roman"/>
          <w:sz w:val="28"/>
          <w:szCs w:val="28"/>
        </w:rPr>
        <w:t>о</w:t>
      </w:r>
      <w:r w:rsidR="00AB176E" w:rsidRPr="007139C1">
        <w:rPr>
          <w:rFonts w:ascii="Times New Roman" w:hAnsi="Times New Roman"/>
          <w:spacing w:val="2"/>
          <w:sz w:val="28"/>
          <w:szCs w:val="28"/>
        </w:rPr>
        <w:t>б</w:t>
      </w:r>
      <w:r w:rsidR="00AB176E" w:rsidRPr="007139C1">
        <w:rPr>
          <w:rFonts w:ascii="Times New Roman" w:hAnsi="Times New Roman"/>
          <w:sz w:val="28"/>
          <w:szCs w:val="28"/>
        </w:rPr>
        <w:t>но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с</w:t>
      </w:r>
      <w:r w:rsidR="00AB176E" w:rsidRPr="007139C1">
        <w:rPr>
          <w:rFonts w:ascii="Times New Roman" w:hAnsi="Times New Roman"/>
          <w:spacing w:val="-1"/>
          <w:sz w:val="28"/>
          <w:szCs w:val="28"/>
        </w:rPr>
        <w:t>т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е</w:t>
      </w:r>
      <w:r w:rsidR="00AB176E" w:rsidRPr="007139C1">
        <w:rPr>
          <w:rFonts w:ascii="Times New Roman" w:hAnsi="Times New Roman"/>
          <w:sz w:val="28"/>
          <w:szCs w:val="28"/>
        </w:rPr>
        <w:t>й</w:t>
      </w:r>
      <w:r w:rsidR="00AB176E" w:rsidRPr="007139C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м</w:t>
      </w:r>
      <w:r w:rsidR="00AB176E" w:rsidRPr="007139C1">
        <w:rPr>
          <w:rFonts w:ascii="Times New Roman" w:hAnsi="Times New Roman"/>
          <w:sz w:val="28"/>
          <w:szCs w:val="28"/>
        </w:rPr>
        <w:t>л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а</w:t>
      </w:r>
      <w:r w:rsidR="00AB176E" w:rsidRPr="007139C1">
        <w:rPr>
          <w:rFonts w:ascii="Times New Roman" w:hAnsi="Times New Roman"/>
          <w:spacing w:val="2"/>
          <w:sz w:val="28"/>
          <w:szCs w:val="28"/>
        </w:rPr>
        <w:t>д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ш</w:t>
      </w:r>
      <w:r w:rsidR="00AB176E" w:rsidRPr="007139C1">
        <w:rPr>
          <w:rFonts w:ascii="Times New Roman" w:hAnsi="Times New Roman"/>
          <w:spacing w:val="4"/>
          <w:sz w:val="28"/>
          <w:szCs w:val="28"/>
        </w:rPr>
        <w:t>и</w:t>
      </w:r>
      <w:r w:rsidR="00AB176E" w:rsidRPr="007139C1">
        <w:rPr>
          <w:rFonts w:ascii="Times New Roman" w:hAnsi="Times New Roman"/>
          <w:sz w:val="28"/>
          <w:szCs w:val="28"/>
        </w:rPr>
        <w:t>х</w:t>
      </w:r>
      <w:r w:rsidR="00AB176E" w:rsidRPr="007139C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ш</w:t>
      </w:r>
      <w:r w:rsidR="00AB176E" w:rsidRPr="007139C1">
        <w:rPr>
          <w:rFonts w:ascii="Times New Roman" w:hAnsi="Times New Roman"/>
          <w:spacing w:val="-1"/>
          <w:sz w:val="28"/>
          <w:szCs w:val="28"/>
        </w:rPr>
        <w:t>к</w:t>
      </w:r>
      <w:r w:rsidR="00AB176E" w:rsidRPr="007139C1">
        <w:rPr>
          <w:rFonts w:ascii="Times New Roman" w:hAnsi="Times New Roman"/>
          <w:sz w:val="28"/>
          <w:szCs w:val="28"/>
        </w:rPr>
        <w:t>о</w:t>
      </w:r>
      <w:r w:rsidR="00AB176E" w:rsidRPr="007139C1">
        <w:rPr>
          <w:rFonts w:ascii="Times New Roman" w:hAnsi="Times New Roman"/>
          <w:spacing w:val="5"/>
          <w:sz w:val="28"/>
          <w:szCs w:val="28"/>
        </w:rPr>
        <w:t>л</w:t>
      </w:r>
      <w:r w:rsidR="00AB176E" w:rsidRPr="007139C1">
        <w:rPr>
          <w:rFonts w:ascii="Times New Roman" w:hAnsi="Times New Roman"/>
          <w:spacing w:val="-2"/>
          <w:sz w:val="28"/>
          <w:szCs w:val="28"/>
        </w:rPr>
        <w:t>ь</w:t>
      </w:r>
      <w:r w:rsidR="00AB176E" w:rsidRPr="007139C1">
        <w:rPr>
          <w:rFonts w:ascii="Times New Roman" w:hAnsi="Times New Roman"/>
          <w:sz w:val="28"/>
          <w:szCs w:val="28"/>
        </w:rPr>
        <w:t>ни</w:t>
      </w:r>
      <w:r w:rsidR="00AB176E" w:rsidRPr="007139C1">
        <w:rPr>
          <w:rFonts w:ascii="Times New Roman" w:hAnsi="Times New Roman"/>
          <w:spacing w:val="4"/>
          <w:sz w:val="28"/>
          <w:szCs w:val="28"/>
        </w:rPr>
        <w:t>к</w:t>
      </w:r>
      <w:r w:rsidR="00AB176E" w:rsidRPr="007139C1">
        <w:rPr>
          <w:rFonts w:ascii="Times New Roman" w:hAnsi="Times New Roman"/>
          <w:sz w:val="28"/>
          <w:szCs w:val="28"/>
        </w:rPr>
        <w:t xml:space="preserve">ов 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с</w:t>
      </w:r>
      <w:r w:rsidR="00AB176E" w:rsidRPr="007139C1">
        <w:rPr>
          <w:rFonts w:ascii="Times New Roman" w:hAnsi="Times New Roman"/>
          <w:sz w:val="28"/>
          <w:szCs w:val="28"/>
        </w:rPr>
        <w:t>р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е</w:t>
      </w:r>
      <w:r w:rsidR="00AB176E" w:rsidRPr="007139C1">
        <w:rPr>
          <w:rFonts w:ascii="Times New Roman" w:hAnsi="Times New Roman"/>
          <w:spacing w:val="2"/>
          <w:sz w:val="28"/>
          <w:szCs w:val="28"/>
        </w:rPr>
        <w:t>д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с</w:t>
      </w:r>
      <w:r w:rsidR="00AB176E" w:rsidRPr="007139C1">
        <w:rPr>
          <w:rFonts w:ascii="Times New Roman" w:hAnsi="Times New Roman"/>
          <w:spacing w:val="-1"/>
          <w:sz w:val="28"/>
          <w:szCs w:val="28"/>
        </w:rPr>
        <w:t>т</w:t>
      </w:r>
      <w:r w:rsidR="00AB176E" w:rsidRPr="007139C1">
        <w:rPr>
          <w:rFonts w:ascii="Times New Roman" w:hAnsi="Times New Roman"/>
          <w:spacing w:val="-2"/>
          <w:sz w:val="28"/>
          <w:szCs w:val="28"/>
        </w:rPr>
        <w:t>в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ам</w:t>
      </w:r>
      <w:r w:rsidR="00AB176E" w:rsidRPr="007139C1">
        <w:rPr>
          <w:rFonts w:ascii="Times New Roman" w:hAnsi="Times New Roman"/>
          <w:sz w:val="28"/>
          <w:szCs w:val="28"/>
        </w:rPr>
        <w:t xml:space="preserve">и 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с</w:t>
      </w:r>
      <w:r w:rsidR="00AB176E" w:rsidRPr="007139C1">
        <w:rPr>
          <w:rFonts w:ascii="Times New Roman" w:hAnsi="Times New Roman"/>
          <w:spacing w:val="4"/>
          <w:sz w:val="28"/>
          <w:szCs w:val="28"/>
        </w:rPr>
        <w:t>к</w:t>
      </w:r>
      <w:r w:rsidR="00AB176E" w:rsidRPr="007139C1">
        <w:rPr>
          <w:rFonts w:ascii="Times New Roman" w:hAnsi="Times New Roman"/>
          <w:spacing w:val="-5"/>
          <w:sz w:val="28"/>
          <w:szCs w:val="28"/>
        </w:rPr>
        <w:t>у</w:t>
      </w:r>
      <w:r w:rsidR="00AB176E" w:rsidRPr="007139C1">
        <w:rPr>
          <w:rFonts w:ascii="Times New Roman" w:hAnsi="Times New Roman"/>
          <w:sz w:val="28"/>
          <w:szCs w:val="28"/>
        </w:rPr>
        <w:t>л</w:t>
      </w:r>
      <w:r w:rsidR="00AB176E" w:rsidRPr="007139C1">
        <w:rPr>
          <w:rFonts w:ascii="Times New Roman" w:hAnsi="Times New Roman"/>
          <w:spacing w:val="3"/>
          <w:sz w:val="28"/>
          <w:szCs w:val="28"/>
        </w:rPr>
        <w:t>ь</w:t>
      </w:r>
      <w:r w:rsidR="00AB176E" w:rsidRPr="007139C1">
        <w:rPr>
          <w:rFonts w:ascii="Times New Roman" w:hAnsi="Times New Roman"/>
          <w:sz w:val="28"/>
          <w:szCs w:val="28"/>
        </w:rPr>
        <w:t>п</w:t>
      </w:r>
      <w:r w:rsidR="00AB176E" w:rsidRPr="007139C1">
        <w:rPr>
          <w:rFonts w:ascii="Times New Roman" w:hAnsi="Times New Roman"/>
          <w:spacing w:val="3"/>
          <w:sz w:val="28"/>
          <w:szCs w:val="28"/>
        </w:rPr>
        <w:t>т</w:t>
      </w:r>
      <w:r w:rsidR="00AB176E" w:rsidRPr="007139C1">
        <w:rPr>
          <w:rFonts w:ascii="Times New Roman" w:hAnsi="Times New Roman"/>
          <w:spacing w:val="-5"/>
          <w:sz w:val="28"/>
          <w:szCs w:val="28"/>
        </w:rPr>
        <w:t>у</w:t>
      </w:r>
      <w:r w:rsidR="00AB176E" w:rsidRPr="007139C1">
        <w:rPr>
          <w:rFonts w:ascii="Times New Roman" w:hAnsi="Times New Roman"/>
          <w:spacing w:val="5"/>
          <w:sz w:val="28"/>
          <w:szCs w:val="28"/>
        </w:rPr>
        <w:t>р</w:t>
      </w:r>
      <w:r w:rsidR="00AB176E" w:rsidRPr="007139C1">
        <w:rPr>
          <w:rFonts w:ascii="Times New Roman" w:hAnsi="Times New Roman"/>
          <w:sz w:val="28"/>
          <w:szCs w:val="28"/>
        </w:rPr>
        <w:t xml:space="preserve">ы 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ма</w:t>
      </w:r>
      <w:r w:rsidR="00AB176E" w:rsidRPr="007139C1">
        <w:rPr>
          <w:rFonts w:ascii="Times New Roman" w:hAnsi="Times New Roman"/>
          <w:sz w:val="28"/>
          <w:szCs w:val="28"/>
        </w:rPr>
        <w:t>лых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B176E" w:rsidRPr="007139C1">
        <w:rPr>
          <w:rFonts w:ascii="Times New Roman" w:hAnsi="Times New Roman"/>
          <w:spacing w:val="2"/>
          <w:sz w:val="28"/>
          <w:szCs w:val="28"/>
        </w:rPr>
        <w:t>ф</w:t>
      </w:r>
      <w:r w:rsidR="00AB176E" w:rsidRPr="007139C1">
        <w:rPr>
          <w:rFonts w:ascii="Times New Roman" w:hAnsi="Times New Roman"/>
          <w:sz w:val="28"/>
          <w:szCs w:val="28"/>
        </w:rPr>
        <w:t>ор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>м</w:t>
      </w:r>
      <w:r w:rsidR="00AB176E" w:rsidRPr="007139C1">
        <w:rPr>
          <w:rFonts w:ascii="Times New Roman" w:hAnsi="Times New Roman"/>
          <w:sz w:val="28"/>
          <w:szCs w:val="28"/>
        </w:rPr>
        <w:t>.</w:t>
      </w:r>
      <w:r w:rsidR="00AB176E" w:rsidRPr="007139C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B176E" w:rsidRPr="007139C1">
        <w:rPr>
          <w:rFonts w:ascii="Times New Roman" w:hAnsi="Times New Roman"/>
          <w:sz w:val="28"/>
          <w:szCs w:val="28"/>
        </w:rPr>
        <w:t>–</w:t>
      </w:r>
      <w:r w:rsidR="00AB176E" w:rsidRPr="007139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B176E" w:rsidRPr="007139C1">
        <w:rPr>
          <w:rFonts w:ascii="Times New Roman" w:hAnsi="Times New Roman"/>
          <w:spacing w:val="2"/>
          <w:sz w:val="28"/>
          <w:szCs w:val="28"/>
        </w:rPr>
        <w:t>М</w:t>
      </w:r>
      <w:r w:rsidR="00AB176E" w:rsidRPr="007139C1">
        <w:rPr>
          <w:rFonts w:ascii="Times New Roman" w:hAnsi="Times New Roman"/>
          <w:spacing w:val="3"/>
          <w:sz w:val="28"/>
          <w:szCs w:val="28"/>
        </w:rPr>
        <w:t>.</w:t>
      </w:r>
      <w:r w:rsidR="00AB176E" w:rsidRPr="007139C1">
        <w:rPr>
          <w:rFonts w:ascii="Times New Roman" w:hAnsi="Times New Roman"/>
          <w:sz w:val="28"/>
          <w:szCs w:val="28"/>
        </w:rPr>
        <w:t>,</w:t>
      </w:r>
      <w:r w:rsidR="00AB176E" w:rsidRPr="007139C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B176E" w:rsidRPr="007139C1">
        <w:rPr>
          <w:rFonts w:ascii="Times New Roman" w:hAnsi="Times New Roman"/>
          <w:sz w:val="28"/>
          <w:szCs w:val="28"/>
        </w:rPr>
        <w:t>1998</w:t>
      </w:r>
    </w:p>
    <w:p w:rsidR="00AB176E" w:rsidRDefault="002A5DAB" w:rsidP="00AB17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76E" w:rsidRPr="007139C1">
        <w:rPr>
          <w:rFonts w:ascii="Times New Roman" w:hAnsi="Times New Roman" w:cs="Times New Roman"/>
          <w:sz w:val="28"/>
          <w:szCs w:val="28"/>
        </w:rPr>
        <w:t>.</w:t>
      </w:r>
      <w:r w:rsidR="00AB176E">
        <w:rPr>
          <w:rFonts w:ascii="Times New Roman" w:hAnsi="Times New Roman" w:cs="Times New Roman"/>
          <w:sz w:val="28"/>
          <w:szCs w:val="28"/>
        </w:rPr>
        <w:t>М.Новацкая. Пластилиновые картинки. Рисуем пластилином с детьми. 2014г.</w:t>
      </w:r>
    </w:p>
    <w:p w:rsidR="00AB176E" w:rsidRDefault="002A5DAB" w:rsidP="00AB17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176E" w:rsidRPr="00C770B0">
        <w:rPr>
          <w:rFonts w:ascii="Times New Roman" w:hAnsi="Times New Roman" w:cs="Times New Roman"/>
          <w:sz w:val="28"/>
          <w:szCs w:val="28"/>
        </w:rPr>
        <w:t xml:space="preserve">. </w:t>
      </w:r>
      <w:r w:rsidR="00AB176E">
        <w:rPr>
          <w:rFonts w:ascii="Times New Roman" w:hAnsi="Times New Roman" w:cs="Times New Roman"/>
          <w:sz w:val="28"/>
          <w:szCs w:val="28"/>
        </w:rPr>
        <w:t xml:space="preserve">О.С.Никольская, </w:t>
      </w:r>
      <w:proofErr w:type="spellStart"/>
      <w:r w:rsidR="00AB176E">
        <w:rPr>
          <w:rFonts w:ascii="Times New Roman" w:hAnsi="Times New Roman" w:cs="Times New Roman"/>
          <w:sz w:val="28"/>
          <w:szCs w:val="28"/>
        </w:rPr>
        <w:t>Е.Р.Баенская</w:t>
      </w:r>
      <w:proofErr w:type="spellEnd"/>
      <w:r w:rsidR="00AB1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176E">
        <w:rPr>
          <w:rFonts w:ascii="Times New Roman" w:hAnsi="Times New Roman" w:cs="Times New Roman"/>
          <w:sz w:val="28"/>
          <w:szCs w:val="28"/>
        </w:rPr>
        <w:t>М.М.Либлинг</w:t>
      </w:r>
      <w:proofErr w:type="spellEnd"/>
      <w:r w:rsidR="00AB17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176E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="00AB176E">
        <w:rPr>
          <w:rFonts w:ascii="Times New Roman" w:hAnsi="Times New Roman" w:cs="Times New Roman"/>
          <w:sz w:val="28"/>
          <w:szCs w:val="28"/>
        </w:rPr>
        <w:t xml:space="preserve"> ребёнок: пути помощи».</w:t>
      </w:r>
    </w:p>
    <w:p w:rsidR="00AB176E" w:rsidRPr="009028CC" w:rsidRDefault="002A5DAB" w:rsidP="00AB17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176E" w:rsidRPr="009028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176E" w:rsidRPr="009028CC">
        <w:rPr>
          <w:rFonts w:ascii="Times New Roman" w:hAnsi="Times New Roman" w:cs="Times New Roman"/>
          <w:sz w:val="28"/>
          <w:szCs w:val="28"/>
        </w:rPr>
        <w:t>Т.Питерс</w:t>
      </w:r>
      <w:proofErr w:type="spellEnd"/>
      <w:r w:rsidR="00AB176E" w:rsidRPr="009028CC">
        <w:rPr>
          <w:rFonts w:ascii="Times New Roman" w:hAnsi="Times New Roman" w:cs="Times New Roman"/>
          <w:sz w:val="28"/>
          <w:szCs w:val="28"/>
        </w:rPr>
        <w:t xml:space="preserve"> «Аутизм: от теоретического понимания к педагогическому воздействию». </w:t>
      </w:r>
      <w:proofErr w:type="spellStart"/>
      <w:r w:rsidR="00AB176E" w:rsidRPr="009028C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AB176E" w:rsidRPr="009028CC">
        <w:rPr>
          <w:rFonts w:ascii="Times New Roman" w:hAnsi="Times New Roman" w:cs="Times New Roman"/>
          <w:sz w:val="28"/>
          <w:szCs w:val="28"/>
        </w:rPr>
        <w:t>.: Институт специальной педагогики и психологии, 1999г.</w:t>
      </w:r>
    </w:p>
    <w:p w:rsidR="00097655" w:rsidRDefault="00097655" w:rsidP="000976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7655" w:rsidRPr="00AD2559" w:rsidRDefault="00097655" w:rsidP="000976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2AF7" w:rsidRDefault="00462AF7"/>
    <w:sectPr w:rsidR="00462AF7" w:rsidSect="0046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655"/>
    <w:rsid w:val="00097655"/>
    <w:rsid w:val="00166F0F"/>
    <w:rsid w:val="00173684"/>
    <w:rsid w:val="002A5DAB"/>
    <w:rsid w:val="002C2CEB"/>
    <w:rsid w:val="00462AF7"/>
    <w:rsid w:val="004D6F82"/>
    <w:rsid w:val="00906A82"/>
    <w:rsid w:val="009C67F9"/>
    <w:rsid w:val="00A91BBC"/>
    <w:rsid w:val="00AB176E"/>
    <w:rsid w:val="00D0370B"/>
    <w:rsid w:val="00D64800"/>
    <w:rsid w:val="00E3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яя))</dc:creator>
  <cp:keywords/>
  <dc:description/>
  <cp:lastModifiedBy>яя))</cp:lastModifiedBy>
  <cp:revision>5</cp:revision>
  <dcterms:created xsi:type="dcterms:W3CDTF">2014-11-03T09:25:00Z</dcterms:created>
  <dcterms:modified xsi:type="dcterms:W3CDTF">2014-11-03T12:52:00Z</dcterms:modified>
</cp:coreProperties>
</file>