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3C22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9.5pt;height:226.5pt" fillcolor="#fc9">
            <v:fill r:id="rId6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&#10;Конспект открытого урока&#10;по физической культуре&#10;Баскетбол&#10;"/>
          </v:shape>
        </w:pict>
      </w:r>
    </w:p>
    <w:p w:rsidR="003C2235" w:rsidRDefault="003C2235" w:rsidP="003C2235">
      <w:pPr>
        <w:spacing w:after="0"/>
        <w:rPr>
          <w:sz w:val="28"/>
          <w:szCs w:val="28"/>
        </w:rPr>
      </w:pPr>
    </w:p>
    <w:p w:rsidR="003C2235" w:rsidRDefault="003C2235" w:rsidP="003C2235">
      <w:pPr>
        <w:spacing w:after="0"/>
        <w:rPr>
          <w:sz w:val="28"/>
          <w:szCs w:val="28"/>
        </w:rPr>
      </w:pPr>
    </w:p>
    <w:p w:rsidR="003C2235" w:rsidRDefault="003C2235" w:rsidP="003C2235">
      <w:pPr>
        <w:spacing w:after="0"/>
        <w:jc w:val="center"/>
        <w:rPr>
          <w:sz w:val="28"/>
          <w:szCs w:val="28"/>
        </w:rPr>
      </w:pPr>
    </w:p>
    <w:p w:rsidR="003C2235" w:rsidRDefault="003C2235" w:rsidP="003C22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179.25pt;height:49.5pt" fillcolor="#fc9">
            <v:fill r:id="rId6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0 класс"/>
          </v:shape>
        </w:pict>
      </w:r>
    </w:p>
    <w:p w:rsidR="003C2235" w:rsidRDefault="003C2235" w:rsidP="003C2235">
      <w:pPr>
        <w:spacing w:after="0"/>
        <w:rPr>
          <w:sz w:val="28"/>
          <w:szCs w:val="28"/>
        </w:rPr>
      </w:pPr>
    </w:p>
    <w:p w:rsidR="003C2235" w:rsidRDefault="003C2235" w:rsidP="003C2235">
      <w:pPr>
        <w:spacing w:after="0"/>
        <w:rPr>
          <w:sz w:val="28"/>
          <w:szCs w:val="28"/>
        </w:rPr>
      </w:pPr>
    </w:p>
    <w:p w:rsidR="003C2235" w:rsidRDefault="003C2235" w:rsidP="003C2235">
      <w:pPr>
        <w:spacing w:after="0"/>
        <w:rPr>
          <w:sz w:val="28"/>
          <w:szCs w:val="28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3C2235">
      <w:pPr>
        <w:spacing w:after="0"/>
        <w:rPr>
          <w:b/>
          <w:sz w:val="28"/>
          <w:szCs w:val="28"/>
          <w:u w:val="single"/>
        </w:rPr>
      </w:pPr>
    </w:p>
    <w:p w:rsidR="003C2235" w:rsidRDefault="003C2235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3C2235" w:rsidRDefault="003C2235" w:rsidP="003C2235">
      <w:pPr>
        <w:spacing w:after="0"/>
        <w:rPr>
          <w:b/>
          <w:sz w:val="28"/>
          <w:szCs w:val="28"/>
          <w:u w:val="single"/>
        </w:rPr>
      </w:pPr>
    </w:p>
    <w:p w:rsidR="00FA2CD4" w:rsidRDefault="00FA2CD4" w:rsidP="00D74493">
      <w:pPr>
        <w:spacing w:after="0"/>
        <w:jc w:val="center"/>
        <w:rPr>
          <w:b/>
          <w:sz w:val="28"/>
          <w:szCs w:val="28"/>
          <w:u w:val="single"/>
        </w:rPr>
      </w:pPr>
      <w:r w:rsidRPr="00D74493">
        <w:rPr>
          <w:b/>
          <w:sz w:val="28"/>
          <w:szCs w:val="28"/>
          <w:u w:val="single"/>
        </w:rPr>
        <w:lastRenderedPageBreak/>
        <w:t>Конспект  урока № 36</w:t>
      </w:r>
    </w:p>
    <w:p w:rsidR="00FA2CD4" w:rsidRPr="00D74493" w:rsidRDefault="00FA2CD4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Тема</w:t>
      </w:r>
      <w:r w:rsidRPr="00F94BE7">
        <w:rPr>
          <w:sz w:val="26"/>
          <w:szCs w:val="26"/>
        </w:rPr>
        <w:t>: Совершенствование элементов баскетбола</w:t>
      </w:r>
    </w:p>
    <w:p w:rsidR="00FA2CD4" w:rsidRPr="00F94BE7" w:rsidRDefault="00FA2CD4" w:rsidP="00313397">
      <w:pPr>
        <w:spacing w:after="0"/>
        <w:rPr>
          <w:i/>
          <w:sz w:val="26"/>
          <w:szCs w:val="26"/>
          <w:u w:val="single"/>
        </w:rPr>
      </w:pPr>
      <w:r w:rsidRPr="00F94BE7">
        <w:rPr>
          <w:b/>
          <w:sz w:val="26"/>
          <w:szCs w:val="26"/>
        </w:rPr>
        <w:t>Задачи</w:t>
      </w:r>
      <w:r w:rsidRPr="00F94BE7">
        <w:rPr>
          <w:sz w:val="26"/>
          <w:szCs w:val="26"/>
        </w:rPr>
        <w:t xml:space="preserve">:  </w:t>
      </w:r>
      <w:proofErr w:type="gramStart"/>
      <w:r w:rsidRPr="00F94BE7">
        <w:rPr>
          <w:i/>
          <w:sz w:val="26"/>
          <w:szCs w:val="26"/>
          <w:u w:val="single"/>
        </w:rPr>
        <w:t>Образовательная</w:t>
      </w:r>
      <w:proofErr w:type="gramEnd"/>
      <w:r w:rsidRPr="00F94BE7">
        <w:rPr>
          <w:sz w:val="26"/>
          <w:szCs w:val="26"/>
        </w:rPr>
        <w:t xml:space="preserve"> - совершенствование ведения мяча с преодолением препятствий, </w:t>
      </w:r>
      <w:r w:rsidRPr="00F94BE7">
        <w:rPr>
          <w:i/>
          <w:sz w:val="26"/>
          <w:szCs w:val="26"/>
        </w:rPr>
        <w:t xml:space="preserve">передачи мяча во встречных колоннах, броски мяча из-за </w:t>
      </w:r>
      <w:proofErr w:type="spellStart"/>
      <w:r w:rsidRPr="00F94BE7">
        <w:rPr>
          <w:i/>
          <w:sz w:val="26"/>
          <w:szCs w:val="26"/>
        </w:rPr>
        <w:t>трёхочковой</w:t>
      </w:r>
      <w:proofErr w:type="spellEnd"/>
      <w:r w:rsidRPr="00F94BE7">
        <w:rPr>
          <w:i/>
          <w:sz w:val="26"/>
          <w:szCs w:val="26"/>
        </w:rPr>
        <w:t xml:space="preserve"> линии.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i/>
          <w:sz w:val="26"/>
          <w:szCs w:val="26"/>
        </w:rPr>
        <w:t xml:space="preserve">                </w:t>
      </w:r>
      <w:proofErr w:type="gramStart"/>
      <w:r w:rsidRPr="00F94BE7">
        <w:rPr>
          <w:i/>
          <w:sz w:val="26"/>
          <w:szCs w:val="26"/>
          <w:u w:val="single"/>
        </w:rPr>
        <w:t>Развивающая</w:t>
      </w:r>
      <w:proofErr w:type="gramEnd"/>
      <w:r w:rsidRPr="00F94BE7">
        <w:rPr>
          <w:sz w:val="26"/>
          <w:szCs w:val="26"/>
        </w:rPr>
        <w:t xml:space="preserve"> - развитие быстроты реакции, глазомера, координации, выносливости.</w:t>
      </w:r>
    </w:p>
    <w:p w:rsidR="00FA2CD4" w:rsidRPr="00F94BE7" w:rsidRDefault="00FA2CD4" w:rsidP="00D74493">
      <w:pPr>
        <w:spacing w:after="0"/>
        <w:jc w:val="both"/>
        <w:rPr>
          <w:sz w:val="26"/>
          <w:szCs w:val="26"/>
        </w:rPr>
      </w:pPr>
      <w:r w:rsidRPr="00F94BE7">
        <w:rPr>
          <w:i/>
          <w:sz w:val="26"/>
          <w:szCs w:val="26"/>
        </w:rPr>
        <w:t xml:space="preserve">                </w:t>
      </w:r>
      <w:proofErr w:type="gramStart"/>
      <w:r w:rsidRPr="00F94BE7">
        <w:rPr>
          <w:i/>
          <w:sz w:val="26"/>
          <w:szCs w:val="26"/>
          <w:u w:val="single"/>
        </w:rPr>
        <w:t>Воспитательная</w:t>
      </w:r>
      <w:proofErr w:type="gramEnd"/>
      <w:r w:rsidRPr="00F94BE7">
        <w:rPr>
          <w:sz w:val="26"/>
          <w:szCs w:val="26"/>
        </w:rPr>
        <w:t xml:space="preserve"> - привитие чувства товарищества, взаимовыручки, соблюдение дисциплины и техники безопасности.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i/>
          <w:sz w:val="26"/>
          <w:szCs w:val="26"/>
        </w:rPr>
        <w:t xml:space="preserve">                </w:t>
      </w:r>
      <w:proofErr w:type="gramStart"/>
      <w:r w:rsidRPr="00F94BE7">
        <w:rPr>
          <w:i/>
          <w:sz w:val="26"/>
          <w:szCs w:val="26"/>
          <w:u w:val="single"/>
        </w:rPr>
        <w:t>Оздоровительная</w:t>
      </w:r>
      <w:proofErr w:type="gramEnd"/>
      <w:r w:rsidRPr="00F94BE7">
        <w:rPr>
          <w:sz w:val="26"/>
          <w:szCs w:val="26"/>
        </w:rPr>
        <w:t xml:space="preserve"> - укрепление функциональных систем организма.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Тип урока</w:t>
      </w:r>
      <w:r w:rsidRPr="00F94BE7">
        <w:rPr>
          <w:sz w:val="26"/>
          <w:szCs w:val="26"/>
        </w:rPr>
        <w:t>: совершенствование с выполнением пройденного материала.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Метод проведения</w:t>
      </w:r>
      <w:r w:rsidRPr="00F94BE7">
        <w:rPr>
          <w:sz w:val="26"/>
          <w:szCs w:val="26"/>
        </w:rPr>
        <w:t>: поточный, групповой, индивидуальный, игровой.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Место проведения</w:t>
      </w:r>
      <w:r w:rsidRPr="00F94BE7">
        <w:rPr>
          <w:sz w:val="26"/>
          <w:szCs w:val="26"/>
        </w:rPr>
        <w:t>: большой спортивный зал.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Оборудование и инвентарь</w:t>
      </w:r>
      <w:r w:rsidRPr="00F94BE7">
        <w:rPr>
          <w:sz w:val="26"/>
          <w:szCs w:val="26"/>
        </w:rPr>
        <w:t>: баскетбольные мячи, кегли, баскетбольные манишки.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Время проведения</w:t>
      </w:r>
      <w:r w:rsidRPr="00F94BE7">
        <w:rPr>
          <w:sz w:val="26"/>
          <w:szCs w:val="26"/>
        </w:rPr>
        <w:t>: 15.50- 116.30</w:t>
      </w:r>
    </w:p>
    <w:p w:rsidR="00FA2CD4" w:rsidRPr="00D74493" w:rsidRDefault="00FA2CD4" w:rsidP="00313397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1417"/>
        <w:gridCol w:w="5209"/>
      </w:tblGrid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Дозировка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FA2CD4" w:rsidRPr="0073733B" w:rsidTr="0073733B">
        <w:tc>
          <w:tcPr>
            <w:tcW w:w="11554" w:type="dxa"/>
            <w:gridSpan w:val="3"/>
          </w:tcPr>
          <w:p w:rsidR="00FA2CD4" w:rsidRPr="0073733B" w:rsidRDefault="00FA2CD4" w:rsidP="0073733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3733B">
              <w:rPr>
                <w:b/>
                <w:sz w:val="32"/>
                <w:szCs w:val="32"/>
              </w:rPr>
              <w:t>Подготовительная часть 10-12 мин.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Построение, приветствие, сообщение задач урока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1 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 Проверка готовности класса к уроку, настрой на рабочий лад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Разминка: упражнения с баскетбольными мячами в движении 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5-6мин.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Следить за сохранением дистанции в 4 шага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-вращение мяча вокруг туловища (по и </w:t>
            </w:r>
            <w:proofErr w:type="gramStart"/>
            <w:r w:rsidRPr="0073733B">
              <w:rPr>
                <w:sz w:val="24"/>
                <w:szCs w:val="24"/>
              </w:rPr>
              <w:t>против</w:t>
            </w:r>
            <w:proofErr w:type="gramEnd"/>
            <w:r w:rsidRPr="0073733B">
              <w:rPr>
                <w:sz w:val="24"/>
                <w:szCs w:val="24"/>
              </w:rPr>
              <w:t xml:space="preserve"> часовой стрелке)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Туловище неподвижно, работают одни руки. Юноши выполняют в максимальном темпе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- вращение мяча вокруг головы (по и </w:t>
            </w:r>
            <w:proofErr w:type="gramStart"/>
            <w:r w:rsidRPr="0073733B">
              <w:rPr>
                <w:sz w:val="24"/>
                <w:szCs w:val="24"/>
              </w:rPr>
              <w:t>против</w:t>
            </w:r>
            <w:proofErr w:type="gramEnd"/>
            <w:r w:rsidRPr="0073733B">
              <w:rPr>
                <w:sz w:val="24"/>
                <w:szCs w:val="24"/>
              </w:rPr>
              <w:t xml:space="preserve"> часовой стрелке)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Мяч перекладывается из руки в руку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комбинированное вращение: вокруг туловища затем вокруг головы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Следить за дистанцией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подбрасывание и ловля мяча правой затем левой рукой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Высота подброса мяча 1-2 метра, мяч к телу не прижимается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подбросить мяч правой рукой поймать левой рукой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Во время выполнения не останавливаться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-подбросить мяч - хлопок(2-3 хлопка) - поймать мяч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Хлопок производиться спереди затем сзади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круговые вращения мяча между ладонями от себя и к себе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Стараться не уронить мяч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- передачи мяча пальцами перед собой в быстром темпе 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Мяч передается только пальцами, ладоней не касается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«восьмерка» в шаге  вокруг колен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Выполняется без касания мячом пола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Ведение мяча: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5-6мин.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Соблюдать дистанцию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правой рукой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2-5 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Ведение выполняется по возможности без зрительного контроля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по сигналу - ведение другой рукой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2-3мин.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Мяч ведется сбоку</w:t>
            </w:r>
            <w:proofErr w:type="gramStart"/>
            <w:r w:rsidRPr="0073733B">
              <w:rPr>
                <w:sz w:val="24"/>
                <w:szCs w:val="24"/>
              </w:rPr>
              <w:t xml:space="preserve"> ,</w:t>
            </w:r>
            <w:proofErr w:type="gramEnd"/>
            <w:r w:rsidRPr="0073733B">
              <w:rPr>
                <w:sz w:val="24"/>
                <w:szCs w:val="24"/>
              </w:rPr>
              <w:t xml:space="preserve"> а не перед собой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левой, правой рукой попеременно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1 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Соблюдать дистанцию</w:t>
            </w:r>
          </w:p>
        </w:tc>
      </w:tr>
      <w:tr w:rsidR="00FA2CD4" w:rsidRPr="0073733B" w:rsidTr="0073733B">
        <w:tc>
          <w:tcPr>
            <w:tcW w:w="11554" w:type="dxa"/>
            <w:gridSpan w:val="3"/>
          </w:tcPr>
          <w:p w:rsidR="00FA2CD4" w:rsidRPr="0073733B" w:rsidRDefault="00FA2CD4" w:rsidP="0073733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FA2CD4" w:rsidRPr="0073733B" w:rsidRDefault="00FA2CD4" w:rsidP="0073733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3733B">
              <w:rPr>
                <w:b/>
                <w:sz w:val="32"/>
                <w:szCs w:val="32"/>
              </w:rPr>
              <w:lastRenderedPageBreak/>
              <w:t>Основная часть 20-25 мин.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lastRenderedPageBreak/>
              <w:t>Ведение мяча с препятствием: выполнить после ведения 2 шага - бросок по кольцу, поймать отскочивший мяч и встать в конец колонны</w:t>
            </w:r>
          </w:p>
          <w:p w:rsidR="00FA2CD4" w:rsidRPr="0073733B" w:rsidRDefault="003C2235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26" style="position:absolute;margin-left:224.3pt;margin-top:10.25pt;width:5.25pt;height:4.35pt;flip:y;z-index:11"/>
              </w:pict>
            </w:r>
            <w:r>
              <w:rPr>
                <w:noProof/>
              </w:rPr>
              <w:pict>
                <v:oval id="_x0000_s1027" style="position:absolute;margin-left:219.05pt;margin-top:10.15pt;width:5.25pt;height:4.35pt;flip:y;z-index:10"/>
              </w:pict>
            </w:r>
            <w:r>
              <w:rPr>
                <w:noProof/>
              </w:rPr>
              <w:pict>
                <v:oval id="_x0000_s1028" style="position:absolute;margin-left:212.3pt;margin-top:10.15pt;width:5.25pt;height:4.35pt;flip:y;z-index:9"/>
              </w:pict>
            </w:r>
            <w:r>
              <w:rPr>
                <w:noProof/>
              </w:rPr>
              <w:pict>
                <v:oval id="_x0000_s1029" style="position:absolute;margin-left:205.55pt;margin-top:10.25pt;width:5.25pt;height:4.35pt;flip:y;z-index:8"/>
              </w:pict>
            </w:r>
            <w:r>
              <w:rPr>
                <w:noProof/>
              </w:rPr>
              <w:pict>
                <v:rect id="_x0000_s1030" style="position:absolute;margin-left:45.8pt;margin-top:4.15pt;width:152.25pt;height:70.5pt;z-index:1">
                  <v:textbox>
                    <w:txbxContent>
                      <w:p w:rsidR="00FA2CD4" w:rsidRPr="00C14AA1" w:rsidRDefault="00FA2CD4" w:rsidP="00C14AA1"/>
                    </w:txbxContent>
                  </v:textbox>
                </v:rect>
              </w:pict>
            </w:r>
          </w:p>
          <w:p w:rsidR="00FA2CD4" w:rsidRPr="0073733B" w:rsidRDefault="003C2235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margin-left:131.3pt;margin-top:1.15pt;width:6pt;height:5.45pt;z-index:6"/>
              </w:pict>
            </w:r>
            <w:r>
              <w:rPr>
                <w:noProof/>
              </w:rPr>
              <w:pict>
                <v:shape id="_x0000_s1032" type="#_x0000_t5" style="position:absolute;margin-left:159.8pt;margin-top:1.1pt;width:6pt;height:5.45pt;z-index:7"/>
              </w:pict>
            </w:r>
            <w:r>
              <w:rPr>
                <w:noProof/>
              </w:rPr>
              <w:pict>
                <v:shape id="_x0000_s1033" type="#_x0000_t5" style="position:absolute;margin-left:182.3pt;margin-top:1.05pt;width:6pt;height:5.45pt;z-index:5"/>
              </w:pict>
            </w:r>
          </w:p>
          <w:p w:rsidR="00FA2CD4" w:rsidRPr="0073733B" w:rsidRDefault="003C2235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34" style="position:absolute;margin-left:111.8pt;margin-top:3.65pt;width:13.5pt;height:12.8pt;z-index:3"/>
              </w:pict>
            </w:r>
            <w:r>
              <w:rPr>
                <w:noProof/>
              </w:rPr>
              <w:pict>
                <v:oval id="_x0000_s1035" style="position:absolute;margin-left:156.05pt;margin-top:3.65pt;width:13.5pt;height:12.8pt;z-index:4"/>
              </w:pict>
            </w:r>
            <w:r>
              <w:rPr>
                <w:noProof/>
              </w:rPr>
              <w:pict>
                <v:oval id="_x0000_s1036" style="position:absolute;margin-left:63.05pt;margin-top:3.65pt;width:13.5pt;height:12.8pt;z-index:2"/>
              </w:pict>
            </w:r>
          </w:p>
          <w:p w:rsidR="00FA2CD4" w:rsidRPr="0073733B" w:rsidRDefault="003C2235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37" style="position:absolute;margin-left:32.3pt;margin-top:12.85pt;width:5.25pt;height:4.35pt;flip:y;z-index:13"/>
              </w:pict>
            </w:r>
            <w:r>
              <w:rPr>
                <w:noProof/>
              </w:rPr>
              <w:pict>
                <v:oval id="_x0000_s1038" style="position:absolute;margin-left:37.55pt;margin-top:12.8pt;width:5.25pt;height:4.35pt;flip:y;z-index:12"/>
              </w:pict>
            </w:r>
            <w:r>
              <w:rPr>
                <w:noProof/>
              </w:rPr>
              <w:pict>
                <v:oval id="_x0000_s1039" style="position:absolute;margin-left:21.8pt;margin-top:12.95pt;width:5.25pt;height:4.35pt;flip:y;z-index:15"/>
              </w:pict>
            </w:r>
            <w:r>
              <w:rPr>
                <w:noProof/>
              </w:rPr>
              <w:pict>
                <v:oval id="_x0000_s1040" style="position:absolute;margin-left:27.05pt;margin-top:12.9pt;width:5.25pt;height:4.35pt;flip:y;z-index:14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4-5 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При обведении препятствия переводить мяч в дальнюю от препятствия сторону, дистанция 4-5 шагов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Передачи мяча во встречных колоннах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2-3мин.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Расстояние в колоннах юношей-9 метров, в колоннах девушек-6 метров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1.После передачи встать в конец своей колонны</w:t>
            </w:r>
          </w:p>
          <w:p w:rsidR="00FA2CD4" w:rsidRPr="0073733B" w:rsidRDefault="003C2235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41" style="position:absolute;margin-left:178.55pt;margin-top:15.6pt;width:3.75pt;height:5.25pt;z-index:23"/>
              </w:pict>
            </w:r>
            <w:r>
              <w:rPr>
                <w:noProof/>
              </w:rPr>
              <w:pict>
                <v:oval id="_x0000_s1042" style="position:absolute;margin-left:167.3pt;margin-top:15.6pt;width:3.75pt;height:5.25pt;z-index:22"/>
              </w:pict>
            </w:r>
            <w:r>
              <w:rPr>
                <w:noProof/>
              </w:rPr>
              <w:pict>
                <v:oval id="_x0000_s1043" style="position:absolute;margin-left:158.3pt;margin-top:15.6pt;width:3.75pt;height:5.25pt;z-index:21"/>
              </w:pict>
            </w:r>
            <w:r>
              <w:rPr>
                <w:noProof/>
              </w:rPr>
              <w:pict>
                <v:oval id="_x0000_s1044" style="position:absolute;margin-left:146.3pt;margin-top:15.6pt;width:3.75pt;height:5.25pt;z-index:20"/>
              </w:pict>
            </w:r>
          </w:p>
          <w:p w:rsidR="00FA2CD4" w:rsidRPr="0073733B" w:rsidRDefault="003C2235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45" style="position:absolute;margin-left:49.55pt;margin-top:-.7pt;width:3.75pt;height:5.25pt;z-index:18"/>
              </w:pict>
            </w:r>
            <w:r>
              <w:rPr>
                <w:noProof/>
              </w:rPr>
              <w:pict>
                <v:oval id="_x0000_s1046" style="position:absolute;margin-left:40.55pt;margin-top:-.7pt;width:3.75pt;height:5.25pt;z-index:17"/>
              </w:pict>
            </w:r>
            <w:r>
              <w:rPr>
                <w:noProof/>
              </w:rPr>
              <w:pict>
                <v:oval id="_x0000_s1047" style="position:absolute;margin-left:28.55pt;margin-top:-.7pt;width:3.75pt;height:5.25pt;z-index:16"/>
              </w:pict>
            </w:r>
            <w:r>
              <w:rPr>
                <w:noProof/>
              </w:rPr>
              <w:pict>
                <v:oval id="_x0000_s1048" style="position:absolute;margin-left:60.8pt;margin-top:-.7pt;width:3.75pt;height:5.25pt;z-index:19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2.После передачи встать в конец противоположной колонны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3C2235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49" style="position:absolute;margin-left:146.3pt;margin-top:5.25pt;width:3.75pt;height:5.25pt;z-index:28"/>
              </w:pict>
            </w:r>
            <w:r>
              <w:rPr>
                <w:noProof/>
              </w:rPr>
              <w:pict>
                <v:oval id="_x0000_s1050" style="position:absolute;margin-left:178.55pt;margin-top:5.25pt;width:3.75pt;height:5.25pt;z-index:30"/>
              </w:pict>
            </w:r>
            <w:r>
              <w:rPr>
                <w:noProof/>
              </w:rPr>
              <w:pict>
                <v:oval id="_x0000_s1051" style="position:absolute;margin-left:167.3pt;margin-top:5.25pt;width:3.75pt;height:5.25pt;z-index:31"/>
              </w:pict>
            </w:r>
            <w:r>
              <w:rPr>
                <w:noProof/>
              </w:rPr>
              <w:pict>
                <v:oval id="_x0000_s1052" style="position:absolute;margin-left:157.55pt;margin-top:5.25pt;width:3.75pt;height:5.25pt;z-index:29"/>
              </w:pict>
            </w:r>
            <w:r>
              <w:rPr>
                <w:noProof/>
              </w:rPr>
              <w:pict>
                <v:oval id="_x0000_s1053" style="position:absolute;margin-left:40.55pt;margin-top:5.55pt;width:3.75pt;height:5.25pt;z-index:25"/>
              </w:pict>
            </w:r>
            <w:r>
              <w:rPr>
                <w:noProof/>
              </w:rPr>
              <w:pict>
                <v:oval id="_x0000_s1054" style="position:absolute;margin-left:60.8pt;margin-top:5.55pt;width:3.75pt;height:5.25pt;z-index:27"/>
              </w:pict>
            </w:r>
            <w:r>
              <w:rPr>
                <w:noProof/>
              </w:rPr>
              <w:pict>
                <v:oval id="_x0000_s1055" style="position:absolute;margin-left:49.55pt;margin-top:5.55pt;width:3.75pt;height:5.25pt;z-index:26"/>
              </w:pict>
            </w:r>
            <w:r>
              <w:rPr>
                <w:noProof/>
              </w:rPr>
              <w:pict>
                <v:oval id="_x0000_s1056" style="position:absolute;margin-left:28.55pt;margin-top:5.6pt;width:3.75pt;height:5.25pt;z-index:24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Следить за правильным положением рук во время ловли и передачи мяча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Передвигаться в противоположную колонну по правой стороне</w:t>
            </w:r>
          </w:p>
        </w:tc>
      </w:tr>
      <w:tr w:rsidR="00FA2CD4" w:rsidRPr="0073733B" w:rsidTr="0073733B">
        <w:trPr>
          <w:trHeight w:val="3951"/>
        </w:trPr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Броски мяча по кольцу с </w:t>
            </w:r>
            <w:proofErr w:type="spellStart"/>
            <w:r w:rsidRPr="0073733B">
              <w:rPr>
                <w:sz w:val="24"/>
                <w:szCs w:val="24"/>
              </w:rPr>
              <w:t>трехочковой</w:t>
            </w:r>
            <w:proofErr w:type="spellEnd"/>
            <w:r w:rsidRPr="0073733B">
              <w:rPr>
                <w:sz w:val="24"/>
                <w:szCs w:val="24"/>
              </w:rPr>
              <w:t xml:space="preserve">  линии, по сигналу сместиться по часовой стрелке, считать свои попадания в кольцо</w:t>
            </w:r>
          </w:p>
          <w:p w:rsidR="00FA2CD4" w:rsidRPr="0073733B" w:rsidRDefault="003C2235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7" type="#_x0000_t19" style="position:absolute;margin-left:44.3pt;margin-top:8.55pt;width:1in;height:143.75pt;z-index:33" coordsize="21600,43129" adj=",5592835" path="wr-21600,,21600,43200,,,1755,43129nfewr-21600,,21600,43200,,,1755,43129l,21600nsxe">
                  <v:path o:connectlocs="0,0;1755,43129;0,21600"/>
                </v:shape>
              </w:pict>
            </w:r>
            <w:r>
              <w:rPr>
                <w:noProof/>
              </w:rPr>
              <w:pict>
                <v:oval id="_x0000_s1058" style="position:absolute;margin-left:75.05pt;margin-top:.9pt;width:6.75pt;height:6.75pt;z-index:40"/>
              </w:pict>
            </w:r>
          </w:p>
          <w:p w:rsidR="00FA2CD4" w:rsidRPr="0073733B" w:rsidRDefault="003C2235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59" style="position:absolute;margin-left:105.8pt;margin-top:3.25pt;width:6.75pt;height:6.75pt;z-index:36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3C2235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60" style="position:absolute;margin-left:3.8pt;margin-top:6pt;width:7.5pt;height:46.45pt;z-index:32"/>
              </w:pict>
            </w:r>
            <w:r>
              <w:rPr>
                <w:noProof/>
              </w:rPr>
              <w:pict>
                <v:oval id="_x0000_s1061" style="position:absolute;margin-left:124.55pt;margin-top:12.7pt;width:6.75pt;height:6.75pt;z-index:37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3C2235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62" style="position:absolute;margin-left:21.8pt;margin-top:1.5pt;width:6.75pt;height:6.75pt;z-index:35"/>
              </w:pict>
            </w:r>
            <w:r>
              <w:rPr>
                <w:noProof/>
              </w:rPr>
              <w:pict>
                <v:oval id="_x0000_s1063" style="position:absolute;margin-left:121.55pt;margin-top:3.95pt;width:6.75pt;height:6.75pt;z-index:38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3C2235" w:rsidP="0073733B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64" style="position:absolute;margin-left:110.25pt;margin-top:5.1pt;width:6.75pt;height:6.75pt;z-index:39"/>
              </w:pict>
            </w:r>
            <w:r w:rsidR="00FA2CD4" w:rsidRPr="0073733B">
              <w:rPr>
                <w:sz w:val="24"/>
                <w:szCs w:val="24"/>
              </w:rPr>
              <w:tab/>
            </w:r>
          </w:p>
          <w:p w:rsidR="00FA2CD4" w:rsidRPr="0073733B" w:rsidRDefault="003C2235" w:rsidP="0073733B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65" style="position:absolute;margin-left:90pt;margin-top:8.45pt;width:6.75pt;height:6.75pt;z-index:34"/>
              </w:pict>
            </w:r>
          </w:p>
          <w:p w:rsidR="00FA2CD4" w:rsidRPr="0073733B" w:rsidRDefault="00FA2CD4" w:rsidP="0073733B">
            <w:pPr>
              <w:tabs>
                <w:tab w:val="left" w:pos="300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5-6мин.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Ученику, находящемуся под кольцом, внимательно следить за мячами во избежание травмы, своевременно передавать мячи другим занимающимся</w:t>
            </w:r>
          </w:p>
        </w:tc>
      </w:tr>
      <w:tr w:rsidR="00FA2CD4" w:rsidRPr="0073733B" w:rsidTr="0073733B">
        <w:trPr>
          <w:trHeight w:val="279"/>
        </w:trPr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Учебная игра 5*5 , 4*4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10-12мин.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Соблюдать правила</w:t>
            </w:r>
          </w:p>
        </w:tc>
      </w:tr>
      <w:tr w:rsidR="00FA2CD4" w:rsidRPr="0073733B" w:rsidTr="0073733B">
        <w:trPr>
          <w:trHeight w:val="279"/>
        </w:trPr>
        <w:tc>
          <w:tcPr>
            <w:tcW w:w="11554" w:type="dxa"/>
            <w:gridSpan w:val="3"/>
          </w:tcPr>
          <w:p w:rsidR="00FA2CD4" w:rsidRPr="0073733B" w:rsidRDefault="00FA2CD4" w:rsidP="0073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Заключительная часть  5-6 мин.</w:t>
            </w:r>
          </w:p>
        </w:tc>
      </w:tr>
      <w:tr w:rsidR="00FA2CD4" w:rsidRPr="0073733B" w:rsidTr="0073733B">
        <w:trPr>
          <w:trHeight w:val="279"/>
        </w:trPr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Дыхательные упражнения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Вдох выполняется медленный и полный, выдо</w:t>
            </w:r>
            <w:proofErr w:type="gramStart"/>
            <w:r w:rsidRPr="0073733B">
              <w:rPr>
                <w:sz w:val="24"/>
                <w:szCs w:val="24"/>
              </w:rPr>
              <w:t>х-</w:t>
            </w:r>
            <w:proofErr w:type="gramEnd"/>
            <w:r w:rsidRPr="0073733B">
              <w:rPr>
                <w:sz w:val="24"/>
                <w:szCs w:val="24"/>
              </w:rPr>
              <w:t xml:space="preserve"> продолжительнее вдоха, грудная клетка сжимается</w:t>
            </w:r>
          </w:p>
        </w:tc>
      </w:tr>
      <w:tr w:rsidR="00FA2CD4" w:rsidRPr="0073733B" w:rsidTr="0073733B">
        <w:trPr>
          <w:trHeight w:val="279"/>
        </w:trPr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Построение, подведение итогов, замечания, комментарии, оценки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Опросить учащихся о количестве попаданий с </w:t>
            </w:r>
            <w:proofErr w:type="spellStart"/>
            <w:r w:rsidRPr="0073733B">
              <w:rPr>
                <w:sz w:val="24"/>
                <w:szCs w:val="24"/>
              </w:rPr>
              <w:t>трёхочковой</w:t>
            </w:r>
            <w:proofErr w:type="spellEnd"/>
            <w:r w:rsidRPr="0073733B">
              <w:rPr>
                <w:sz w:val="24"/>
                <w:szCs w:val="24"/>
              </w:rPr>
              <w:t xml:space="preserve"> линии: 4и более </w:t>
            </w:r>
            <w:proofErr w:type="gramStart"/>
            <w:r w:rsidRPr="0073733B">
              <w:rPr>
                <w:sz w:val="24"/>
                <w:szCs w:val="24"/>
              </w:rPr>
              <w:t>попаданий-оценка</w:t>
            </w:r>
            <w:proofErr w:type="gramEnd"/>
            <w:r w:rsidRPr="0073733B">
              <w:rPr>
                <w:sz w:val="24"/>
                <w:szCs w:val="24"/>
              </w:rPr>
              <w:t xml:space="preserve"> 5</w:t>
            </w:r>
          </w:p>
        </w:tc>
      </w:tr>
      <w:tr w:rsidR="00FA2CD4" w:rsidRPr="0073733B" w:rsidTr="0073733B">
        <w:trPr>
          <w:trHeight w:val="279"/>
        </w:trPr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Организованный уход с урока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2CD4" w:rsidRPr="00F94BE7" w:rsidRDefault="00FA2CD4" w:rsidP="00313397">
      <w:pPr>
        <w:spacing w:after="0"/>
        <w:rPr>
          <w:sz w:val="24"/>
          <w:szCs w:val="24"/>
        </w:rPr>
      </w:pPr>
      <w:r w:rsidRPr="00F94BE7">
        <w:rPr>
          <w:sz w:val="24"/>
          <w:szCs w:val="24"/>
        </w:rPr>
        <w:t xml:space="preserve"> </w:t>
      </w:r>
    </w:p>
    <w:p w:rsidR="00FA2CD4" w:rsidRPr="00F94BE7" w:rsidRDefault="00FA2CD4" w:rsidP="00313397">
      <w:pPr>
        <w:spacing w:after="0"/>
        <w:rPr>
          <w:sz w:val="24"/>
          <w:szCs w:val="24"/>
        </w:rPr>
      </w:pPr>
    </w:p>
    <w:p w:rsidR="00FA2CD4" w:rsidRPr="00F94BE7" w:rsidRDefault="00FA2CD4" w:rsidP="00313397">
      <w:pPr>
        <w:spacing w:after="0"/>
        <w:rPr>
          <w:sz w:val="24"/>
          <w:szCs w:val="24"/>
        </w:rPr>
      </w:pPr>
    </w:p>
    <w:p w:rsidR="00FA2CD4" w:rsidRPr="00F94BE7" w:rsidRDefault="00FA2CD4" w:rsidP="00313397">
      <w:pPr>
        <w:spacing w:after="0"/>
        <w:rPr>
          <w:sz w:val="24"/>
          <w:szCs w:val="24"/>
        </w:rPr>
      </w:pPr>
    </w:p>
    <w:p w:rsidR="00FA2CD4" w:rsidRPr="00D74493" w:rsidRDefault="00FA2CD4" w:rsidP="003C2235">
      <w:pPr>
        <w:spacing w:after="0"/>
        <w:rPr>
          <w:sz w:val="28"/>
          <w:szCs w:val="28"/>
        </w:rPr>
      </w:pPr>
      <w:bookmarkStart w:id="0" w:name="_GoBack"/>
      <w:bookmarkEnd w:id="0"/>
    </w:p>
    <w:sectPr w:rsidR="00FA2CD4" w:rsidRPr="00D74493" w:rsidSect="00FD110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164E"/>
    <w:multiLevelType w:val="hybridMultilevel"/>
    <w:tmpl w:val="55C0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02"/>
    <w:rsid w:val="000104B7"/>
    <w:rsid w:val="000509FE"/>
    <w:rsid w:val="00094A6E"/>
    <w:rsid w:val="00150938"/>
    <w:rsid w:val="00275DEC"/>
    <w:rsid w:val="00313397"/>
    <w:rsid w:val="00317C31"/>
    <w:rsid w:val="003C2235"/>
    <w:rsid w:val="003F0DEB"/>
    <w:rsid w:val="004A61D9"/>
    <w:rsid w:val="004C42BB"/>
    <w:rsid w:val="004E76A0"/>
    <w:rsid w:val="00616E1A"/>
    <w:rsid w:val="0064490E"/>
    <w:rsid w:val="006F66ED"/>
    <w:rsid w:val="0070701E"/>
    <w:rsid w:val="0073733B"/>
    <w:rsid w:val="007645C4"/>
    <w:rsid w:val="007757B0"/>
    <w:rsid w:val="0078651E"/>
    <w:rsid w:val="007C51FB"/>
    <w:rsid w:val="007E1B2C"/>
    <w:rsid w:val="007F6BEE"/>
    <w:rsid w:val="00844DA8"/>
    <w:rsid w:val="008F6290"/>
    <w:rsid w:val="00942F02"/>
    <w:rsid w:val="00A27A72"/>
    <w:rsid w:val="00AD00C8"/>
    <w:rsid w:val="00B1626D"/>
    <w:rsid w:val="00B7460C"/>
    <w:rsid w:val="00B928FB"/>
    <w:rsid w:val="00C14AA1"/>
    <w:rsid w:val="00D74493"/>
    <w:rsid w:val="00DE44FA"/>
    <w:rsid w:val="00F0730D"/>
    <w:rsid w:val="00F94BE7"/>
    <w:rsid w:val="00FA2CD4"/>
    <w:rsid w:val="00FD110C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  <o:rules v:ext="edit">
        <o:r id="V:Rule1" type="arc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4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76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1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14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554</Words>
  <Characters>3160</Characters>
  <Application>Microsoft Office Word</Application>
  <DocSecurity>0</DocSecurity>
  <Lines>26</Lines>
  <Paragraphs>7</Paragraphs>
  <ScaleCrop>false</ScaleCrop>
  <Company>MultiDVD Team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DNS</cp:lastModifiedBy>
  <cp:revision>15</cp:revision>
  <dcterms:created xsi:type="dcterms:W3CDTF">2010-11-28T12:35:00Z</dcterms:created>
  <dcterms:modified xsi:type="dcterms:W3CDTF">2013-05-22T06:53:00Z</dcterms:modified>
</cp:coreProperties>
</file>