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8" w:rsidRDefault="00EB56C8" w:rsidP="003D7255">
      <w:pPr>
        <w:spacing w:after="0"/>
        <w:ind w:left="1428" w:right="-1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6C8">
        <w:rPr>
          <w:rFonts w:ascii="Times New Roman" w:hAnsi="Times New Roman" w:cs="Times New Roman"/>
          <w:sz w:val="28"/>
          <w:szCs w:val="28"/>
        </w:rPr>
        <w:t xml:space="preserve">Гончарова Н.Н. </w:t>
      </w:r>
    </w:p>
    <w:p w:rsidR="00EB56C8" w:rsidRPr="00EB56C8" w:rsidRDefault="00EB56C8" w:rsidP="003D7255">
      <w:pPr>
        <w:spacing w:after="0"/>
        <w:ind w:left="1428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B56C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EB56C8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EB56C8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EB56C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B56C8" w:rsidRPr="00EB56C8" w:rsidRDefault="00EB56C8" w:rsidP="003D7255">
      <w:pPr>
        <w:spacing w:after="0"/>
        <w:ind w:left="1428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3D7255" w:rsidRPr="00EB56C8" w:rsidRDefault="003D7255" w:rsidP="003D7255">
      <w:pPr>
        <w:spacing w:after="0"/>
        <w:ind w:left="1428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C8">
        <w:rPr>
          <w:rFonts w:ascii="Times New Roman" w:hAnsi="Times New Roman" w:cs="Times New Roman"/>
          <w:b/>
          <w:sz w:val="28"/>
          <w:szCs w:val="28"/>
        </w:rPr>
        <w:t xml:space="preserve">Биологическое образование в формировании </w:t>
      </w:r>
      <w:r w:rsidRPr="00EB56C8">
        <w:rPr>
          <w:rStyle w:val="dash041e005f0431005f044b005f0447005f043d005f044b005f0439005f005fchar1char1"/>
          <w:b/>
          <w:sz w:val="28"/>
          <w:szCs w:val="28"/>
        </w:rPr>
        <w:t>ценности  здорового образа жизни.</w:t>
      </w:r>
    </w:p>
    <w:p w:rsidR="003D7255" w:rsidRPr="00EB56C8" w:rsidRDefault="003D7255" w:rsidP="00137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E72" w:rsidRPr="005C57C2" w:rsidRDefault="00E24E72" w:rsidP="005C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5C57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5628">
        <w:rPr>
          <w:rFonts w:ascii="Times New Roman" w:hAnsi="Times New Roman" w:cs="Times New Roman"/>
          <w:sz w:val="28"/>
          <w:szCs w:val="28"/>
        </w:rPr>
        <w:t xml:space="preserve">  </w:t>
      </w:r>
      <w:r w:rsidR="003D7255"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CB62A5" w:rsidRPr="005C57C2">
        <w:rPr>
          <w:rFonts w:ascii="Times New Roman" w:hAnsi="Times New Roman" w:cs="Times New Roman"/>
          <w:sz w:val="28"/>
          <w:szCs w:val="28"/>
        </w:rPr>
        <w:t xml:space="preserve">Человек — высший продукт земной природы. </w:t>
      </w:r>
    </w:p>
    <w:p w:rsidR="00E24E72" w:rsidRPr="005C57C2" w:rsidRDefault="00F94E53" w:rsidP="005C5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62A5" w:rsidRPr="005C57C2">
        <w:rPr>
          <w:rFonts w:ascii="Times New Roman" w:hAnsi="Times New Roman" w:cs="Times New Roman"/>
          <w:sz w:val="28"/>
          <w:szCs w:val="28"/>
        </w:rPr>
        <w:t xml:space="preserve">Но для того, чтобы наслаждаться сокровищами природы, </w:t>
      </w:r>
    </w:p>
    <w:p w:rsidR="00CB62A5" w:rsidRPr="005C57C2" w:rsidRDefault="00E24E72" w:rsidP="005C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7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5628">
        <w:rPr>
          <w:rFonts w:ascii="Times New Roman" w:hAnsi="Times New Roman" w:cs="Times New Roman"/>
          <w:sz w:val="28"/>
          <w:szCs w:val="28"/>
        </w:rPr>
        <w:t xml:space="preserve">   </w:t>
      </w:r>
      <w:r w:rsid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5728B9"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CB62A5" w:rsidRPr="005C57C2">
        <w:rPr>
          <w:rFonts w:ascii="Times New Roman" w:hAnsi="Times New Roman" w:cs="Times New Roman"/>
          <w:sz w:val="28"/>
          <w:szCs w:val="28"/>
        </w:rPr>
        <w:t xml:space="preserve">человек должен быть здоровым, сильным и умным. </w:t>
      </w:r>
    </w:p>
    <w:p w:rsidR="005C57C2" w:rsidRDefault="00E24E72" w:rsidP="005C57C2">
      <w:pPr>
        <w:pStyle w:val="a4"/>
        <w:spacing w:after="0" w:afterAutospacing="0"/>
        <w:jc w:val="both"/>
        <w:rPr>
          <w:sz w:val="28"/>
          <w:szCs w:val="28"/>
        </w:rPr>
      </w:pPr>
      <w:r w:rsidRPr="005C57C2">
        <w:rPr>
          <w:sz w:val="28"/>
          <w:szCs w:val="28"/>
        </w:rPr>
        <w:t xml:space="preserve">                                                                                         </w:t>
      </w:r>
      <w:r w:rsidR="002120F7" w:rsidRPr="005C57C2">
        <w:rPr>
          <w:sz w:val="28"/>
          <w:szCs w:val="28"/>
        </w:rPr>
        <w:t xml:space="preserve">                         </w:t>
      </w:r>
      <w:r w:rsidRPr="005C57C2">
        <w:rPr>
          <w:sz w:val="28"/>
          <w:szCs w:val="28"/>
        </w:rPr>
        <w:t xml:space="preserve"> </w:t>
      </w:r>
      <w:hyperlink r:id="rId7" w:history="1">
        <w:r w:rsidR="00CB62A5" w:rsidRPr="005C57C2">
          <w:rPr>
            <w:rStyle w:val="a5"/>
            <w:rFonts w:eastAsiaTheme="majorEastAsia"/>
            <w:color w:val="auto"/>
            <w:sz w:val="28"/>
            <w:szCs w:val="28"/>
            <w:u w:val="none"/>
          </w:rPr>
          <w:t>Павлов И. П.</w:t>
        </w:r>
      </w:hyperlink>
    </w:p>
    <w:p w:rsidR="00595628" w:rsidRDefault="00595628" w:rsidP="008D2C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E7B17" w:rsidRPr="005C57C2" w:rsidRDefault="00CB62A5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каждого человека стала в настоящее время актуальной  и глобальной для всего человечества. Здоровье – это состояние полного физического, психического и социального благополучия. Физическим здоровьем называют состояние органов и систем органов.</w:t>
      </w:r>
      <w:r w:rsidR="00E24E72" w:rsidRPr="005C5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Под психическим здоровьем понимают состояние психики человека.</w:t>
      </w:r>
      <w:r w:rsidR="00E24E72" w:rsidRPr="005C5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Социальное здоровье – это система мотивов и ценностей, регулирующих поведение.</w:t>
      </w:r>
      <w:r w:rsidR="00E24E72" w:rsidRPr="005C5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 xml:space="preserve"> Чтобы быть здоровым, необходимо сформировать здоровый образ жизни. </w:t>
      </w:r>
      <w:r w:rsidR="008A0D09" w:rsidRPr="005C57C2">
        <w:rPr>
          <w:rFonts w:ascii="Times New Roman" w:hAnsi="Times New Roman" w:cs="Times New Roman"/>
          <w:sz w:val="28"/>
          <w:szCs w:val="28"/>
        </w:rPr>
        <w:t>От решения этих проблем зависит и настоящее, и будущее человечества. К сожалению, медицинские работники констатируют значительное снижение числа абсолютно здоровых детей</w:t>
      </w:r>
      <w:r w:rsidR="004E7B17" w:rsidRPr="005C57C2">
        <w:rPr>
          <w:rFonts w:ascii="Times New Roman" w:hAnsi="Times New Roman" w:cs="Times New Roman"/>
          <w:sz w:val="28"/>
          <w:szCs w:val="28"/>
        </w:rPr>
        <w:t>.</w:t>
      </w:r>
    </w:p>
    <w:p w:rsidR="00E24E72" w:rsidRPr="005C57C2" w:rsidRDefault="004E7B17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8A0D09" w:rsidRPr="005C57C2">
        <w:rPr>
          <w:rFonts w:ascii="Times New Roman" w:hAnsi="Times New Roman" w:cs="Times New Roman"/>
          <w:sz w:val="28"/>
          <w:szCs w:val="28"/>
        </w:rPr>
        <w:t xml:space="preserve"> в основном, с возрастанием объема и усложнением характера учебной нагрузки, усложнением характера взаимоотношений «ученик-учитель» и межличностных отношений внутри класса, недостатком двигательной активности, неправильным питанием учащихся, несоблюдением гигиенических требований в организации образовательного процесса, отсутствием у учащихся элементарных зна</w:t>
      </w:r>
      <w:r w:rsidR="002120F7" w:rsidRPr="005C57C2">
        <w:rPr>
          <w:rFonts w:ascii="Times New Roman" w:hAnsi="Times New Roman" w:cs="Times New Roman"/>
          <w:sz w:val="28"/>
          <w:szCs w:val="28"/>
        </w:rPr>
        <w:t>ний о том, как стать здоровыми.</w:t>
      </w:r>
    </w:p>
    <w:p w:rsidR="00487C6D" w:rsidRPr="005C57C2" w:rsidRDefault="000E01F4" w:rsidP="008D2C8D">
      <w:pPr>
        <w:pStyle w:val="a6"/>
        <w:ind w:firstLine="709"/>
        <w:jc w:val="both"/>
        <w:rPr>
          <w:szCs w:val="28"/>
          <w:lang w:val="ru-RU"/>
        </w:rPr>
      </w:pPr>
      <w:r w:rsidRPr="005C57C2">
        <w:rPr>
          <w:szCs w:val="28"/>
          <w:lang w:val="ru-RU"/>
        </w:rPr>
        <w:t>В связи с этим, одним из главных напра</w:t>
      </w:r>
      <w:r w:rsidR="002120F7" w:rsidRPr="005C57C2">
        <w:rPr>
          <w:szCs w:val="28"/>
          <w:lang w:val="ru-RU"/>
        </w:rPr>
        <w:t>влений деятельности современной</w:t>
      </w:r>
      <w:r w:rsidR="00113686" w:rsidRPr="005C57C2">
        <w:rPr>
          <w:szCs w:val="28"/>
          <w:lang w:val="ru-RU"/>
        </w:rPr>
        <w:t xml:space="preserve"> </w:t>
      </w:r>
      <w:r w:rsidRPr="005C57C2">
        <w:rPr>
          <w:szCs w:val="28"/>
          <w:lang w:val="ru-RU"/>
        </w:rPr>
        <w:t>школы является сохранение зд</w:t>
      </w:r>
      <w:r w:rsidR="00F94E53" w:rsidRPr="005C57C2">
        <w:rPr>
          <w:szCs w:val="28"/>
          <w:lang w:val="ru-RU"/>
        </w:rPr>
        <w:t xml:space="preserve">оровья подрастающего поколения. </w:t>
      </w:r>
      <w:r w:rsidR="00877D05" w:rsidRPr="005C57C2">
        <w:rPr>
          <w:rFonts w:eastAsia="Cambria"/>
          <w:szCs w:val="28"/>
          <w:lang w:val="ru-RU"/>
        </w:rPr>
        <w:t xml:space="preserve">Поэтому сейчас, как никогда, актуальны здоровьесберегающие технологии в учебно-воспитательном процессе. </w:t>
      </w:r>
      <w:r w:rsidR="004E7B17" w:rsidRPr="005C57C2">
        <w:rPr>
          <w:rFonts w:eastAsia="Cambria"/>
          <w:szCs w:val="28"/>
          <w:lang w:val="ru-RU"/>
        </w:rPr>
        <w:t>И</w:t>
      </w:r>
      <w:r w:rsidR="00877D05" w:rsidRPr="005C57C2">
        <w:rPr>
          <w:rFonts w:eastAsia="Cambria"/>
          <w:szCs w:val="28"/>
          <w:lang w:val="ru-RU"/>
        </w:rPr>
        <w:t xml:space="preserve">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повышает качество образования, формирует основные компетенции, позволяет конструировать личностно-ориентированный тип обучения и воспитания, обеспечивающий особый стиль творческого взаимодействия обучающегося и учителя. </w:t>
      </w:r>
    </w:p>
    <w:p w:rsidR="005C57C2" w:rsidRDefault="00487C6D" w:rsidP="008D2C8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57C2">
        <w:rPr>
          <w:sz w:val="28"/>
          <w:szCs w:val="28"/>
        </w:rPr>
        <w:t>Н</w:t>
      </w:r>
      <w:r w:rsidR="00877D05" w:rsidRPr="005C57C2">
        <w:rPr>
          <w:rFonts w:eastAsia="Cambria"/>
          <w:sz w:val="28"/>
          <w:szCs w:val="28"/>
        </w:rPr>
        <w:t xml:space="preserve">икакой другой предмет как биология ни ориентирован на сохранение здоровья учащихся во время учебно-воспитательного процесса. </w:t>
      </w:r>
      <w:r w:rsidR="003D7255" w:rsidRPr="005C57C2">
        <w:rPr>
          <w:sz w:val="28"/>
          <w:szCs w:val="28"/>
        </w:rPr>
        <w:t>Изучение биологии позволяет не только знакомить школьников с компонентами здорового образа жизни, но и объяснить эти компоненты с биологической, психологичес</w:t>
      </w:r>
      <w:r w:rsidR="004E7B17" w:rsidRPr="005C57C2">
        <w:rPr>
          <w:sz w:val="28"/>
          <w:szCs w:val="28"/>
        </w:rPr>
        <w:t>кой и социальной точек зрения.  С</w:t>
      </w:r>
      <w:r w:rsidR="003D7255" w:rsidRPr="005C57C2">
        <w:rPr>
          <w:sz w:val="28"/>
          <w:szCs w:val="28"/>
        </w:rPr>
        <w:t xml:space="preserve">пособствует формированию ценностного отношения к здоровью, развивает стремление сохранить здоровье, вооружает научными знаниями и практическими умениями здорового образа </w:t>
      </w:r>
      <w:r w:rsidR="003D7255" w:rsidRPr="005C57C2">
        <w:rPr>
          <w:sz w:val="28"/>
          <w:szCs w:val="28"/>
        </w:rPr>
        <w:lastRenderedPageBreak/>
        <w:t>жизни</w:t>
      </w:r>
      <w:r w:rsidR="00755A33" w:rsidRPr="005C57C2">
        <w:rPr>
          <w:sz w:val="28"/>
          <w:szCs w:val="28"/>
        </w:rPr>
        <w:t>, обеспечивает школьнику возможность сохранения здоровья за период обучения в школе, формирует  у него необходимые знания, умения и навыки по здоровому образу жизни, учит использовать полученные знания в повседневной жизни.</w:t>
      </w:r>
    </w:p>
    <w:p w:rsidR="005C57C2" w:rsidRDefault="00C73967" w:rsidP="008D2C8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57C2">
        <w:rPr>
          <w:sz w:val="28"/>
          <w:szCs w:val="28"/>
        </w:rPr>
        <w:t xml:space="preserve">Здоровый образ жизни – это активная деятельность людей, направленная на сохранение, улучшение и укрепление здоровья. Основными компонентами здорового образа жизни являются: соблюдение правил личной гигиены; рациональное питание; преодоление вредных привычек; оптимальную двигательную активность; разумное чередование труда и отдыха; закаливание; психогигиену; общение с природой. </w:t>
      </w:r>
    </w:p>
    <w:p w:rsidR="005C57C2" w:rsidRDefault="00487C6D" w:rsidP="008D2C8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mbria"/>
          <w:sz w:val="28"/>
          <w:szCs w:val="28"/>
        </w:rPr>
      </w:pPr>
      <w:r w:rsidRPr="005C57C2">
        <w:rPr>
          <w:sz w:val="28"/>
          <w:szCs w:val="28"/>
        </w:rPr>
        <w:t>Д</w:t>
      </w:r>
      <w:r w:rsidRPr="005C57C2">
        <w:rPr>
          <w:rFonts w:eastAsia="Cambria"/>
          <w:sz w:val="28"/>
          <w:szCs w:val="28"/>
        </w:rPr>
        <w:t xml:space="preserve">ля формирования здорового образа жизни </w:t>
      </w:r>
      <w:r w:rsidRPr="005C57C2">
        <w:rPr>
          <w:sz w:val="28"/>
          <w:szCs w:val="28"/>
        </w:rPr>
        <w:t>рекомендуется</w:t>
      </w:r>
      <w:r w:rsidRPr="005C57C2">
        <w:rPr>
          <w:rFonts w:eastAsia="Cambria"/>
          <w:sz w:val="28"/>
          <w:szCs w:val="28"/>
        </w:rPr>
        <w:t xml:space="preserve"> использовать следующие методы обучения: беседы и рассказы с воспитательно-ценными примерами валеологического характера, ознакомление с историческими фактами, чтение литературы о здоровом образе жизни; объяснение теоретических основ компонентов здорового образа жизни, их биологического и социального смысла; проведение обсуждений, дискуссий, диспутов, конференций по проблемам здорового образа жизни; наблюдения в природе, обсуждение биологического и валеологического смысла картин и иллюстраций; выполнение практических заданий, творческая самостоятельная работа, самонаблюдения; проверка выполнения правил здорового образа жизни, одобрение или осуждение поступков школьников.</w:t>
      </w:r>
    </w:p>
    <w:p w:rsidR="005C57C2" w:rsidRDefault="00487C6D" w:rsidP="008D2C8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57C2">
        <w:rPr>
          <w:sz w:val="28"/>
          <w:szCs w:val="28"/>
        </w:rPr>
        <w:t xml:space="preserve">При этом, воспитательную направленность методам обучения, придают следующие методические приемы: создание проблемных ситуаций; использование логических приемов по обобщению биологических знаний с акцентом на мировоззренческие и культурологические выводы; применение организационных приемов, обеспечивающих внимание школьников к воспитательно-ценному содержанию и его восприятие; использование технических приемов, обеспечивающих использование в образовательном процессе объектов природы, произведений литературы. </w:t>
      </w:r>
    </w:p>
    <w:p w:rsidR="00BB216C" w:rsidRPr="005C57C2" w:rsidRDefault="00987800" w:rsidP="008D2C8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57C2">
        <w:rPr>
          <w:sz w:val="28"/>
          <w:szCs w:val="28"/>
        </w:rPr>
        <w:t xml:space="preserve"> Д</w:t>
      </w:r>
      <w:r w:rsidR="00BB1E63" w:rsidRPr="005C57C2">
        <w:rPr>
          <w:sz w:val="28"/>
          <w:szCs w:val="28"/>
        </w:rPr>
        <w:t>ля учителя очень важно п</w:t>
      </w:r>
      <w:r w:rsidR="00BB216C" w:rsidRPr="005C57C2">
        <w:rPr>
          <w:sz w:val="28"/>
          <w:szCs w:val="28"/>
        </w:rPr>
        <w:t>равильно организовать урок, т.</w:t>
      </w:r>
      <w:r w:rsidR="004E7B17" w:rsidRPr="005C57C2">
        <w:rPr>
          <w:sz w:val="28"/>
          <w:szCs w:val="28"/>
        </w:rPr>
        <w:t xml:space="preserve"> </w:t>
      </w:r>
      <w:r w:rsidR="00BB216C" w:rsidRPr="005C57C2">
        <w:rPr>
          <w:sz w:val="28"/>
          <w:szCs w:val="28"/>
        </w:rPr>
        <w:t>к.</w:t>
      </w:r>
      <w:r w:rsidR="007B705F" w:rsidRPr="005C57C2">
        <w:rPr>
          <w:sz w:val="28"/>
          <w:szCs w:val="28"/>
        </w:rPr>
        <w:t xml:space="preserve"> он</w:t>
      </w:r>
      <w:r w:rsidR="00BB216C" w:rsidRPr="005C57C2">
        <w:rPr>
          <w:sz w:val="28"/>
          <w:szCs w:val="28"/>
        </w:rPr>
        <w:t xml:space="preserve"> </w:t>
      </w:r>
      <w:r w:rsidR="00BB1E63" w:rsidRPr="005C57C2">
        <w:rPr>
          <w:sz w:val="28"/>
          <w:szCs w:val="28"/>
        </w:rPr>
        <w:t xml:space="preserve">является </w:t>
      </w:r>
      <w:r w:rsidR="00BB216C" w:rsidRPr="005C57C2">
        <w:rPr>
          <w:sz w:val="28"/>
          <w:szCs w:val="28"/>
        </w:rPr>
        <w:t xml:space="preserve"> </w:t>
      </w:r>
    </w:p>
    <w:p w:rsid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основной формой педагогического процесса:</w:t>
      </w:r>
    </w:p>
    <w:p w:rsidR="00BB1E63" w:rsidRPr="005C57C2" w:rsidRDefault="007B705F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BB1E63" w:rsidRPr="005C57C2">
        <w:rPr>
          <w:rFonts w:ascii="Times New Roman" w:hAnsi="Times New Roman" w:cs="Times New Roman"/>
          <w:sz w:val="28"/>
          <w:szCs w:val="28"/>
        </w:rPr>
        <w:t>-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="00BB1E63" w:rsidRPr="005C57C2">
        <w:rPr>
          <w:rFonts w:ascii="Times New Roman" w:hAnsi="Times New Roman" w:cs="Times New Roman"/>
          <w:sz w:val="28"/>
          <w:szCs w:val="28"/>
        </w:rPr>
        <w:t>рациональная плотность урока должна составл</w:t>
      </w:r>
      <w:r w:rsidRPr="005C57C2">
        <w:rPr>
          <w:rFonts w:ascii="Times New Roman" w:hAnsi="Times New Roman" w:cs="Times New Roman"/>
          <w:sz w:val="28"/>
          <w:szCs w:val="28"/>
        </w:rPr>
        <w:t>ять не менее 60 % и не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более 75-</w:t>
      </w:r>
      <w:r w:rsidR="00BB1E63" w:rsidRPr="005C57C2">
        <w:rPr>
          <w:rFonts w:ascii="Times New Roman" w:hAnsi="Times New Roman" w:cs="Times New Roman"/>
          <w:sz w:val="28"/>
          <w:szCs w:val="28"/>
        </w:rPr>
        <w:t>80 %;</w:t>
      </w:r>
    </w:p>
    <w:p w:rsidR="00BB216C" w:rsidRPr="005C57C2" w:rsidRDefault="007B705F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="00BB1E63" w:rsidRPr="005C57C2">
        <w:rPr>
          <w:rFonts w:ascii="Times New Roman" w:hAnsi="Times New Roman" w:cs="Times New Roman"/>
          <w:sz w:val="28"/>
          <w:szCs w:val="28"/>
        </w:rPr>
        <w:t>-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="00BB1E63" w:rsidRPr="005C57C2">
        <w:rPr>
          <w:rFonts w:ascii="Times New Roman" w:hAnsi="Times New Roman" w:cs="Times New Roman"/>
          <w:sz w:val="28"/>
          <w:szCs w:val="28"/>
        </w:rPr>
        <w:t>в содержательной части урока должны быть</w:t>
      </w:r>
      <w:r w:rsidR="00595628">
        <w:rPr>
          <w:rFonts w:ascii="Times New Roman" w:hAnsi="Times New Roman" w:cs="Times New Roman"/>
          <w:sz w:val="28"/>
          <w:szCs w:val="28"/>
        </w:rPr>
        <w:t xml:space="preserve"> включены вопросы, связан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ные  </w:t>
      </w:r>
      <w:r w:rsidRPr="005C57C2">
        <w:rPr>
          <w:rFonts w:ascii="Times New Roman" w:hAnsi="Times New Roman" w:cs="Times New Roman"/>
          <w:sz w:val="28"/>
          <w:szCs w:val="28"/>
        </w:rPr>
        <w:t xml:space="preserve">со  </w:t>
      </w:r>
      <w:r w:rsidR="00BB1E63" w:rsidRPr="005C57C2">
        <w:rPr>
          <w:rFonts w:ascii="Times New Roman" w:hAnsi="Times New Roman" w:cs="Times New Roman"/>
          <w:sz w:val="28"/>
          <w:szCs w:val="28"/>
        </w:rPr>
        <w:t>здоровьем учащихся, способствующ</w:t>
      </w:r>
      <w:r w:rsidRPr="005C57C2">
        <w:rPr>
          <w:rFonts w:ascii="Times New Roman" w:hAnsi="Times New Roman" w:cs="Times New Roman"/>
          <w:sz w:val="28"/>
          <w:szCs w:val="28"/>
        </w:rPr>
        <w:t>ие формированию у них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 здорового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образа жизни и потребностей в нем;</w:t>
      </w:r>
    </w:p>
    <w:p w:rsid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- количество видов учебной деятельности на ур</w:t>
      </w:r>
      <w:r w:rsidR="007B705F" w:rsidRPr="005C57C2">
        <w:rPr>
          <w:rFonts w:ascii="Times New Roman" w:hAnsi="Times New Roman" w:cs="Times New Roman"/>
          <w:sz w:val="28"/>
          <w:szCs w:val="28"/>
        </w:rPr>
        <w:t>оке должно быть 4-7, а их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="007B705F" w:rsidRPr="005C57C2">
        <w:rPr>
          <w:rFonts w:ascii="Times New Roman" w:hAnsi="Times New Roman" w:cs="Times New Roman"/>
          <w:sz w:val="28"/>
          <w:szCs w:val="28"/>
        </w:rPr>
        <w:t xml:space="preserve">смена </w:t>
      </w:r>
      <w:r w:rsidRPr="005C57C2">
        <w:rPr>
          <w:rFonts w:ascii="Times New Roman" w:hAnsi="Times New Roman" w:cs="Times New Roman"/>
          <w:sz w:val="28"/>
          <w:szCs w:val="28"/>
        </w:rPr>
        <w:t xml:space="preserve">осуществляться через 7-10 мин.; 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- в урок необходимо включать виды деятел</w:t>
      </w:r>
      <w:r w:rsidR="007B705F" w:rsidRPr="005C57C2">
        <w:rPr>
          <w:rFonts w:ascii="Times New Roman" w:hAnsi="Times New Roman" w:cs="Times New Roman"/>
          <w:sz w:val="28"/>
          <w:szCs w:val="28"/>
        </w:rPr>
        <w:t>ьности, способствующие</w:t>
      </w:r>
      <w:r w:rsidR="00595628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085921" w:rsidRPr="005C57C2">
        <w:rPr>
          <w:rFonts w:ascii="Times New Roman" w:hAnsi="Times New Roman" w:cs="Times New Roman"/>
          <w:sz w:val="28"/>
          <w:szCs w:val="28"/>
        </w:rPr>
        <w:t>тию</w:t>
      </w:r>
      <w:r w:rsidR="007B705F" w:rsidRPr="005C57C2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памяти, логического и критического мышления;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- в течение урока должно быть испол</w:t>
      </w:r>
      <w:r w:rsidR="007B705F" w:rsidRPr="005C57C2">
        <w:rPr>
          <w:rFonts w:ascii="Times New Roman" w:hAnsi="Times New Roman" w:cs="Times New Roman"/>
          <w:sz w:val="28"/>
          <w:szCs w:val="28"/>
        </w:rPr>
        <w:t>ьзовано не менее 2-х технологий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преподавания, способствующих актив</w:t>
      </w:r>
      <w:r w:rsidR="007B705F" w:rsidRPr="005C57C2">
        <w:rPr>
          <w:rFonts w:ascii="Times New Roman" w:hAnsi="Times New Roman" w:cs="Times New Roman"/>
          <w:sz w:val="28"/>
          <w:szCs w:val="28"/>
        </w:rPr>
        <w:t>изации инициативы и творческого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самовыражения учащихся;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- обучение должно проводиться с уч</w:t>
      </w:r>
      <w:r w:rsidR="007B705F" w:rsidRPr="005C57C2">
        <w:rPr>
          <w:rFonts w:ascii="Times New Roman" w:hAnsi="Times New Roman" w:cs="Times New Roman"/>
          <w:sz w:val="28"/>
          <w:szCs w:val="28"/>
        </w:rPr>
        <w:t>етом ведущих каналов восприятия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информации учащимися (аудиовизуальный, кинестетический и т.д.);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lastRenderedPageBreak/>
        <w:t>- должен осуществляться контроль научности изучаемого материала;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- необходимо формировать внешнюю и вн</w:t>
      </w:r>
      <w:r w:rsidR="00BB216C" w:rsidRPr="005C57C2">
        <w:rPr>
          <w:rFonts w:ascii="Times New Roman" w:hAnsi="Times New Roman" w:cs="Times New Roman"/>
          <w:sz w:val="28"/>
          <w:szCs w:val="28"/>
        </w:rPr>
        <w:t>утреннюю мотивацию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C57C2">
        <w:rPr>
          <w:rFonts w:ascii="Times New Roman" w:hAnsi="Times New Roman" w:cs="Times New Roman"/>
          <w:sz w:val="28"/>
          <w:szCs w:val="28"/>
        </w:rPr>
        <w:t>учащихся, осуществлять индивидуальный под</w:t>
      </w:r>
      <w:r w:rsidR="00BB216C" w:rsidRPr="005C57C2">
        <w:rPr>
          <w:rFonts w:ascii="Times New Roman" w:hAnsi="Times New Roman" w:cs="Times New Roman"/>
          <w:sz w:val="28"/>
          <w:szCs w:val="28"/>
        </w:rPr>
        <w:t>ход к детям с</w:t>
      </w:r>
      <w:r w:rsidR="00595628">
        <w:rPr>
          <w:rFonts w:ascii="Times New Roman" w:hAnsi="Times New Roman" w:cs="Times New Roman"/>
          <w:sz w:val="28"/>
          <w:szCs w:val="28"/>
        </w:rPr>
        <w:t xml:space="preserve"> 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учетом личностных </w:t>
      </w:r>
      <w:r w:rsidRPr="005C57C2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BB1E63" w:rsidRPr="005C57C2" w:rsidRDefault="00BB1E63" w:rsidP="008D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 xml:space="preserve">- на уроке нужно создавать благоприятный психологический климат и </w:t>
      </w:r>
      <w:r w:rsidR="00085921" w:rsidRPr="005C57C2">
        <w:rPr>
          <w:rFonts w:ascii="Times New Roman" w:hAnsi="Times New Roman" w:cs="Times New Roman"/>
          <w:sz w:val="28"/>
          <w:szCs w:val="28"/>
        </w:rPr>
        <w:t xml:space="preserve">   </w:t>
      </w:r>
      <w:r w:rsidRPr="005C57C2">
        <w:rPr>
          <w:rFonts w:ascii="Times New Roman" w:hAnsi="Times New Roman" w:cs="Times New Roman"/>
          <w:sz w:val="28"/>
          <w:szCs w:val="28"/>
        </w:rPr>
        <w:t>обязательно ситуации успеха и эмоциональные разрядки, т.к. результат любого труда, а особенно умственного, зависит от настроения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, от психологического климата - </w:t>
      </w:r>
      <w:r w:rsidRPr="005C57C2">
        <w:rPr>
          <w:rFonts w:ascii="Times New Roman" w:hAnsi="Times New Roman" w:cs="Times New Roman"/>
          <w:sz w:val="28"/>
          <w:szCs w:val="28"/>
        </w:rPr>
        <w:t>в недоброжелательной обстано</w:t>
      </w:r>
      <w:r w:rsidR="00004355">
        <w:rPr>
          <w:rFonts w:ascii="Times New Roman" w:hAnsi="Times New Roman" w:cs="Times New Roman"/>
          <w:sz w:val="28"/>
          <w:szCs w:val="28"/>
        </w:rPr>
        <w:t>вке утомление наступает быстрее.</w:t>
      </w:r>
    </w:p>
    <w:p w:rsidR="00987800" w:rsidRPr="005C57C2" w:rsidRDefault="00987800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Одна из проблем, остро стоящих не только в</w:t>
      </w:r>
      <w:r w:rsidR="004E7B17" w:rsidRPr="005C57C2">
        <w:rPr>
          <w:rFonts w:ascii="Times New Roman" w:hAnsi="Times New Roman" w:cs="Times New Roman"/>
          <w:sz w:val="28"/>
          <w:szCs w:val="28"/>
        </w:rPr>
        <w:t xml:space="preserve"> школе, но и в обществе в целом</w:t>
      </w:r>
      <w:r w:rsidR="00BB216C" w:rsidRPr="005C57C2">
        <w:rPr>
          <w:rFonts w:ascii="Times New Roman" w:hAnsi="Times New Roman" w:cs="Times New Roman"/>
          <w:sz w:val="28"/>
          <w:szCs w:val="28"/>
        </w:rPr>
        <w:t xml:space="preserve"> -</w:t>
      </w:r>
      <w:r w:rsidR="00004355">
        <w:rPr>
          <w:rFonts w:ascii="Times New Roman" w:hAnsi="Times New Roman" w:cs="Times New Roman"/>
          <w:sz w:val="28"/>
          <w:szCs w:val="28"/>
        </w:rPr>
        <w:t xml:space="preserve"> </w:t>
      </w:r>
      <w:r w:rsidRPr="005C57C2">
        <w:rPr>
          <w:rFonts w:ascii="Times New Roman" w:hAnsi="Times New Roman" w:cs="Times New Roman"/>
          <w:sz w:val="28"/>
          <w:szCs w:val="28"/>
        </w:rPr>
        <w:t>гиподинамия.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 В связи с этим в структуру урока биологии необходимо активно внедрять физкультминутки (расслабление кистей рук, массаж пальцев перед письмом, дыхательная гимнастика, предупреждение утомления глаз), следить за правильностью осанки учеников. При этом учитываются требования, предъявляемые к двигательной активности ребенка: движения должны быть разнообразными, проводиться на начальном этапе утомления, предпочтение надо отдавать упражнениям для утомленных групп мышц, подбор упражнений необходимо вести в зависимости от особенностей урока</w:t>
      </w:r>
    </w:p>
    <w:p w:rsidR="00BB1E63" w:rsidRPr="005C57C2" w:rsidRDefault="00BB1E63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растения.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</w:t>
      </w:r>
      <w:r w:rsidR="00987800" w:rsidRPr="005C57C2">
        <w:rPr>
          <w:rFonts w:ascii="Times New Roman" w:hAnsi="Times New Roman" w:cs="Times New Roman"/>
          <w:sz w:val="28"/>
          <w:szCs w:val="28"/>
        </w:rPr>
        <w:t>новы экологического воспитания.</w:t>
      </w:r>
    </w:p>
    <w:p w:rsidR="00BB1E63" w:rsidRPr="005C57C2" w:rsidRDefault="00BB1E63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C2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E7B17" w:rsidRPr="00595628" w:rsidRDefault="004E7B17" w:rsidP="008D2C8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B1" w:rsidRPr="00595628" w:rsidRDefault="00DE289B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6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Березовская Р.А., Никифоров Г. С. Отношение к здоровью // Психология здоровья / </w:t>
      </w:r>
      <w:r w:rsidR="004E7B17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ред. Г. С. Никифорова. </w:t>
      </w:r>
      <w:r w:rsidR="007B705F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B17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</w:t>
      </w:r>
      <w:r w:rsidR="007B705F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2003. – </w:t>
      </w:r>
      <w:r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100 – 110</w:t>
      </w:r>
      <w:r w:rsidR="007B705F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DE289B" w:rsidRPr="00595628" w:rsidRDefault="004E7B17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и пе</w:t>
      </w:r>
      <w:r w:rsidR="00367A79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дагогическая психология: Тексты</w:t>
      </w:r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/Сост. и </w:t>
      </w:r>
      <w:proofErr w:type="spellStart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</w:t>
      </w:r>
      <w:proofErr w:type="spellEnd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Шуаре</w:t>
      </w:r>
      <w:proofErr w:type="spellEnd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О. – М.: Изд-во </w:t>
      </w:r>
      <w:proofErr w:type="spellStart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proofErr w:type="spellEnd"/>
      <w:r w:rsidR="00DE289B" w:rsidRPr="00595628">
        <w:rPr>
          <w:rFonts w:ascii="Times New Roman" w:hAnsi="Times New Roman" w:cs="Times New Roman"/>
          <w:sz w:val="28"/>
          <w:szCs w:val="28"/>
          <w:shd w:val="clear" w:color="auto" w:fill="FFFFFF"/>
        </w:rPr>
        <w:t>. ун-та, 1992.– 272с.</w:t>
      </w:r>
    </w:p>
    <w:p w:rsidR="004E7B17" w:rsidRPr="00595628" w:rsidRDefault="004E7B17" w:rsidP="008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28">
        <w:rPr>
          <w:rFonts w:ascii="Times New Roman" w:hAnsi="Times New Roman" w:cs="Times New Roman"/>
          <w:sz w:val="28"/>
          <w:szCs w:val="28"/>
        </w:rPr>
        <w:t>Смирнов  Н. К. «Здоровьесберегающие  образовательные  технологии  в  работе  учителя  и  школы». М: «</w:t>
      </w:r>
      <w:proofErr w:type="spellStart"/>
      <w:r w:rsidRPr="0059562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595628">
        <w:rPr>
          <w:rFonts w:ascii="Times New Roman" w:hAnsi="Times New Roman" w:cs="Times New Roman"/>
          <w:sz w:val="28"/>
          <w:szCs w:val="28"/>
        </w:rPr>
        <w:t>», 2003.</w:t>
      </w:r>
    </w:p>
    <w:p w:rsidR="004E7B17" w:rsidRPr="00595628" w:rsidRDefault="004E7B17" w:rsidP="005C57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7B17" w:rsidRPr="00595628" w:rsidSect="005C5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C6B"/>
    <w:multiLevelType w:val="hybridMultilevel"/>
    <w:tmpl w:val="371A2A5C"/>
    <w:lvl w:ilvl="0" w:tplc="6438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E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A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C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2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6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CD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8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F6C7965"/>
    <w:multiLevelType w:val="hybridMultilevel"/>
    <w:tmpl w:val="BC3E07FE"/>
    <w:lvl w:ilvl="0" w:tplc="FF5E7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E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6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42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27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A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2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2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00672D"/>
    <w:multiLevelType w:val="hybridMultilevel"/>
    <w:tmpl w:val="F488B3BA"/>
    <w:lvl w:ilvl="0" w:tplc="9DC8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A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E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A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E7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0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0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AF52D6"/>
    <w:multiLevelType w:val="multilevel"/>
    <w:tmpl w:val="3C1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025D2"/>
    <w:multiLevelType w:val="multilevel"/>
    <w:tmpl w:val="5D3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F"/>
    <w:rsid w:val="00004355"/>
    <w:rsid w:val="00044027"/>
    <w:rsid w:val="00085921"/>
    <w:rsid w:val="000E01F4"/>
    <w:rsid w:val="00113686"/>
    <w:rsid w:val="001375B1"/>
    <w:rsid w:val="002120F7"/>
    <w:rsid w:val="002561E0"/>
    <w:rsid w:val="002C4239"/>
    <w:rsid w:val="00362F5D"/>
    <w:rsid w:val="00367A79"/>
    <w:rsid w:val="003D7255"/>
    <w:rsid w:val="003F14C2"/>
    <w:rsid w:val="00487C6D"/>
    <w:rsid w:val="004E7B17"/>
    <w:rsid w:val="005728B9"/>
    <w:rsid w:val="00595628"/>
    <w:rsid w:val="005C57C2"/>
    <w:rsid w:val="005F752A"/>
    <w:rsid w:val="006B0E75"/>
    <w:rsid w:val="006D28FD"/>
    <w:rsid w:val="006E3403"/>
    <w:rsid w:val="00755A33"/>
    <w:rsid w:val="007B705F"/>
    <w:rsid w:val="00877D05"/>
    <w:rsid w:val="008A0D09"/>
    <w:rsid w:val="008D2C8D"/>
    <w:rsid w:val="00987800"/>
    <w:rsid w:val="00BB1E63"/>
    <w:rsid w:val="00BB216C"/>
    <w:rsid w:val="00C53237"/>
    <w:rsid w:val="00C73967"/>
    <w:rsid w:val="00CB62A5"/>
    <w:rsid w:val="00D62C1D"/>
    <w:rsid w:val="00DE289B"/>
    <w:rsid w:val="00E24E72"/>
    <w:rsid w:val="00EB56C8"/>
    <w:rsid w:val="00F2729F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8F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8F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8F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a3">
    <w:name w:val="Subtle Emphasis"/>
    <w:basedOn w:val="a0"/>
    <w:uiPriority w:val="19"/>
    <w:qFormat/>
    <w:rsid w:val="006D28FD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F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29F"/>
    <w:rPr>
      <w:color w:val="0000FF"/>
      <w:u w:val="single"/>
    </w:rPr>
  </w:style>
  <w:style w:type="paragraph" w:styleId="a6">
    <w:name w:val="No Spacing"/>
    <w:basedOn w:val="a"/>
    <w:qFormat/>
    <w:rsid w:val="00CB62A5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7">
    <w:name w:val="Body Text Indent"/>
    <w:basedOn w:val="a"/>
    <w:link w:val="a8"/>
    <w:rsid w:val="00487C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87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39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3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2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E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8F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8F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8F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a3">
    <w:name w:val="Subtle Emphasis"/>
    <w:basedOn w:val="a0"/>
    <w:uiPriority w:val="19"/>
    <w:qFormat/>
    <w:rsid w:val="006D28FD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F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29F"/>
    <w:rPr>
      <w:color w:val="0000FF"/>
      <w:u w:val="single"/>
    </w:rPr>
  </w:style>
  <w:style w:type="paragraph" w:styleId="a6">
    <w:name w:val="No Spacing"/>
    <w:basedOn w:val="a"/>
    <w:qFormat/>
    <w:rsid w:val="00CB62A5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7">
    <w:name w:val="Body Text Indent"/>
    <w:basedOn w:val="a"/>
    <w:link w:val="a8"/>
    <w:rsid w:val="00487C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87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39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3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2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E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37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forism.su/avtor/5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AF15-6FC5-4C39-8AF5-D1086A0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Филиал №3</dc:creator>
  <cp:lastModifiedBy>Admin</cp:lastModifiedBy>
  <cp:revision>2</cp:revision>
  <dcterms:created xsi:type="dcterms:W3CDTF">2013-10-22T12:58:00Z</dcterms:created>
  <dcterms:modified xsi:type="dcterms:W3CDTF">2013-10-22T12:58:00Z</dcterms:modified>
</cp:coreProperties>
</file>