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48" w:rsidRDefault="00AE2948" w:rsidP="00AE2948">
      <w:pPr>
        <w:jc w:val="center"/>
        <w:rPr>
          <w:rFonts w:ascii="Times New Roman" w:hAnsi="Times New Roman" w:cs="Times New Roman"/>
        </w:rPr>
      </w:pPr>
      <w:r w:rsidRPr="00AE2948">
        <w:rPr>
          <w:rFonts w:ascii="Times New Roman" w:hAnsi="Times New Roman" w:cs="Times New Roman"/>
        </w:rPr>
        <w:t>МБОУ ДОД Станция юных техников Устиновского района г. Ижевска</w:t>
      </w:r>
    </w:p>
    <w:p w:rsidR="00AE2948" w:rsidRDefault="00AE2948" w:rsidP="00AE2948">
      <w:pPr>
        <w:jc w:val="center"/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>
      <w:pPr>
        <w:rPr>
          <w:rFonts w:ascii="Times New Roman" w:hAnsi="Times New Roman" w:cs="Times New Roman"/>
        </w:rPr>
      </w:pPr>
    </w:p>
    <w:p w:rsidR="00AE2948" w:rsidRDefault="00AE2948" w:rsidP="00AE2948">
      <w:pPr>
        <w:rPr>
          <w:rFonts w:ascii="Times New Roman" w:hAnsi="Times New Roman" w:cs="Times New Roman"/>
          <w:b/>
        </w:rPr>
      </w:pPr>
    </w:p>
    <w:p w:rsidR="00AE2948" w:rsidRDefault="00AE2948" w:rsidP="00AE2948">
      <w:pPr>
        <w:jc w:val="center"/>
        <w:rPr>
          <w:rFonts w:ascii="Times New Roman" w:hAnsi="Times New Roman" w:cs="Times New Roman"/>
          <w:sz w:val="36"/>
          <w:szCs w:val="36"/>
        </w:rPr>
      </w:pPr>
      <w:r w:rsidRPr="00AE2948">
        <w:rPr>
          <w:rFonts w:ascii="Times New Roman" w:hAnsi="Times New Roman" w:cs="Times New Roman"/>
          <w:sz w:val="36"/>
          <w:szCs w:val="36"/>
        </w:rPr>
        <w:t>Использование здоровьесберегающих технологий на занятиях творческого объединения «Бусинка».</w:t>
      </w:r>
    </w:p>
    <w:p w:rsidR="00AE2948" w:rsidRDefault="00AE2948" w:rsidP="00AE29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948" w:rsidRDefault="00AE2948" w:rsidP="00AE29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948" w:rsidRDefault="00AE2948" w:rsidP="00AE29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948" w:rsidRPr="0027490E" w:rsidRDefault="00AE2948" w:rsidP="0027490E">
      <w:pPr>
        <w:jc w:val="right"/>
        <w:rPr>
          <w:rFonts w:ascii="Times New Roman" w:hAnsi="Times New Roman" w:cs="Times New Roman"/>
          <w:sz w:val="24"/>
          <w:szCs w:val="24"/>
        </w:rPr>
      </w:pPr>
      <w:r w:rsidRPr="0027490E">
        <w:rPr>
          <w:rFonts w:ascii="Times New Roman" w:hAnsi="Times New Roman" w:cs="Times New Roman"/>
          <w:sz w:val="24"/>
          <w:szCs w:val="24"/>
        </w:rPr>
        <w:t>Автор: Лаврен</w:t>
      </w:r>
      <w:r w:rsidR="0027490E" w:rsidRPr="0027490E">
        <w:rPr>
          <w:rFonts w:ascii="Times New Roman" w:hAnsi="Times New Roman" w:cs="Times New Roman"/>
          <w:sz w:val="24"/>
          <w:szCs w:val="24"/>
        </w:rPr>
        <w:t>тьева Татьяна Анатольевна,</w:t>
      </w: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  <w:r w:rsidRPr="0027490E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90E" w:rsidRDefault="0027490E" w:rsidP="00274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90E" w:rsidRPr="0027490E" w:rsidRDefault="0027490E" w:rsidP="00274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Ижевск 2014 г.</w:t>
      </w:r>
    </w:p>
    <w:p w:rsidR="00AE2948" w:rsidRPr="0027490E" w:rsidRDefault="00AE2948" w:rsidP="00274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2948" w:rsidRDefault="00AE2948">
      <w:pPr>
        <w:rPr>
          <w:rFonts w:ascii="Times New Roman" w:hAnsi="Times New Roman" w:cs="Times New Roman"/>
          <w:b/>
        </w:rPr>
      </w:pPr>
    </w:p>
    <w:p w:rsidR="00AE2948" w:rsidRDefault="00AE29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1170DD" w:rsidRPr="00AE2948" w:rsidRDefault="00B90357" w:rsidP="00B90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48">
        <w:rPr>
          <w:rFonts w:ascii="Times New Roman" w:hAnsi="Times New Roman" w:cs="Times New Roman"/>
          <w:b/>
        </w:rPr>
        <w:t>Использование здоровьесберегающих технологий на занятиях творческого</w:t>
      </w:r>
      <w:r w:rsidRPr="00AE2948">
        <w:rPr>
          <w:rFonts w:ascii="Times New Roman" w:hAnsi="Times New Roman" w:cs="Times New Roman"/>
          <w:b/>
          <w:sz w:val="24"/>
          <w:szCs w:val="24"/>
        </w:rPr>
        <w:t xml:space="preserve"> объединения «Бусинка».</w:t>
      </w:r>
    </w:p>
    <w:p w:rsidR="008408D6" w:rsidRPr="00412C28" w:rsidRDefault="00B90357" w:rsidP="00412C28">
      <w:pPr>
        <w:pStyle w:val="a3"/>
        <w:ind w:firstLine="567"/>
      </w:pPr>
      <w:r w:rsidRPr="00412C28">
        <w:t xml:space="preserve">В </w:t>
      </w:r>
      <w:r w:rsidR="00C46822" w:rsidRPr="00412C28">
        <w:t>современ</w:t>
      </w:r>
      <w:r w:rsidRPr="00412C28">
        <w:t>н</w:t>
      </w:r>
      <w:r w:rsidR="00C46822" w:rsidRPr="00412C28">
        <w:t>ом мире, с его высочайшим темп</w:t>
      </w:r>
      <w:r w:rsidR="00CF3107" w:rsidRPr="00412C28">
        <w:t>о</w:t>
      </w:r>
      <w:r w:rsidR="00C46822" w:rsidRPr="00412C28">
        <w:t>м развития</w:t>
      </w:r>
      <w:r w:rsidR="00CF3107" w:rsidRPr="00412C28">
        <w:t>,</w:t>
      </w:r>
      <w:r w:rsidR="00C46822" w:rsidRPr="00412C28">
        <w:t xml:space="preserve"> все более высокие требования предъявляются к человеку,</w:t>
      </w:r>
      <w:r w:rsidR="00A7191E" w:rsidRPr="00412C28">
        <w:t xml:space="preserve"> </w:t>
      </w:r>
      <w:r w:rsidRPr="00412C28">
        <w:t>а</w:t>
      </w:r>
      <w:r w:rsidR="00C46822" w:rsidRPr="00412C28">
        <w:t xml:space="preserve"> именно к его </w:t>
      </w:r>
      <w:r w:rsidR="00CF3107" w:rsidRPr="00412C28">
        <w:t xml:space="preserve">состоянию здоровья, потому что только здоровый человек может справиться с поставленными перед ним задачами. </w:t>
      </w:r>
      <w:r w:rsidR="00A7191E" w:rsidRPr="00412C28">
        <w:t xml:space="preserve">Всем </w:t>
      </w:r>
      <w:r w:rsidR="00CF3107" w:rsidRPr="00412C28">
        <w:t>известно,</w:t>
      </w:r>
      <w:r w:rsidR="00A7191E" w:rsidRPr="00412C28">
        <w:t xml:space="preserve"> что</w:t>
      </w:r>
      <w:r w:rsidR="00CF3107" w:rsidRPr="00412C28">
        <w:t xml:space="preserve"> здоровье закладывается с детства.</w:t>
      </w:r>
      <w:r w:rsidR="00A7191E" w:rsidRPr="00412C28">
        <w:t xml:space="preserve"> Именно в эти годы формируется осанка, идет активный рост и разв</w:t>
      </w:r>
      <w:r w:rsidR="005428E1" w:rsidRPr="00412C28">
        <w:t>и</w:t>
      </w:r>
      <w:r w:rsidR="00A7191E" w:rsidRPr="00412C28">
        <w:t>тие всех систем организма. К сожалению, малоподвижный образ жизни становится нормой существования взрослых и детей. В достаточной мере этому помогают интернет и компьютерные игры. Ежедневно ребенок проводит более 3 часов у компьютера</w:t>
      </w:r>
      <w:r w:rsidR="005428E1" w:rsidRPr="00412C28">
        <w:t>. Находясь в неподвижности</w:t>
      </w:r>
      <w:r w:rsidR="00A7191E" w:rsidRPr="00412C28">
        <w:t xml:space="preserve"> </w:t>
      </w:r>
      <w:r w:rsidR="005428E1" w:rsidRPr="00412C28">
        <w:t xml:space="preserve">такое </w:t>
      </w:r>
      <w:r w:rsidR="00A7191E" w:rsidRPr="00412C28">
        <w:t xml:space="preserve">продолжительное время, </w:t>
      </w:r>
      <w:r w:rsidR="005428E1" w:rsidRPr="00412C28">
        <w:t xml:space="preserve">ребенок испытывает </w:t>
      </w:r>
      <w:r w:rsidR="00A7191E" w:rsidRPr="00412C28">
        <w:t>усталость органов зрения и слуха, головные боли, сонливость. Ко</w:t>
      </w:r>
      <w:r w:rsidR="00335981" w:rsidRPr="00412C28">
        <w:t>мпьютерные игры, прослушивание громкой музыки через наушники</w:t>
      </w:r>
      <w:r w:rsidR="00A7191E" w:rsidRPr="00412C28">
        <w:t xml:space="preserve"> привод</w:t>
      </w:r>
      <w:r w:rsidR="00335981" w:rsidRPr="00412C28">
        <w:t>я</w:t>
      </w:r>
      <w:r w:rsidR="00A7191E" w:rsidRPr="00412C28">
        <w:t>т к появлению различных опасных симптомов и отклонениям в здоровье</w:t>
      </w:r>
      <w:r w:rsidR="00335981" w:rsidRPr="00412C28">
        <w:t xml:space="preserve"> и психике</w:t>
      </w:r>
      <w:r w:rsidR="00A7191E" w:rsidRPr="00412C28">
        <w:t xml:space="preserve"> уже в школьном </w:t>
      </w:r>
      <w:r w:rsidR="005428E1" w:rsidRPr="00412C28">
        <w:t>возрасте.</w:t>
      </w:r>
      <w:r w:rsidR="008408D6" w:rsidRPr="00412C28">
        <w:t xml:space="preserve"> Исходя из этого особо актуальным становится вопрос состояния здоровья детей.</w:t>
      </w:r>
    </w:p>
    <w:p w:rsidR="007A7235" w:rsidRPr="00412C28" w:rsidRDefault="00335981" w:rsidP="00CC7DC8">
      <w:pPr>
        <w:pStyle w:val="a3"/>
        <w:spacing w:before="0" w:beforeAutospacing="0" w:after="0" w:afterAutospacing="0"/>
        <w:ind w:firstLine="567"/>
        <w:jc w:val="both"/>
      </w:pPr>
      <w:r w:rsidRPr="00412C28">
        <w:t>На встрече с президентом России В.В.Путиным 2</w:t>
      </w:r>
      <w:r w:rsidR="00380C92" w:rsidRPr="00412C28">
        <w:t>1</w:t>
      </w:r>
      <w:r w:rsidRPr="00412C28">
        <w:t xml:space="preserve"> октября 2013 года министр здравоохранения Вероника Скворцова отметила</w:t>
      </w:r>
      <w:r w:rsidR="008408D6" w:rsidRPr="00412C28">
        <w:t xml:space="preserve">, что было обследовано 300 тысяч детей «…здоровы из них 24%, 50% – это дети с начинающимся формированием каких-то расстройств, но мы можем воздействовать на это оздоровительными мероприятиями, и, таким образом, сохранить здоровье, и привести их здоровыми во взрослый возраст». Таким образом, </w:t>
      </w:r>
      <w:r w:rsidR="00217701" w:rsidRPr="00412C28">
        <w:t>задача педагога состоит в том, чтобы сохранить и укрепить здоровье школьников.</w:t>
      </w:r>
      <w:r w:rsidR="00753E70">
        <w:t xml:space="preserve"> Этому будет способствовать</w:t>
      </w:r>
      <w:r w:rsidR="00217701" w:rsidRPr="00412C28">
        <w:t xml:space="preserve"> </w:t>
      </w:r>
      <w:r w:rsidR="005322A5" w:rsidRPr="00412C28">
        <w:t>введение нового Федерального государственного стандарта общего образования (ФГОС), который впервые во главу угла ставит  укрепление физического и духовного здоровья обучающихся, правила</w:t>
      </w:r>
      <w:r w:rsidR="00753E70" w:rsidRPr="00753E70">
        <w:t xml:space="preserve"> </w:t>
      </w:r>
      <w:r w:rsidR="005322A5" w:rsidRPr="00412C28">
        <w:t>здорового</w:t>
      </w:r>
      <w:r w:rsidR="00753E70" w:rsidRPr="00753E70">
        <w:t xml:space="preserve"> </w:t>
      </w:r>
      <w:r w:rsidR="005322A5" w:rsidRPr="00412C28">
        <w:t>и</w:t>
      </w:r>
      <w:r w:rsidR="00753E70" w:rsidRPr="00753E70">
        <w:t xml:space="preserve"> </w:t>
      </w:r>
      <w:r w:rsidR="005322A5" w:rsidRPr="00412C28">
        <w:t>безопасного</w:t>
      </w:r>
      <w:r w:rsidR="00753E70" w:rsidRPr="00753E70">
        <w:t xml:space="preserve"> </w:t>
      </w:r>
      <w:r w:rsidR="005322A5" w:rsidRPr="00412C28">
        <w:t xml:space="preserve"> для</w:t>
      </w:r>
      <w:r w:rsidR="00753E70" w:rsidRPr="00753E70">
        <w:t xml:space="preserve"> </w:t>
      </w:r>
      <w:r w:rsidR="005322A5" w:rsidRPr="00412C28">
        <w:t>себя и</w:t>
      </w:r>
      <w:r w:rsidR="00753E70" w:rsidRPr="00753E70">
        <w:t xml:space="preserve"> </w:t>
      </w:r>
      <w:r w:rsidR="005322A5" w:rsidRPr="00412C28">
        <w:t>окружающих образа жизни.</w:t>
      </w:r>
      <w:r w:rsidR="00D47B6D" w:rsidRPr="00412C28">
        <w:rPr>
          <w:b/>
          <w:bCs/>
        </w:rPr>
        <w:t xml:space="preserve"> </w:t>
      </w:r>
      <w:r w:rsidR="00D47B6D" w:rsidRPr="00412C28">
        <w:rPr>
          <w:bCs/>
        </w:rPr>
        <w:t>Для решения поставленных</w:t>
      </w:r>
      <w:r w:rsidR="00CC7DC8" w:rsidRPr="00412C28">
        <w:t xml:space="preserve"> ФГОС</w:t>
      </w:r>
      <w:r w:rsidR="00D47B6D" w:rsidRPr="00412C28">
        <w:rPr>
          <w:bCs/>
        </w:rPr>
        <w:t xml:space="preserve"> задач необходимо использовать в образовательном процес</w:t>
      </w:r>
      <w:r w:rsidR="00CC7DC8" w:rsidRPr="00412C28">
        <w:rPr>
          <w:bCs/>
        </w:rPr>
        <w:t>с</w:t>
      </w:r>
      <w:r w:rsidR="00D47B6D" w:rsidRPr="00412C28">
        <w:rPr>
          <w:bCs/>
        </w:rPr>
        <w:t>е</w:t>
      </w:r>
      <w:r w:rsidR="00CC7DC8" w:rsidRPr="00412C28">
        <w:rPr>
          <w:bCs/>
        </w:rPr>
        <w:t xml:space="preserve"> </w:t>
      </w:r>
      <w:r w:rsidR="00CC7DC8" w:rsidRPr="00412C28">
        <w:rPr>
          <w:b/>
        </w:rPr>
        <w:t>здоровьесберегающие технологии</w:t>
      </w:r>
      <w:r w:rsidR="00D47B6D" w:rsidRPr="00412C28">
        <w:t xml:space="preserve"> -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CC7DC8" w:rsidRPr="00412C28" w:rsidRDefault="00CC7DC8" w:rsidP="00CC7DC8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6"/>
        </w:rPr>
      </w:pPr>
      <w:r w:rsidRPr="00412C28">
        <w:t xml:space="preserve"> </w:t>
      </w:r>
      <w:r w:rsidR="007A7235" w:rsidRPr="00412C28">
        <w:t>Образовательная п</w:t>
      </w:r>
      <w:r w:rsidRPr="00412C28">
        <w:t>рограмма</w:t>
      </w:r>
      <w:r w:rsidR="007A7235" w:rsidRPr="00412C28">
        <w:t xml:space="preserve"> творческого объединения «Бусинка»</w:t>
      </w:r>
      <w:r w:rsidRPr="00412C28">
        <w:t xml:space="preserve"> включает в себя з</w:t>
      </w:r>
      <w:r w:rsidRPr="00412C28">
        <w:rPr>
          <w:color w:val="000000"/>
          <w:spacing w:val="6"/>
        </w:rPr>
        <w:t xml:space="preserve">доровьесберегающие педагогические технологии, которые представляют собой комплекс мер, направленных на поддержку здоровья детей: </w:t>
      </w:r>
    </w:p>
    <w:p w:rsidR="00CC7DC8" w:rsidRPr="00412C28" w:rsidRDefault="00412C28" w:rsidP="00412C28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DC8" w:rsidRPr="00412C28">
        <w:rPr>
          <w:rFonts w:ascii="Times New Roman" w:hAnsi="Times New Roman" w:cs="Times New Roman"/>
          <w:b/>
          <w:sz w:val="24"/>
          <w:szCs w:val="24"/>
        </w:rPr>
        <w:t>гигиенические условия в кабинете</w:t>
      </w:r>
      <w:r w:rsidR="007A7235" w:rsidRPr="00412C28">
        <w:rPr>
          <w:rFonts w:ascii="Times New Roman" w:hAnsi="Times New Roman" w:cs="Times New Roman"/>
          <w:b/>
          <w:sz w:val="24"/>
          <w:szCs w:val="24"/>
        </w:rPr>
        <w:t>.</w:t>
      </w:r>
      <w:r w:rsidR="00BF57E9" w:rsidRPr="00412C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CC7DC8" w:rsidRPr="00412C28">
        <w:rPr>
          <w:rFonts w:ascii="Times New Roman" w:hAnsi="Times New Roman" w:cs="Times New Roman"/>
          <w:sz w:val="24"/>
          <w:szCs w:val="24"/>
        </w:rPr>
        <w:t xml:space="preserve"> </w:t>
      </w:r>
      <w:r w:rsidR="00BF57E9" w:rsidRPr="00412C28">
        <w:rPr>
          <w:rFonts w:ascii="Times New Roman" w:hAnsi="Times New Roman" w:cs="Times New Roman"/>
          <w:sz w:val="24"/>
          <w:szCs w:val="24"/>
        </w:rPr>
        <w:t xml:space="preserve">проходят в хорошо освещенном помещении. По окончании занятия, во время 10-ти минутного перерыва кабинет обязательно проветривается. Стулья и столы подобраны по росту обучающихся. </w:t>
      </w:r>
      <w:r w:rsidR="00AB19EA" w:rsidRPr="00412C28">
        <w:rPr>
          <w:rFonts w:ascii="Times New Roman" w:hAnsi="Times New Roman" w:cs="Times New Roman"/>
          <w:sz w:val="24"/>
          <w:szCs w:val="24"/>
        </w:rPr>
        <w:t>В конце рабочего дня ежедневно производится влажная уборка кабинета.</w:t>
      </w:r>
    </w:p>
    <w:p w:rsidR="00991ED0" w:rsidRPr="00412C28" w:rsidRDefault="00412C28" w:rsidP="00CC7DC8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7DC8" w:rsidRPr="00412C28">
        <w:rPr>
          <w:rFonts w:ascii="Times New Roman" w:hAnsi="Times New Roman" w:cs="Times New Roman"/>
          <w:b/>
          <w:sz w:val="24"/>
          <w:szCs w:val="24"/>
        </w:rPr>
        <w:t>частот</w:t>
      </w:r>
      <w:r w:rsidR="00BF57E9" w:rsidRPr="00412C28">
        <w:rPr>
          <w:rFonts w:ascii="Times New Roman" w:hAnsi="Times New Roman" w:cs="Times New Roman"/>
          <w:b/>
          <w:sz w:val="24"/>
          <w:szCs w:val="24"/>
        </w:rPr>
        <w:t>а</w:t>
      </w:r>
      <w:r w:rsidR="00CC7DC8" w:rsidRPr="00412C28">
        <w:rPr>
          <w:rFonts w:ascii="Times New Roman" w:hAnsi="Times New Roman" w:cs="Times New Roman"/>
          <w:b/>
          <w:sz w:val="24"/>
          <w:szCs w:val="24"/>
        </w:rPr>
        <w:t xml:space="preserve"> чередования различных видов деятельности</w:t>
      </w:r>
      <w:r w:rsidR="00BF57E9" w:rsidRPr="00412C28">
        <w:rPr>
          <w:rFonts w:ascii="Times New Roman" w:hAnsi="Times New Roman" w:cs="Times New Roman"/>
          <w:b/>
          <w:sz w:val="24"/>
          <w:szCs w:val="24"/>
        </w:rPr>
        <w:t>.</w:t>
      </w:r>
      <w:r w:rsidR="00033126" w:rsidRPr="00412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9EA" w:rsidRPr="00412C28">
        <w:rPr>
          <w:rFonts w:ascii="Times New Roman" w:hAnsi="Times New Roman" w:cs="Times New Roman"/>
          <w:sz w:val="24"/>
          <w:szCs w:val="24"/>
        </w:rPr>
        <w:t xml:space="preserve">Занятия объединения «Бусинка» посещают </w:t>
      </w:r>
      <w:r w:rsidR="00753E7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B19EA" w:rsidRPr="00412C28">
        <w:rPr>
          <w:rFonts w:ascii="Times New Roman" w:hAnsi="Times New Roman" w:cs="Times New Roman"/>
          <w:sz w:val="24"/>
          <w:szCs w:val="24"/>
        </w:rPr>
        <w:t>1-4 классов. Это самый активный период жизни</w:t>
      </w:r>
      <w:r w:rsidR="007365F1" w:rsidRPr="00412C28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753E70">
        <w:rPr>
          <w:rFonts w:ascii="Times New Roman" w:hAnsi="Times New Roman" w:cs="Times New Roman"/>
          <w:sz w:val="24"/>
          <w:szCs w:val="24"/>
        </w:rPr>
        <w:t>ов,</w:t>
      </w:r>
      <w:r w:rsidR="00AB19EA" w:rsidRPr="00412C28">
        <w:rPr>
          <w:rFonts w:ascii="Times New Roman" w:hAnsi="Times New Roman" w:cs="Times New Roman"/>
          <w:sz w:val="24"/>
          <w:szCs w:val="24"/>
        </w:rPr>
        <w:t xml:space="preserve"> поэтому им очень сложно заниматься одним видом </w:t>
      </w:r>
      <w:r w:rsidR="00033126" w:rsidRPr="00412C28">
        <w:rPr>
          <w:rFonts w:ascii="Times New Roman" w:hAnsi="Times New Roman" w:cs="Times New Roman"/>
          <w:sz w:val="24"/>
          <w:szCs w:val="24"/>
        </w:rPr>
        <w:t>деятельности, особенно первоклассникам, т.к. они недавно закончили детский сад и им сложно настроиться на учебный процесс.</w:t>
      </w:r>
      <w:r w:rsidR="007365F1" w:rsidRPr="00412C28">
        <w:rPr>
          <w:rFonts w:ascii="Times New Roman" w:hAnsi="Times New Roman" w:cs="Times New Roman"/>
          <w:sz w:val="24"/>
          <w:szCs w:val="24"/>
        </w:rPr>
        <w:t xml:space="preserve"> Учитывая этот фактор, на занятиях чередую</w:t>
      </w:r>
      <w:r w:rsidR="007365F1" w:rsidRPr="00412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5F1" w:rsidRPr="00412C28">
        <w:rPr>
          <w:rFonts w:ascii="Times New Roman" w:hAnsi="Times New Roman" w:cs="Times New Roman"/>
          <w:sz w:val="24"/>
          <w:szCs w:val="24"/>
        </w:rPr>
        <w:t>различные виды деятельности. Так, позанимавшись 15 минут</w:t>
      </w:r>
      <w:r w:rsidR="00CE2A4F" w:rsidRPr="00412C28">
        <w:rPr>
          <w:rFonts w:ascii="Times New Roman" w:hAnsi="Times New Roman" w:cs="Times New Roman"/>
          <w:sz w:val="24"/>
          <w:szCs w:val="24"/>
        </w:rPr>
        <w:t>, начинаем игру. В кабинете много игрушек, сшитых старшими ребятами или мной. Используя игрушки</w:t>
      </w:r>
      <w:r w:rsidR="00991ED0" w:rsidRPr="00412C28">
        <w:rPr>
          <w:rFonts w:ascii="Times New Roman" w:hAnsi="Times New Roman" w:cs="Times New Roman"/>
          <w:sz w:val="24"/>
          <w:szCs w:val="24"/>
        </w:rPr>
        <w:t>,</w:t>
      </w:r>
      <w:r w:rsidR="007365F1" w:rsidRPr="00412C28">
        <w:rPr>
          <w:rFonts w:ascii="Times New Roman" w:hAnsi="Times New Roman" w:cs="Times New Roman"/>
          <w:sz w:val="24"/>
          <w:szCs w:val="24"/>
        </w:rPr>
        <w:t xml:space="preserve"> </w:t>
      </w:r>
      <w:r w:rsidR="00CE2A4F" w:rsidRPr="00412C28">
        <w:rPr>
          <w:rFonts w:ascii="Times New Roman" w:hAnsi="Times New Roman" w:cs="Times New Roman"/>
          <w:sz w:val="24"/>
          <w:szCs w:val="24"/>
        </w:rPr>
        <w:t>обыгрываем раз</w:t>
      </w:r>
      <w:r w:rsidR="00991ED0" w:rsidRPr="00412C28">
        <w:rPr>
          <w:rFonts w:ascii="Times New Roman" w:hAnsi="Times New Roman" w:cs="Times New Roman"/>
          <w:sz w:val="24"/>
          <w:szCs w:val="24"/>
        </w:rPr>
        <w:t xml:space="preserve">личные ситуации. Играя, дети раскрепощаются, тем самым отдыхают. </w:t>
      </w:r>
      <w:r w:rsidR="000A7DCA" w:rsidRPr="00412C28">
        <w:rPr>
          <w:rFonts w:ascii="Times New Roman" w:hAnsi="Times New Roman" w:cs="Times New Roman"/>
          <w:sz w:val="24"/>
          <w:szCs w:val="24"/>
        </w:rPr>
        <w:t xml:space="preserve">Очень любят учащиеся чаепития. </w:t>
      </w:r>
      <w:r w:rsidR="00C0535D" w:rsidRPr="00412C28">
        <w:rPr>
          <w:rFonts w:ascii="Times New Roman" w:hAnsi="Times New Roman" w:cs="Times New Roman"/>
          <w:sz w:val="24"/>
          <w:szCs w:val="24"/>
        </w:rPr>
        <w:t xml:space="preserve">У нас в объединении стало традицией проводить их в конце каждой четверти. </w:t>
      </w:r>
      <w:r w:rsidR="000A7DCA" w:rsidRPr="00412C28">
        <w:rPr>
          <w:rFonts w:ascii="Times New Roman" w:hAnsi="Times New Roman" w:cs="Times New Roman"/>
          <w:sz w:val="24"/>
          <w:szCs w:val="24"/>
        </w:rPr>
        <w:t>Во время чаепитий проводим различные конкурсы, викторины</w:t>
      </w:r>
      <w:r w:rsidR="00C0535D" w:rsidRPr="00412C28">
        <w:rPr>
          <w:rFonts w:ascii="Times New Roman" w:hAnsi="Times New Roman" w:cs="Times New Roman"/>
          <w:sz w:val="24"/>
          <w:szCs w:val="24"/>
        </w:rPr>
        <w:t>.</w:t>
      </w:r>
      <w:r w:rsidR="000A7DCA" w:rsidRPr="00412C28">
        <w:rPr>
          <w:rFonts w:ascii="Times New Roman" w:hAnsi="Times New Roman" w:cs="Times New Roman"/>
          <w:sz w:val="24"/>
          <w:szCs w:val="24"/>
        </w:rPr>
        <w:t xml:space="preserve"> </w:t>
      </w:r>
      <w:r w:rsidR="00C0535D" w:rsidRPr="00412C28">
        <w:rPr>
          <w:rFonts w:ascii="Times New Roman" w:hAnsi="Times New Roman" w:cs="Times New Roman"/>
          <w:sz w:val="24"/>
          <w:szCs w:val="24"/>
        </w:rPr>
        <w:t>Часто дети сами готовят сценарий таких мероприятий.</w:t>
      </w:r>
    </w:p>
    <w:p w:rsidR="00E27187" w:rsidRPr="00412C28" w:rsidRDefault="00CC7DC8" w:rsidP="00CC7DC8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C28">
        <w:rPr>
          <w:rFonts w:ascii="Times New Roman" w:hAnsi="Times New Roman" w:cs="Times New Roman"/>
          <w:sz w:val="24"/>
          <w:szCs w:val="24"/>
        </w:rPr>
        <w:t xml:space="preserve">- </w:t>
      </w:r>
      <w:r w:rsidRPr="00412C28">
        <w:rPr>
          <w:rFonts w:ascii="Times New Roman" w:hAnsi="Times New Roman" w:cs="Times New Roman"/>
          <w:b/>
          <w:sz w:val="24"/>
          <w:szCs w:val="24"/>
        </w:rPr>
        <w:t>смен</w:t>
      </w:r>
      <w:r w:rsidR="007C5ED2" w:rsidRPr="00412C28">
        <w:rPr>
          <w:rFonts w:ascii="Times New Roman" w:hAnsi="Times New Roman" w:cs="Times New Roman"/>
          <w:b/>
          <w:sz w:val="24"/>
          <w:szCs w:val="24"/>
        </w:rPr>
        <w:t>а</w:t>
      </w:r>
      <w:r w:rsidRPr="00412C28">
        <w:rPr>
          <w:rFonts w:ascii="Times New Roman" w:hAnsi="Times New Roman" w:cs="Times New Roman"/>
          <w:b/>
          <w:sz w:val="24"/>
          <w:szCs w:val="24"/>
        </w:rPr>
        <w:t xml:space="preserve"> форм преподавания</w:t>
      </w:r>
      <w:r w:rsidR="00B26D1B" w:rsidRPr="00412C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7A5" w:rsidRPr="00412C28">
        <w:rPr>
          <w:rFonts w:ascii="Times New Roman" w:hAnsi="Times New Roman" w:cs="Times New Roman"/>
          <w:sz w:val="24"/>
          <w:szCs w:val="24"/>
        </w:rPr>
        <w:t>С</w:t>
      </w:r>
      <w:r w:rsidR="00B26D1B" w:rsidRPr="00412C28">
        <w:rPr>
          <w:rFonts w:ascii="Times New Roman" w:hAnsi="Times New Roman" w:cs="Times New Roman"/>
          <w:sz w:val="24"/>
          <w:szCs w:val="24"/>
        </w:rPr>
        <w:t>вои занятия</w:t>
      </w:r>
      <w:r w:rsidRPr="00412C28">
        <w:rPr>
          <w:rFonts w:ascii="Times New Roman" w:hAnsi="Times New Roman" w:cs="Times New Roman"/>
          <w:sz w:val="24"/>
          <w:szCs w:val="24"/>
        </w:rPr>
        <w:t xml:space="preserve"> </w:t>
      </w:r>
      <w:r w:rsidR="00B26D1B" w:rsidRPr="00412C28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="00C407A5" w:rsidRPr="00412C28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B26D1B" w:rsidRPr="00412C28">
        <w:rPr>
          <w:rFonts w:ascii="Times New Roman" w:hAnsi="Times New Roman" w:cs="Times New Roman"/>
          <w:sz w:val="24"/>
          <w:szCs w:val="24"/>
        </w:rPr>
        <w:t>так</w:t>
      </w:r>
      <w:r w:rsidR="00C407A5" w:rsidRPr="00412C28">
        <w:rPr>
          <w:rFonts w:ascii="Times New Roman" w:hAnsi="Times New Roman" w:cs="Times New Roman"/>
          <w:sz w:val="24"/>
          <w:szCs w:val="24"/>
        </w:rPr>
        <w:t xml:space="preserve">им образом, чтобы учащиеся не утомлялись. Для этого постоянно во время занятия меняю формы </w:t>
      </w:r>
      <w:r w:rsidR="00C407A5" w:rsidRPr="00412C28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преподавания. Сначала использую </w:t>
      </w:r>
      <w:r w:rsidRPr="00412C28">
        <w:rPr>
          <w:rFonts w:ascii="Times New Roman" w:hAnsi="Times New Roman" w:cs="Times New Roman"/>
          <w:sz w:val="24"/>
          <w:szCs w:val="24"/>
        </w:rPr>
        <w:t>словесный</w:t>
      </w:r>
      <w:r w:rsidR="00596BA3" w:rsidRPr="00412C28">
        <w:rPr>
          <w:rFonts w:ascii="Times New Roman" w:hAnsi="Times New Roman" w:cs="Times New Roman"/>
          <w:sz w:val="24"/>
          <w:szCs w:val="24"/>
        </w:rPr>
        <w:t xml:space="preserve"> метод: говорю </w:t>
      </w:r>
      <w:r w:rsidR="00C34CFF" w:rsidRPr="00412C28">
        <w:rPr>
          <w:rFonts w:ascii="Times New Roman" w:hAnsi="Times New Roman" w:cs="Times New Roman"/>
          <w:sz w:val="24"/>
          <w:szCs w:val="24"/>
        </w:rPr>
        <w:t>о том, ч</w:t>
      </w:r>
      <w:r w:rsidR="00596BA3" w:rsidRPr="00412C28">
        <w:rPr>
          <w:rFonts w:ascii="Times New Roman" w:hAnsi="Times New Roman" w:cs="Times New Roman"/>
          <w:sz w:val="24"/>
          <w:szCs w:val="24"/>
        </w:rPr>
        <w:t xml:space="preserve">ем мы будем заниматься на уроке, тем самым, нацеливая на результат. После того, когда учащиеся знают, что им предстоит сделать, перехожу к </w:t>
      </w:r>
      <w:r w:rsidRPr="00412C28">
        <w:rPr>
          <w:rFonts w:ascii="Times New Roman" w:hAnsi="Times New Roman" w:cs="Times New Roman"/>
          <w:sz w:val="24"/>
          <w:szCs w:val="24"/>
        </w:rPr>
        <w:t>наглядн</w:t>
      </w:r>
      <w:r w:rsidR="00596BA3" w:rsidRPr="00412C28">
        <w:rPr>
          <w:rFonts w:ascii="Times New Roman" w:hAnsi="Times New Roman" w:cs="Times New Roman"/>
          <w:sz w:val="24"/>
          <w:szCs w:val="24"/>
        </w:rPr>
        <w:t>ому методу</w:t>
      </w:r>
      <w:r w:rsidRPr="00412C28">
        <w:rPr>
          <w:rFonts w:ascii="Times New Roman" w:hAnsi="Times New Roman" w:cs="Times New Roman"/>
          <w:sz w:val="24"/>
          <w:szCs w:val="24"/>
        </w:rPr>
        <w:t xml:space="preserve">, </w:t>
      </w:r>
      <w:r w:rsidR="00596BA3" w:rsidRPr="00412C28">
        <w:rPr>
          <w:rFonts w:ascii="Times New Roman" w:hAnsi="Times New Roman" w:cs="Times New Roman"/>
          <w:sz w:val="24"/>
          <w:szCs w:val="24"/>
        </w:rPr>
        <w:t>показывая</w:t>
      </w:r>
      <w:r w:rsidR="00753E70">
        <w:rPr>
          <w:rFonts w:ascii="Times New Roman" w:hAnsi="Times New Roman" w:cs="Times New Roman"/>
          <w:sz w:val="24"/>
          <w:szCs w:val="24"/>
        </w:rPr>
        <w:t>,</w:t>
      </w:r>
      <w:r w:rsidR="00596BA3" w:rsidRPr="00412C28">
        <w:rPr>
          <w:rFonts w:ascii="Times New Roman" w:hAnsi="Times New Roman" w:cs="Times New Roman"/>
          <w:sz w:val="24"/>
          <w:szCs w:val="24"/>
        </w:rPr>
        <w:t xml:space="preserve"> как это делается своими руками. После этого уч</w:t>
      </w:r>
      <w:r w:rsidR="00C34CFF" w:rsidRPr="00412C28">
        <w:rPr>
          <w:rFonts w:ascii="Times New Roman" w:hAnsi="Times New Roman" w:cs="Times New Roman"/>
          <w:sz w:val="24"/>
          <w:szCs w:val="24"/>
        </w:rPr>
        <w:t xml:space="preserve">ащиеся переходят к </w:t>
      </w:r>
      <w:r w:rsidRPr="00412C28">
        <w:rPr>
          <w:rFonts w:ascii="Times New Roman" w:hAnsi="Times New Roman" w:cs="Times New Roman"/>
          <w:sz w:val="24"/>
          <w:szCs w:val="24"/>
        </w:rPr>
        <w:t>самостоятельн</w:t>
      </w:r>
      <w:r w:rsidR="00C34CFF" w:rsidRPr="00412C28">
        <w:rPr>
          <w:rFonts w:ascii="Times New Roman" w:hAnsi="Times New Roman" w:cs="Times New Roman"/>
          <w:sz w:val="24"/>
          <w:szCs w:val="24"/>
        </w:rPr>
        <w:t>ой</w:t>
      </w:r>
      <w:r w:rsidRPr="00412C2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34CFF" w:rsidRPr="00412C28">
        <w:rPr>
          <w:rFonts w:ascii="Times New Roman" w:hAnsi="Times New Roman" w:cs="Times New Roman"/>
          <w:sz w:val="24"/>
          <w:szCs w:val="24"/>
        </w:rPr>
        <w:t>е.</w:t>
      </w:r>
      <w:r w:rsidRPr="00412C28">
        <w:rPr>
          <w:rFonts w:ascii="Times New Roman" w:hAnsi="Times New Roman" w:cs="Times New Roman"/>
          <w:sz w:val="24"/>
          <w:szCs w:val="24"/>
        </w:rPr>
        <w:t xml:space="preserve"> </w:t>
      </w:r>
      <w:r w:rsidR="00C34CFF" w:rsidRPr="00412C28">
        <w:rPr>
          <w:rFonts w:ascii="Times New Roman" w:hAnsi="Times New Roman" w:cs="Times New Roman"/>
          <w:sz w:val="24"/>
          <w:szCs w:val="24"/>
        </w:rPr>
        <w:t>Такая смена форм преподавания делает занятие не нудным уроком, а увлекательн</w:t>
      </w:r>
      <w:r w:rsidR="00E27187" w:rsidRPr="00412C28">
        <w:rPr>
          <w:rFonts w:ascii="Times New Roman" w:hAnsi="Times New Roman" w:cs="Times New Roman"/>
          <w:sz w:val="24"/>
          <w:szCs w:val="24"/>
        </w:rPr>
        <w:t>е</w:t>
      </w:r>
      <w:r w:rsidR="00C34CFF" w:rsidRPr="00412C28">
        <w:rPr>
          <w:rFonts w:ascii="Times New Roman" w:hAnsi="Times New Roman" w:cs="Times New Roman"/>
          <w:sz w:val="24"/>
          <w:szCs w:val="24"/>
        </w:rPr>
        <w:t>йшим</w:t>
      </w:r>
      <w:r w:rsidR="00E27187" w:rsidRPr="00412C28">
        <w:rPr>
          <w:rFonts w:ascii="Times New Roman" w:hAnsi="Times New Roman" w:cs="Times New Roman"/>
          <w:sz w:val="24"/>
          <w:szCs w:val="24"/>
        </w:rPr>
        <w:t xml:space="preserve"> путешествием в мир бисероплетения, тем самым заряжая детей здоровой энергией.</w:t>
      </w:r>
    </w:p>
    <w:p w:rsidR="006D23B0" w:rsidRPr="00412C28" w:rsidRDefault="00412C28" w:rsidP="00412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7DC8" w:rsidRPr="00412C28">
        <w:rPr>
          <w:rFonts w:ascii="Times New Roman" w:hAnsi="Times New Roman" w:cs="Times New Roman"/>
          <w:b/>
          <w:sz w:val="24"/>
          <w:szCs w:val="24"/>
        </w:rPr>
        <w:t>физкультминутки и гимнастика для глаз на занятиях</w:t>
      </w:r>
      <w:r w:rsidR="00CC7DC8" w:rsidRPr="00412C28">
        <w:rPr>
          <w:rFonts w:ascii="Times New Roman" w:hAnsi="Times New Roman" w:cs="Times New Roman"/>
          <w:sz w:val="24"/>
          <w:szCs w:val="24"/>
        </w:rPr>
        <w:t xml:space="preserve">. </w:t>
      </w:r>
      <w:r w:rsidR="00E27187" w:rsidRPr="00412C28">
        <w:rPr>
          <w:rFonts w:ascii="Times New Roman" w:hAnsi="Times New Roman" w:cs="Times New Roman"/>
          <w:sz w:val="24"/>
          <w:szCs w:val="24"/>
        </w:rPr>
        <w:t xml:space="preserve">Занятия бисероплетением </w:t>
      </w:r>
      <w:r w:rsidR="00597ACF" w:rsidRPr="00412C28">
        <w:rPr>
          <w:rFonts w:ascii="Times New Roman" w:hAnsi="Times New Roman" w:cs="Times New Roman"/>
          <w:sz w:val="24"/>
          <w:szCs w:val="24"/>
        </w:rPr>
        <w:t xml:space="preserve">сопровождаются немалой нагрузкой на глаза и на позвоночник ребенка. Чтобы занятия приносили только пользу, а не вред растущему организму, необходимо проводить на занятиях физкультминутки и гимнастику для глаз. </w:t>
      </w:r>
      <w:r w:rsidR="00CC7DC8" w:rsidRPr="00412C28">
        <w:rPr>
          <w:rFonts w:ascii="Times New Roman" w:hAnsi="Times New Roman" w:cs="Times New Roman"/>
          <w:sz w:val="24"/>
          <w:szCs w:val="24"/>
        </w:rPr>
        <w:t>Норма – каждые 15-20 минут занятия сопровождаются по 1 минутке из 3-х легких упражнений с 3 –</w:t>
      </w:r>
      <w:r w:rsidR="00E42DA8" w:rsidRPr="00412C28">
        <w:rPr>
          <w:rFonts w:ascii="Times New Roman" w:hAnsi="Times New Roman" w:cs="Times New Roman"/>
          <w:sz w:val="24"/>
          <w:szCs w:val="24"/>
        </w:rPr>
        <w:t>мя</w:t>
      </w:r>
      <w:r w:rsidR="00CC7DC8" w:rsidRPr="00412C28">
        <w:rPr>
          <w:rFonts w:ascii="Times New Roman" w:hAnsi="Times New Roman" w:cs="Times New Roman"/>
          <w:sz w:val="24"/>
          <w:szCs w:val="24"/>
        </w:rPr>
        <w:t xml:space="preserve"> повторениями каждого упражнения.</w:t>
      </w:r>
      <w:r w:rsidR="00597ACF" w:rsidRPr="00412C28">
        <w:rPr>
          <w:rFonts w:ascii="Times New Roman" w:hAnsi="Times New Roman" w:cs="Times New Roman"/>
          <w:sz w:val="24"/>
          <w:szCs w:val="24"/>
        </w:rPr>
        <w:t xml:space="preserve"> Упражнения несложные, детям очень нравятся. На занятии </w:t>
      </w:r>
      <w:r w:rsidR="00BD63C9" w:rsidRPr="00412C28">
        <w:rPr>
          <w:rFonts w:ascii="Times New Roman" w:hAnsi="Times New Roman" w:cs="Times New Roman"/>
          <w:sz w:val="24"/>
          <w:szCs w:val="24"/>
        </w:rPr>
        <w:t>по очереди проводят физкультминутку несколько учащихся.</w:t>
      </w:r>
    </w:p>
    <w:p w:rsidR="006D23B0" w:rsidRPr="00412C28" w:rsidRDefault="006D23B0" w:rsidP="006D23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Комплекс упражнений для глаз</w:t>
      </w:r>
    </w:p>
    <w:p w:rsidR="006D23B0" w:rsidRPr="00412C28" w:rsidRDefault="006D23B0" w:rsidP="006D23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плотно закрыть, а затем широко открыть глаза с интервалом 30 сек. (5-6 раз).</w:t>
      </w:r>
    </w:p>
    <w:p w:rsidR="006D23B0" w:rsidRPr="00412C28" w:rsidRDefault="006D23B0" w:rsidP="006D23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посмотреть вверх, вниз, влево, вправо не поворачивая головы (3-4 раза).</w:t>
      </w:r>
    </w:p>
    <w:p w:rsidR="006D23B0" w:rsidRPr="00412C28" w:rsidRDefault="006D23B0" w:rsidP="006D23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вращать глазами по кругу по 2-3 сек. (3-4 раза).</w:t>
      </w:r>
    </w:p>
    <w:p w:rsidR="006D23B0" w:rsidRPr="00412C28" w:rsidRDefault="006D23B0" w:rsidP="006D23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быстро моргать (1мин.)</w:t>
      </w:r>
    </w:p>
    <w:p w:rsidR="006D23B0" w:rsidRPr="00412C28" w:rsidRDefault="006D23B0" w:rsidP="006D23B0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смотреть вдаль, сидя перед окном (3-4 мин).</w:t>
      </w:r>
    </w:p>
    <w:p w:rsidR="006D23B0" w:rsidRPr="00412C28" w:rsidRDefault="006D23B0" w:rsidP="006D23B0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любят дети гимнастику в стихах:</w:t>
      </w:r>
    </w:p>
    <w:p w:rsidR="006D23B0" w:rsidRPr="0027490E" w:rsidRDefault="006D23B0" w:rsidP="0027490E">
      <w:pPr>
        <w:rPr>
          <w:rFonts w:ascii="Times New Roman" w:hAnsi="Times New Roman" w:cs="Times New Roman"/>
        </w:rPr>
      </w:pPr>
      <w:r w:rsidRPr="0027490E">
        <w:rPr>
          <w:rFonts w:ascii="Times New Roman" w:hAnsi="Times New Roman" w:cs="Times New Roman"/>
        </w:rPr>
        <w:t>«Часики». Поставить руки согнутые перед собой, двигаем руками по горизонтали: «Все часы идут вот так: тик-так, тик-так, Налево раз, направо раз, Мы тоже можем так, Тик-так, тик-так.</w:t>
      </w:r>
    </w:p>
    <w:p w:rsidR="0093492B" w:rsidRPr="0027490E" w:rsidRDefault="0093492B" w:rsidP="0027490E">
      <w:pPr>
        <w:rPr>
          <w:rFonts w:ascii="Times New Roman" w:hAnsi="Times New Roman" w:cs="Times New Roman"/>
        </w:rPr>
      </w:pPr>
      <w:r w:rsidRPr="0027490E">
        <w:rPr>
          <w:rFonts w:ascii="Times New Roman" w:hAnsi="Times New Roman" w:cs="Times New Roman"/>
        </w:rPr>
        <w:t>«Ночь». Темно на улице. Надо нам зажмурится. Раз, два, три, четыре, пять Можно глазки открывать. Снова до пяти считаем, Снова глазки закрываем. Раз, два, три, четыре, пять Открываем их опять. А теперь всем вместе нужно Поморгать глазами дружно. Вправо - влево посмотрите, Вниз и вверх все поглядите. Отдохнули? Хорошо. Повторяем все еще.</w:t>
      </w:r>
    </w:p>
    <w:p w:rsidR="0093492B" w:rsidRPr="0027490E" w:rsidRDefault="0093492B" w:rsidP="0027490E">
      <w:pPr>
        <w:rPr>
          <w:rFonts w:ascii="Times New Roman" w:hAnsi="Times New Roman" w:cs="Times New Roman"/>
        </w:rPr>
      </w:pPr>
      <w:r w:rsidRPr="0027490E">
        <w:rPr>
          <w:rFonts w:ascii="Times New Roman" w:hAnsi="Times New Roman" w:cs="Times New Roman"/>
        </w:rPr>
        <w:t>«Хомячок»Хомка - хомка хомячок, (переминаемся с ноги на ногу) Полосатенький бочок.(ручками трем бока сверху- вниз) Хомка рано встаёт (потянуться вверх) Глазки свои хомка трет. Поморгает – раз, два, три Вдох и выдох. Посмотри Далеко ручей бежит, На носу комар пищит. Смотрит хомка выше, ниже, Вправо, влево, дальше, ближе… Осмотрел он все кругом Прыг! и в норочку бегом!</w:t>
      </w:r>
    </w:p>
    <w:p w:rsidR="0093492B" w:rsidRPr="0027490E" w:rsidRDefault="0093492B" w:rsidP="0027490E">
      <w:pPr>
        <w:rPr>
          <w:rFonts w:ascii="Times New Roman" w:hAnsi="Times New Roman" w:cs="Times New Roman"/>
        </w:rPr>
      </w:pPr>
      <w:r w:rsidRPr="0027490E">
        <w:rPr>
          <w:rFonts w:ascii="Times New Roman" w:hAnsi="Times New Roman" w:cs="Times New Roman"/>
        </w:rPr>
        <w:t>Физкультминутки.</w:t>
      </w:r>
    </w:p>
    <w:p w:rsidR="0093492B" w:rsidRPr="00412C28" w:rsidRDefault="00753E70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93492B"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омплекс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№1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Долго-долго мы плели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Наши пальцы утомили,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немного отдохнут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опять плести начнут</w:t>
      </w:r>
      <w:bookmarkStart w:id="0" w:name="_GoBack"/>
      <w:bookmarkEnd w:id="0"/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Дружно руки разведём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опять плести начнём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3492B" w:rsidRPr="00412C28" w:rsidRDefault="00753E70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="0093492B"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омплекс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</w:t>
      </w:r>
      <w:r w:rsidR="0093492B"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сегодня-то плели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Наши пальчики устали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Наши пальчики встряхнём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плести опять начнём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Дружно локти отведём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плести опять начнём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Ноги вместе, ноги врозь,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Заколачиваем гвоздь.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53E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омплекс </w:t>
      </w:r>
      <w:r w:rsidR="00753E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№3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Спал цветок и вдруг проснулся,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Больше спать не захотел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Шевельнулся, потянулся,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Взвился вверх и полетел</w:t>
      </w:r>
    </w:p>
    <w:p w:rsidR="0093492B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Солнце утром лишь проснётся,</w:t>
      </w:r>
    </w:p>
    <w:p w:rsidR="006D23B0" w:rsidRPr="00412C28" w:rsidRDefault="0093492B" w:rsidP="0093492B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Бабочка крутит и вьётся</w:t>
      </w:r>
    </w:p>
    <w:p w:rsidR="00AC1E4E" w:rsidRPr="00412C28" w:rsidRDefault="00AC1E4E" w:rsidP="00AC1E4E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color w:val="0F0000"/>
        </w:rPr>
      </w:pPr>
      <w:r w:rsidRPr="00412C28">
        <w:rPr>
          <w:color w:val="0F0000"/>
        </w:rPr>
        <w:t xml:space="preserve">  http://www.pomochnik-vsem.ru/</w:t>
      </w:r>
    </w:p>
    <w:p w:rsidR="00EC084D" w:rsidRPr="00412C28" w:rsidRDefault="00CC7DC8" w:rsidP="00EC084D">
      <w:pPr>
        <w:pStyle w:val="a3"/>
        <w:spacing w:before="0" w:beforeAutospacing="0" w:after="0" w:afterAutospacing="0"/>
        <w:ind w:firstLine="567"/>
        <w:jc w:val="both"/>
      </w:pPr>
      <w:r w:rsidRPr="00412C28">
        <w:rPr>
          <w:b/>
        </w:rPr>
        <w:t xml:space="preserve"> - психологический климат на занятии</w:t>
      </w:r>
      <w:r w:rsidR="00D3426A" w:rsidRPr="00412C28">
        <w:rPr>
          <w:b/>
        </w:rPr>
        <w:t xml:space="preserve">. </w:t>
      </w:r>
      <w:r w:rsidR="009326AA" w:rsidRPr="00412C28">
        <w:t>Дети приходят на занятия после уроков в школе. Многие утомились психологически в школе, кто-то получил плохую оценку, кого-то наказали.</w:t>
      </w:r>
      <w:r w:rsidR="009326AA" w:rsidRPr="00412C28">
        <w:rPr>
          <w:b/>
        </w:rPr>
        <w:t xml:space="preserve"> </w:t>
      </w:r>
      <w:r w:rsidR="009326AA" w:rsidRPr="00412C28">
        <w:t>Моя задача состоит в том, чтобы создать комфортную психологическую обстановку</w:t>
      </w:r>
      <w:r w:rsidR="00EC084D" w:rsidRPr="00412C28">
        <w:t xml:space="preserve"> на занятии</w:t>
      </w:r>
      <w:r w:rsidR="009326AA" w:rsidRPr="00412C28">
        <w:t xml:space="preserve">. И это </w:t>
      </w:r>
      <w:r w:rsidR="00EC084D" w:rsidRPr="00412C28">
        <w:t>у</w:t>
      </w:r>
      <w:r w:rsidR="009326AA" w:rsidRPr="00412C28">
        <w:t>дается</w:t>
      </w:r>
      <w:r w:rsidR="00EC084D" w:rsidRPr="00412C28">
        <w:t>. Учащиеся чувствуют, что здесь можно расслабиться, нет оценок, можно творить, фантазировать, нет строгих рамок. Тем самым</w:t>
      </w:r>
      <w:r w:rsidR="00EC084D" w:rsidRPr="00412C28">
        <w:rPr>
          <w:b/>
        </w:rPr>
        <w:t>,</w:t>
      </w:r>
      <w:r w:rsidR="00EC084D" w:rsidRPr="00412C28">
        <w:t xml:space="preserve"> создаются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детей.</w:t>
      </w:r>
      <w:r w:rsidR="00AC1E4E" w:rsidRPr="00412C28">
        <w:rPr>
          <w:color w:val="444444"/>
          <w:shd w:val="clear" w:color="auto" w:fill="FFFFFF"/>
        </w:rPr>
        <w:t xml:space="preserve"> Еще </w:t>
      </w:r>
      <w:r w:rsidR="00EC084D" w:rsidRPr="00412C28">
        <w:t xml:space="preserve"> В.А.Сухомлинский писал: «Забота о человеческом здоровье, тем более здоровье ребенка - … это, прежде всего, забота о гармонической полноте всех физических и духовных сил, и венцом этой гармонии является радость творчества».</w:t>
      </w:r>
    </w:p>
    <w:p w:rsidR="00433C4D" w:rsidRPr="00412C28" w:rsidRDefault="00CC7DC8" w:rsidP="00433C4D">
      <w:pPr>
        <w:pStyle w:val="c3"/>
        <w:spacing w:before="0" w:beforeAutospacing="0" w:after="0" w:afterAutospacing="0" w:line="270" w:lineRule="atLeast"/>
        <w:jc w:val="both"/>
        <w:rPr>
          <w:b/>
        </w:rPr>
      </w:pPr>
      <w:r w:rsidRPr="00412C28">
        <w:rPr>
          <w:b/>
        </w:rPr>
        <w:t xml:space="preserve">  -  наличие на уроке эмоциональных разрядок в виде шуточных моментов</w:t>
      </w:r>
      <w:r w:rsidRPr="00753E70">
        <w:t>.</w:t>
      </w:r>
      <w:r w:rsidR="00AC1E4E" w:rsidRPr="00753E70">
        <w:rPr>
          <w:color w:val="444444"/>
        </w:rPr>
        <w:t xml:space="preserve"> </w:t>
      </w:r>
      <w:r w:rsidR="00433C4D" w:rsidRPr="00753E70">
        <w:rPr>
          <w:color w:val="444444"/>
        </w:rPr>
        <w:t>Я</w:t>
      </w:r>
      <w:r w:rsidR="00433C4D" w:rsidRPr="00412C28">
        <w:rPr>
          <w:color w:val="000000"/>
          <w:shd w:val="clear" w:color="auto" w:fill="FFFFFF"/>
        </w:rPr>
        <w:t xml:space="preserve">понская </w:t>
      </w:r>
      <w:r w:rsidR="00753E70">
        <w:rPr>
          <w:color w:val="000000"/>
          <w:shd w:val="clear" w:color="auto" w:fill="FFFFFF"/>
        </w:rPr>
        <w:t xml:space="preserve">народная </w:t>
      </w:r>
      <w:r w:rsidR="00433C4D" w:rsidRPr="00412C28">
        <w:rPr>
          <w:color w:val="000000"/>
          <w:shd w:val="clear" w:color="auto" w:fill="FFFFFF"/>
        </w:rPr>
        <w:t xml:space="preserve">мудрость гласит: «В дом, где смеются, приходит счастье». </w:t>
      </w:r>
    </w:p>
    <w:p w:rsidR="0049205A" w:rsidRDefault="00B83035" w:rsidP="002D2D86">
      <w:pPr>
        <w:pStyle w:val="c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 w:rsidRPr="00412C28">
        <w:rPr>
          <w:color w:val="000000"/>
          <w:shd w:val="clear" w:color="auto" w:fill="FFFFFF"/>
        </w:rPr>
        <w:t>Смех, шутка, улыбка благотворно влияют на нервную систему</w:t>
      </w:r>
      <w:r w:rsidR="00433C4D" w:rsidRPr="00412C28">
        <w:rPr>
          <w:color w:val="000000"/>
          <w:shd w:val="clear" w:color="auto" w:fill="FFFFFF"/>
        </w:rPr>
        <w:t>.</w:t>
      </w:r>
      <w:r w:rsidRPr="00412C28">
        <w:rPr>
          <w:color w:val="000000"/>
          <w:shd w:val="clear" w:color="auto" w:fill="FFFFFF"/>
        </w:rPr>
        <w:t xml:space="preserve"> Смех снижает кровяное давление, облегчает кровообращение, способствует глубокому дыханию, удаляет из организма стрессовые гормоны, укрепляет иммунную систему. Смеющийся человек менее восприимчив к боли. Смех, как лечебный массаж, стимулирует все органы человеческого тела. Принято считать, что одна минута смеха также снижает психическое напряжение, как 45 минут физических упражнений.</w:t>
      </w:r>
      <w:r w:rsidRPr="00412C28">
        <w:t xml:space="preserve"> </w:t>
      </w:r>
      <w:r w:rsidR="00753E70">
        <w:t>/</w:t>
      </w:r>
      <w:r w:rsidRPr="00412C28">
        <w:rPr>
          <w:color w:val="000000"/>
          <w:shd w:val="clear" w:color="auto" w:fill="FFFFFF"/>
        </w:rPr>
        <w:t>psixologiya-v-biznese-yumor-kak-rychag-uspexa/yumor-delo-sereznoe/</w:t>
      </w:r>
      <w:r w:rsidR="00433C4D" w:rsidRPr="00412C28">
        <w:rPr>
          <w:color w:val="000000"/>
          <w:shd w:val="clear" w:color="auto" w:fill="FFFFFF"/>
        </w:rPr>
        <w:t>.</w:t>
      </w:r>
      <w:r w:rsidRPr="00412C28">
        <w:rPr>
          <w:color w:val="000000"/>
          <w:shd w:val="clear" w:color="auto" w:fill="FFFFFF"/>
        </w:rPr>
        <w:t xml:space="preserve"> </w:t>
      </w:r>
      <w:r w:rsidR="00433C4D" w:rsidRPr="00412C28">
        <w:rPr>
          <w:color w:val="000000"/>
          <w:shd w:val="clear" w:color="auto" w:fill="FFFFFF"/>
        </w:rPr>
        <w:t xml:space="preserve">На занятиях часто использую для психологической </w:t>
      </w:r>
      <w:r w:rsidR="000A7DCA" w:rsidRPr="00412C28">
        <w:rPr>
          <w:color w:val="000000"/>
          <w:shd w:val="clear" w:color="auto" w:fill="FFFFFF"/>
        </w:rPr>
        <w:t>разрядки шуточные загадки, скороговорки, тем самым, создавая здоровую комфортную обстановку.</w:t>
      </w:r>
    </w:p>
    <w:p w:rsidR="00753E70" w:rsidRPr="00412C28" w:rsidRDefault="00753E70" w:rsidP="002D2D86">
      <w:pPr>
        <w:pStyle w:val="c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</w:p>
    <w:p w:rsidR="00CC7DC8" w:rsidRPr="00AE2948" w:rsidRDefault="000A7DCA" w:rsidP="00AE2948">
      <w:pPr>
        <w:rPr>
          <w:rFonts w:ascii="Times New Roman" w:hAnsi="Times New Roman" w:cs="Times New Roman"/>
        </w:rPr>
      </w:pPr>
      <w:r w:rsidRPr="00AE2948">
        <w:rPr>
          <w:rFonts w:ascii="Times New Roman" w:hAnsi="Times New Roman" w:cs="Times New Roman"/>
        </w:rPr>
        <w:t xml:space="preserve"> Хвост с узорами. Сапоги со шпорами. Ночью распевает. Время возвещает. (Петух)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Кто зимой холодной ходит злой, голодный? (Волк)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Красна девица идёт, ясно солнышко ведёт. (Весна)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Сам алый, сахарный, кафтан зелёный, бархатный. (Арбуз)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Непоседа пёстрая, птица длиннохвостая, птица говорливая, самая болтливая. (Сорока)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Сено день и ночь жуёт, много молока даёт. (Корова)</w:t>
      </w:r>
      <w:r w:rsidRPr="00AE2948">
        <w:rPr>
          <w:rFonts w:ascii="Times New Roman" w:hAnsi="Times New Roman" w:cs="Times New Roman"/>
        </w:rPr>
        <w:br/>
      </w:r>
      <w:r w:rsidRPr="00AE2948">
        <w:rPr>
          <w:rFonts w:ascii="Times New Roman" w:hAnsi="Times New Roman" w:cs="Times New Roman"/>
        </w:rPr>
        <w:br/>
        <w:t>Спереди - пятачок, сзади - крючок, посредине - спинка, а на ней щетинка. (Свинья)</w:t>
      </w:r>
    </w:p>
    <w:p w:rsidR="0049205A" w:rsidRDefault="0049205A" w:rsidP="00412C28">
      <w:pPr>
        <w:pStyle w:val="c3"/>
        <w:spacing w:before="0" w:beforeAutospacing="0" w:after="0" w:afterAutospacing="0" w:line="270" w:lineRule="atLeast"/>
        <w:ind w:firstLine="708"/>
        <w:jc w:val="both"/>
      </w:pPr>
      <w:r w:rsidRPr="00AE2948">
        <w:t>В результате анализа литературы и интернет - ресурсов</w:t>
      </w:r>
      <w:r w:rsidRPr="00412C28">
        <w:t>, описывающих здоровьесберегающие технологии, а также своего опыта работы в объединении «Бусинка»</w:t>
      </w:r>
      <w:r w:rsidR="00753E70">
        <w:t xml:space="preserve"> выявлено,</w:t>
      </w:r>
      <w:r w:rsidRPr="00412C28">
        <w:t xml:space="preserve"> что при несоблюдении здоровьесберегающих образовательных технологий в течение урока у обучающихся развивается утомление, что способствует понижению работоспособности и в итоге ведет к отрицательному эмоциональному состоянию. Длительное утомление может привести к переутомлению, что отразится на здоровье ребенка</w:t>
      </w:r>
      <w:r w:rsidR="0025656F" w:rsidRPr="00412C28">
        <w:t>.</w:t>
      </w:r>
      <w:r w:rsidRPr="00412C28">
        <w:t xml:space="preserve">, </w:t>
      </w:r>
      <w:r w:rsidR="0025656F" w:rsidRPr="00412C28">
        <w:t xml:space="preserve">Соблюдение же психогигиенических норм позволяет предотвратить ход развития такой ситуации. А </w:t>
      </w:r>
      <w:r w:rsidRPr="00412C28">
        <w:t xml:space="preserve">культура здорового образа жизни личности - это часть общей культуры человека, которая отражает его состояние, </w:t>
      </w:r>
    </w:p>
    <w:p w:rsidR="00A07CE5" w:rsidRDefault="00CF726C" w:rsidP="00412C28">
      <w:pPr>
        <w:pStyle w:val="c3"/>
        <w:spacing w:before="0" w:beforeAutospacing="0" w:after="0" w:afterAutospacing="0" w:line="270" w:lineRule="atLeast"/>
        <w:ind w:firstLine="708"/>
        <w:jc w:val="both"/>
      </w:pPr>
      <w:hyperlink r:id="rId7" w:history="1">
        <w:r w:rsidR="00A07CE5" w:rsidRPr="000810A4">
          <w:t>http://www.zpzr.ru/healthcare_education/4174.html</w:t>
        </w:r>
      </w:hyperlink>
      <w:r w:rsidR="00A07CE5">
        <w:br/>
      </w:r>
      <w:hyperlink r:id="rId8" w:history="1">
        <w:r w:rsidR="00A07CE5" w:rsidRPr="000810A4">
          <w:t>http://www.zpzr.ru/healthcare_education/4169.html</w:t>
        </w:r>
      </w:hyperlink>
    </w:p>
    <w:p w:rsidR="00A07CE5" w:rsidRDefault="00CF726C" w:rsidP="00412C28">
      <w:pPr>
        <w:pStyle w:val="c3"/>
        <w:spacing w:before="0" w:beforeAutospacing="0" w:after="0" w:afterAutospacing="0" w:line="270" w:lineRule="atLeast"/>
        <w:ind w:firstLine="708"/>
        <w:jc w:val="both"/>
      </w:pPr>
      <w:hyperlink r:id="rId9" w:tgtFrame="_blank" w:history="1">
        <w:r w:rsidR="00A07CE5" w:rsidRPr="000810A4">
          <w:t>http://standart.edu.ru/attachment.aspx?id=318</w:t>
        </w:r>
      </w:hyperlink>
      <w:r w:rsidR="00A07CE5">
        <w:t>)</w:t>
      </w:r>
    </w:p>
    <w:p w:rsidR="00A07CE5" w:rsidRDefault="00CF726C" w:rsidP="00412C28">
      <w:pPr>
        <w:pStyle w:val="c3"/>
        <w:spacing w:before="0" w:beforeAutospacing="0" w:after="0" w:afterAutospacing="0" w:line="270" w:lineRule="atLeast"/>
        <w:ind w:firstLine="708"/>
        <w:jc w:val="both"/>
        <w:rPr>
          <w:color w:val="0000FF"/>
          <w:sz w:val="20"/>
          <w:u w:val="single"/>
        </w:rPr>
      </w:pPr>
      <w:hyperlink r:id="rId10" w:history="1">
        <w:r w:rsidR="00A07CE5" w:rsidRPr="00124334">
          <w:rPr>
            <w:color w:val="0000FF"/>
            <w:sz w:val="20"/>
            <w:u w:val="single"/>
          </w:rPr>
          <w:t>suday-mou@mail.ru</w:t>
        </w:r>
      </w:hyperlink>
    </w:p>
    <w:p w:rsidR="00A07CE5" w:rsidRPr="00077235" w:rsidRDefault="00A07CE5" w:rsidP="00A07CE5">
      <w:pPr>
        <w:spacing w:after="10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72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Каталог образовательных интернет-ресурсов. Распорядительные и нормативные документы системы российского образования: </w:t>
      </w:r>
      <w:hyperlink r:id="rId11" w:tgtFrame="_blank" w:history="1">
        <w:r w:rsidRPr="00077235">
          <w:rPr>
            <w:rFonts w:ascii="Tahoma" w:eastAsia="Times New Roman" w:hAnsi="Tahoma" w:cs="Tahoma"/>
            <w:color w:val="000000"/>
            <w:kern w:val="36"/>
            <w:sz w:val="28"/>
            <w:u w:val="single"/>
          </w:rPr>
          <w:t>http://www.orto.ru/ru/education.shtml</w:t>
        </w:r>
      </w:hyperlink>
    </w:p>
    <w:p w:rsidR="00A07CE5" w:rsidRPr="00077235" w:rsidRDefault="00CF726C" w:rsidP="00A07CE5">
      <w:pPr>
        <w:spacing w:after="10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12" w:history="1">
        <w:r w:rsidR="00A07CE5" w:rsidRPr="00077235">
          <w:rPr>
            <w:rFonts w:ascii="Tahoma" w:eastAsia="Times New Roman" w:hAnsi="Tahoma" w:cs="Tahoma"/>
            <w:color w:val="000000"/>
            <w:kern w:val="36"/>
            <w:sz w:val="28"/>
            <w:u w:val="single"/>
          </w:rPr>
          <w:t>http://edu.perm.ru/poipkro/val/n-issldey.htm</w:t>
        </w:r>
      </w:hyperlink>
    </w:p>
    <w:p w:rsidR="00A07CE5" w:rsidRDefault="00A07CE5" w:rsidP="00412C28">
      <w:pPr>
        <w:pStyle w:val="c3"/>
        <w:spacing w:before="0" w:beforeAutospacing="0" w:after="0" w:afterAutospacing="0" w:line="270" w:lineRule="atLeast"/>
        <w:ind w:firstLine="708"/>
        <w:jc w:val="both"/>
      </w:pPr>
    </w:p>
    <w:p w:rsidR="00A07CE5" w:rsidRPr="00AE2948" w:rsidRDefault="00A07CE5" w:rsidP="00A07CE5">
      <w:pPr>
        <w:rPr>
          <w:rFonts w:ascii="Times New Roman" w:hAnsi="Times New Roman" w:cs="Times New Roman"/>
          <w:sz w:val="24"/>
          <w:szCs w:val="24"/>
        </w:rPr>
      </w:pPr>
      <w:r w:rsidRPr="00AE2948">
        <w:rPr>
          <w:rFonts w:ascii="Times New Roman" w:hAnsi="Times New Roman" w:cs="Times New Roman"/>
          <w:sz w:val="24"/>
          <w:szCs w:val="24"/>
        </w:rPr>
        <w:t>1.    Смирнов Н.К. Здоровьесберегающие образовательные технологии в работе учителя и школы. М.: АРКТИ, 2003.</w:t>
      </w:r>
      <w:r w:rsidRPr="00AE2948">
        <w:rPr>
          <w:rFonts w:ascii="Times New Roman" w:hAnsi="Times New Roman" w:cs="Times New Roman"/>
          <w:sz w:val="24"/>
          <w:szCs w:val="24"/>
        </w:rPr>
        <w:br/>
        <w:t>2..    Сколотнева Е.И. Бисероплетение. Медицинские рекомендации – СПб.: ТОО диамант. ООО «золотой век». 1999</w:t>
      </w:r>
      <w:r w:rsidRPr="00AE2948">
        <w:rPr>
          <w:rFonts w:ascii="Times New Roman" w:hAnsi="Times New Roman" w:cs="Times New Roman"/>
          <w:sz w:val="24"/>
          <w:szCs w:val="24"/>
        </w:rPr>
        <w:br/>
        <w:t>3.    Шмаков С.А, Безбородова H.H. От игры к самовоспитанию. -М.: Изд-во1.</w:t>
      </w:r>
      <w:r w:rsidRPr="00AE2948">
        <w:rPr>
          <w:rFonts w:ascii="Times New Roman" w:hAnsi="Times New Roman" w:cs="Times New Roman"/>
          <w:sz w:val="24"/>
          <w:szCs w:val="24"/>
        </w:rPr>
        <w:br/>
        <w:t xml:space="preserve">4.    Интернет </w:t>
      </w:r>
      <w:r w:rsidR="000F7715" w:rsidRPr="00AE2948">
        <w:rPr>
          <w:rFonts w:ascii="Times New Roman" w:hAnsi="Times New Roman" w:cs="Times New Roman"/>
          <w:sz w:val="24"/>
          <w:szCs w:val="24"/>
        </w:rPr>
        <w:t>–</w:t>
      </w:r>
      <w:r w:rsidRPr="00AE2948">
        <w:rPr>
          <w:rFonts w:ascii="Times New Roman" w:hAnsi="Times New Roman" w:cs="Times New Roman"/>
          <w:sz w:val="24"/>
          <w:szCs w:val="24"/>
        </w:rPr>
        <w:t xml:space="preserve"> ресурсы</w:t>
      </w:r>
    </w:p>
    <w:p w:rsidR="000F7715" w:rsidRPr="00AE2948" w:rsidRDefault="000F7715" w:rsidP="000F771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 Ишмухаметов М.Г. Нетрадиционные средства оздоровления детей // «Начальная школа», 2005. - № 1. С. 91.</w:t>
      </w:r>
    </w:p>
    <w:p w:rsidR="000F7715" w:rsidRPr="00AE2948" w:rsidRDefault="000F7715" w:rsidP="000F771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Карасева Т.В. Современные аспекты реализа</w:t>
      </w: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здоровьесберегающих технологий // «Начальная школа», 2005. - № 11. С. 75.</w:t>
      </w:r>
    </w:p>
    <w:p w:rsidR="000F7715" w:rsidRPr="00AE2948" w:rsidRDefault="000F7715" w:rsidP="000F771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 Нестерова Л.В. Реализация здоровьесберегаю</w:t>
      </w: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технологий в сельской школе // «Начальная школа», 2005. - № 11. С. 78.</w:t>
      </w:r>
    </w:p>
    <w:p w:rsidR="000F7715" w:rsidRPr="00AE2948" w:rsidRDefault="000F7715" w:rsidP="000F771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 Львова ИМ. Физкультминутки // «Начальная школа», 2005. - № 10. С. 86.</w:t>
      </w:r>
    </w:p>
    <w:p w:rsidR="000F7715" w:rsidRPr="00AE2948" w:rsidRDefault="000F7715" w:rsidP="000F771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948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 Бутова СВ. Оздоровительные упражнения на уроках // «Начальная школа», 2006, № 8. С. 98.</w:t>
      </w:r>
    </w:p>
    <w:p w:rsidR="000F7715" w:rsidRDefault="000F7715" w:rsidP="00A07CE5"/>
    <w:p w:rsidR="00E80932" w:rsidRPr="00A07CE5" w:rsidRDefault="00E80932" w:rsidP="00A07CE5"/>
    <w:p w:rsidR="00A07CE5" w:rsidRDefault="00A07CE5" w:rsidP="00412C28">
      <w:pPr>
        <w:pStyle w:val="c3"/>
        <w:spacing w:before="0" w:beforeAutospacing="0" w:after="0" w:afterAutospacing="0" w:line="270" w:lineRule="atLeast"/>
        <w:ind w:firstLine="708"/>
        <w:jc w:val="both"/>
      </w:pPr>
    </w:p>
    <w:sectPr w:rsidR="00A07CE5" w:rsidSect="00A14E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6C" w:rsidRDefault="00CF726C" w:rsidP="00AC1E4E">
      <w:pPr>
        <w:spacing w:after="0" w:line="240" w:lineRule="auto"/>
      </w:pPr>
      <w:r>
        <w:separator/>
      </w:r>
    </w:p>
  </w:endnote>
  <w:endnote w:type="continuationSeparator" w:id="0">
    <w:p w:rsidR="00CF726C" w:rsidRDefault="00CF726C" w:rsidP="00AC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6C" w:rsidRDefault="00CF726C" w:rsidP="00AC1E4E">
      <w:pPr>
        <w:spacing w:after="0" w:line="240" w:lineRule="auto"/>
      </w:pPr>
      <w:r>
        <w:separator/>
      </w:r>
    </w:p>
  </w:footnote>
  <w:footnote w:type="continuationSeparator" w:id="0">
    <w:p w:rsidR="00CF726C" w:rsidRDefault="00CF726C" w:rsidP="00AC1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52A2"/>
    <w:multiLevelType w:val="multilevel"/>
    <w:tmpl w:val="9E7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0C30"/>
    <w:multiLevelType w:val="multilevel"/>
    <w:tmpl w:val="69FA35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D98660A"/>
    <w:multiLevelType w:val="hybridMultilevel"/>
    <w:tmpl w:val="9A543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543E9C"/>
    <w:multiLevelType w:val="multilevel"/>
    <w:tmpl w:val="69FA35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A9B69C5"/>
    <w:multiLevelType w:val="multilevel"/>
    <w:tmpl w:val="FFB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7"/>
    <w:rsid w:val="00033126"/>
    <w:rsid w:val="000A7DCA"/>
    <w:rsid w:val="000F7715"/>
    <w:rsid w:val="00217701"/>
    <w:rsid w:val="0025656F"/>
    <w:rsid w:val="0027490E"/>
    <w:rsid w:val="002D2D86"/>
    <w:rsid w:val="003235B3"/>
    <w:rsid w:val="00335981"/>
    <w:rsid w:val="00380C92"/>
    <w:rsid w:val="00412C28"/>
    <w:rsid w:val="00433C4D"/>
    <w:rsid w:val="0049205A"/>
    <w:rsid w:val="005322A5"/>
    <w:rsid w:val="005428E1"/>
    <w:rsid w:val="00596BA3"/>
    <w:rsid w:val="00597ACF"/>
    <w:rsid w:val="006D23B0"/>
    <w:rsid w:val="007365F1"/>
    <w:rsid w:val="00753E70"/>
    <w:rsid w:val="007A7235"/>
    <w:rsid w:val="007C5ED2"/>
    <w:rsid w:val="008408D6"/>
    <w:rsid w:val="008764D9"/>
    <w:rsid w:val="009326AA"/>
    <w:rsid w:val="0093492B"/>
    <w:rsid w:val="00991ED0"/>
    <w:rsid w:val="00A0207E"/>
    <w:rsid w:val="00A07CE5"/>
    <w:rsid w:val="00A14E15"/>
    <w:rsid w:val="00A7191E"/>
    <w:rsid w:val="00AB19EA"/>
    <w:rsid w:val="00AB3FF3"/>
    <w:rsid w:val="00AC1E4E"/>
    <w:rsid w:val="00AE2948"/>
    <w:rsid w:val="00B26D1B"/>
    <w:rsid w:val="00B83035"/>
    <w:rsid w:val="00B90357"/>
    <w:rsid w:val="00B96996"/>
    <w:rsid w:val="00BD63C9"/>
    <w:rsid w:val="00BF57E9"/>
    <w:rsid w:val="00C0535D"/>
    <w:rsid w:val="00C06C6A"/>
    <w:rsid w:val="00C34CFF"/>
    <w:rsid w:val="00C407A5"/>
    <w:rsid w:val="00C46822"/>
    <w:rsid w:val="00CC7DC8"/>
    <w:rsid w:val="00CE2A4F"/>
    <w:rsid w:val="00CF3107"/>
    <w:rsid w:val="00CF726C"/>
    <w:rsid w:val="00D3426A"/>
    <w:rsid w:val="00D47B6D"/>
    <w:rsid w:val="00E27187"/>
    <w:rsid w:val="00E42DA8"/>
    <w:rsid w:val="00E80932"/>
    <w:rsid w:val="00E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5B85-91A4-49B5-8417-78D56C3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205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6822"/>
    <w:rPr>
      <w:i/>
      <w:iCs/>
    </w:rPr>
  </w:style>
  <w:style w:type="character" w:styleId="a5">
    <w:name w:val="Strong"/>
    <w:basedOn w:val="a0"/>
    <w:uiPriority w:val="22"/>
    <w:qFormat/>
    <w:rsid w:val="00C46822"/>
    <w:rPr>
      <w:b/>
      <w:bCs/>
    </w:rPr>
  </w:style>
  <w:style w:type="paragraph" w:styleId="a6">
    <w:name w:val="List Paragraph"/>
    <w:basedOn w:val="a"/>
    <w:uiPriority w:val="34"/>
    <w:qFormat/>
    <w:rsid w:val="007A72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E4E"/>
  </w:style>
  <w:style w:type="paragraph" w:styleId="a9">
    <w:name w:val="footer"/>
    <w:basedOn w:val="a"/>
    <w:link w:val="aa"/>
    <w:uiPriority w:val="99"/>
    <w:unhideWhenUsed/>
    <w:rsid w:val="00A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E4E"/>
  </w:style>
  <w:style w:type="paragraph" w:customStyle="1" w:styleId="c3">
    <w:name w:val="c3"/>
    <w:basedOn w:val="a"/>
    <w:rsid w:val="00A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05A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315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  <w:div w:id="471097259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  <w:div w:id="1424376315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  <w:div w:id="1234118738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  <w:div w:id="1860508753">
          <w:blockQuote w:val="1"/>
          <w:marLeft w:val="150"/>
          <w:marRight w:val="0"/>
          <w:marTop w:val="150"/>
          <w:marBottom w:val="150"/>
          <w:divBdr>
            <w:top w:val="dotted" w:sz="6" w:space="0" w:color="E3E3E3"/>
            <w:left w:val="dotted" w:sz="6" w:space="8" w:color="E3E3E3"/>
            <w:bottom w:val="dotted" w:sz="6" w:space="4" w:color="E3E3E3"/>
            <w:right w:val="dotted" w:sz="6" w:space="14" w:color="E3E3E3"/>
          </w:divBdr>
        </w:div>
      </w:divsChild>
    </w:div>
    <w:div w:id="2141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:/www.zpzr.ru/healthcare_education/416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:/www.zpzr.ru/healthcare_education/4174.html" TargetMode="External"/><Relationship Id="rId12" Type="http://schemas.openxmlformats.org/officeDocument/2006/relationships/hyperlink" Target="http://edu.perm.ru/poipkro/val/n-isslde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page_id=6&amp;name=Web_Links&amp;op=modload&amp;l_op=visit&amp;lid=3940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day-mo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attachment.aspx?id=3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 Павел</dc:creator>
  <cp:keywords/>
  <dc:description/>
  <cp:lastModifiedBy>Кирилл и Павел</cp:lastModifiedBy>
  <cp:revision>6</cp:revision>
  <dcterms:created xsi:type="dcterms:W3CDTF">2013-10-31T15:37:00Z</dcterms:created>
  <dcterms:modified xsi:type="dcterms:W3CDTF">2014-10-09T19:04:00Z</dcterms:modified>
</cp:coreProperties>
</file>