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20" w:rsidRDefault="00936420" w:rsidP="00936420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718"/>
        <w:gridCol w:w="3441"/>
      </w:tblGrid>
      <w:tr w:rsidR="00936420" w:rsidRPr="008F2322" w:rsidTr="0074638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6420" w:rsidRPr="008F2322" w:rsidRDefault="00936420" w:rsidP="0074638F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«Рассмотрено»</w:t>
            </w:r>
          </w:p>
          <w:p w:rsidR="00936420" w:rsidRPr="008F2322" w:rsidRDefault="00936420" w:rsidP="0074638F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Руководитель ШМО </w:t>
            </w:r>
          </w:p>
          <w:p w:rsidR="00936420" w:rsidRPr="008F2322" w:rsidRDefault="00936420" w:rsidP="0074638F">
            <w:pPr>
              <w:rPr>
                <w:u w:val="single"/>
              </w:rPr>
            </w:pPr>
            <w:r w:rsidRPr="008F2322">
              <w:rPr>
                <w:u w:val="single"/>
              </w:rPr>
              <w:t xml:space="preserve">               /Круглова Т. П.</w:t>
            </w:r>
          </w:p>
          <w:p w:rsidR="00936420" w:rsidRPr="008F2322" w:rsidRDefault="00936420" w:rsidP="0074638F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Протокол педсовета</w:t>
            </w:r>
          </w:p>
          <w:p w:rsidR="00936420" w:rsidRPr="008F2322" w:rsidRDefault="00936420" w:rsidP="0074638F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№ </w:t>
            </w:r>
            <w:bookmarkStart w:id="0" w:name="DDE_LINK1"/>
            <w:r w:rsidRPr="008F2322">
              <w:rPr>
                <w:sz w:val="24"/>
                <w:szCs w:val="24"/>
              </w:rPr>
              <w:t xml:space="preserve">____ от </w:t>
            </w:r>
          </w:p>
          <w:p w:rsidR="00936420" w:rsidRPr="008F2322" w:rsidRDefault="00936420" w:rsidP="0074638F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«___ »_________ 2013 г.</w:t>
            </w:r>
            <w:bookmarkEnd w:id="0"/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936420" w:rsidRPr="008F2322" w:rsidRDefault="00936420" w:rsidP="0074638F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«Согласовано»</w:t>
            </w:r>
          </w:p>
          <w:p w:rsidR="00936420" w:rsidRPr="008F2322" w:rsidRDefault="00936420" w:rsidP="0074638F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Заместитель директора по ВПР  </w:t>
            </w:r>
          </w:p>
          <w:p w:rsidR="00936420" w:rsidRPr="008F2322" w:rsidRDefault="00936420" w:rsidP="0074638F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МОУ Кадетская школа-интернат</w:t>
            </w:r>
          </w:p>
          <w:p w:rsidR="00936420" w:rsidRPr="008F2322" w:rsidRDefault="00936420" w:rsidP="0074638F">
            <w:pPr>
              <w:ind w:left="1930"/>
              <w:rPr>
                <w:sz w:val="24"/>
                <w:szCs w:val="24"/>
              </w:rPr>
            </w:pPr>
            <w:proofErr w:type="spellStart"/>
            <w:r w:rsidRPr="008F2322">
              <w:rPr>
                <w:sz w:val="24"/>
                <w:szCs w:val="24"/>
              </w:rPr>
              <w:t>Мензелинского</w:t>
            </w:r>
            <w:proofErr w:type="spellEnd"/>
            <w:r w:rsidRPr="008F2322">
              <w:rPr>
                <w:sz w:val="24"/>
                <w:szCs w:val="24"/>
              </w:rPr>
              <w:t xml:space="preserve"> муниципального района РТ </w:t>
            </w:r>
          </w:p>
          <w:p w:rsidR="00936420" w:rsidRPr="008F2322" w:rsidRDefault="00936420" w:rsidP="0074638F">
            <w:pPr>
              <w:ind w:left="1930"/>
              <w:rPr>
                <w:u w:val="single"/>
              </w:rPr>
            </w:pPr>
            <w:r w:rsidRPr="008F2322">
              <w:rPr>
                <w:u w:val="single"/>
              </w:rPr>
              <w:t xml:space="preserve">                 /</w:t>
            </w:r>
            <w:proofErr w:type="spellStart"/>
            <w:r w:rsidRPr="008F2322">
              <w:rPr>
                <w:u w:val="single"/>
              </w:rPr>
              <w:t>Мадишин</w:t>
            </w:r>
            <w:proofErr w:type="spellEnd"/>
            <w:r w:rsidRPr="008F2322">
              <w:rPr>
                <w:u w:val="single"/>
              </w:rPr>
              <w:t xml:space="preserve"> Р. Х.</w:t>
            </w:r>
          </w:p>
          <w:p w:rsidR="00936420" w:rsidRPr="008F2322" w:rsidRDefault="00936420" w:rsidP="0074638F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«___ »_________ 2013 г.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936420" w:rsidRPr="008F2322" w:rsidRDefault="00936420" w:rsidP="0074638F">
            <w:pPr>
              <w:ind w:left="37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«Утверждено»</w:t>
            </w:r>
          </w:p>
          <w:p w:rsidR="00936420" w:rsidRPr="008F2322" w:rsidRDefault="00936420" w:rsidP="0074638F">
            <w:pPr>
              <w:ind w:left="37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Директор МОУ Кадетская школа-интернат </w:t>
            </w:r>
          </w:p>
          <w:p w:rsidR="00936420" w:rsidRPr="008F2322" w:rsidRDefault="00936420" w:rsidP="0074638F">
            <w:pPr>
              <w:ind w:left="370"/>
              <w:rPr>
                <w:sz w:val="24"/>
                <w:szCs w:val="24"/>
              </w:rPr>
            </w:pPr>
            <w:proofErr w:type="spellStart"/>
            <w:r w:rsidRPr="008F2322">
              <w:rPr>
                <w:sz w:val="24"/>
                <w:szCs w:val="24"/>
              </w:rPr>
              <w:t>Мензелинского</w:t>
            </w:r>
            <w:proofErr w:type="spellEnd"/>
            <w:r w:rsidRPr="008F2322">
              <w:rPr>
                <w:sz w:val="24"/>
                <w:szCs w:val="24"/>
              </w:rPr>
              <w:t xml:space="preserve"> муниципального района РТ</w:t>
            </w:r>
          </w:p>
          <w:p w:rsidR="00936420" w:rsidRPr="008F2322" w:rsidRDefault="00936420" w:rsidP="0074638F">
            <w:pPr>
              <w:ind w:left="370"/>
              <w:rPr>
                <w:u w:val="single"/>
              </w:rPr>
            </w:pPr>
            <w:r w:rsidRPr="008F2322">
              <w:rPr>
                <w:u w:val="single"/>
              </w:rPr>
              <w:t xml:space="preserve">                    /</w:t>
            </w:r>
            <w:proofErr w:type="spellStart"/>
            <w:r w:rsidRPr="008F2322">
              <w:rPr>
                <w:u w:val="single"/>
              </w:rPr>
              <w:t>Мубараков</w:t>
            </w:r>
            <w:proofErr w:type="spellEnd"/>
            <w:r w:rsidRPr="008F2322">
              <w:rPr>
                <w:u w:val="single"/>
              </w:rPr>
              <w:t xml:space="preserve"> Р.М.</w:t>
            </w:r>
          </w:p>
          <w:p w:rsidR="00936420" w:rsidRPr="008F2322" w:rsidRDefault="00936420" w:rsidP="0074638F">
            <w:pPr>
              <w:ind w:left="370"/>
              <w:rPr>
                <w:sz w:val="24"/>
              </w:rPr>
            </w:pPr>
            <w:r w:rsidRPr="008F2322">
              <w:rPr>
                <w:sz w:val="24"/>
              </w:rPr>
              <w:t xml:space="preserve">Приказ № ________ </w:t>
            </w:r>
            <w:proofErr w:type="gramStart"/>
            <w:r w:rsidRPr="008F2322">
              <w:rPr>
                <w:sz w:val="24"/>
              </w:rPr>
              <w:t>от</w:t>
            </w:r>
            <w:proofErr w:type="gramEnd"/>
          </w:p>
          <w:p w:rsidR="00936420" w:rsidRPr="008F2322" w:rsidRDefault="00936420" w:rsidP="0074638F">
            <w:pPr>
              <w:ind w:left="370"/>
              <w:rPr>
                <w:sz w:val="24"/>
                <w:szCs w:val="24"/>
                <w:u w:val="single"/>
              </w:rPr>
            </w:pPr>
            <w:r w:rsidRPr="008F2322">
              <w:rPr>
                <w:sz w:val="24"/>
                <w:szCs w:val="24"/>
                <w:u w:val="single"/>
              </w:rPr>
              <w:t>«_ __ »_            2013 г.</w:t>
            </w:r>
          </w:p>
        </w:tc>
      </w:tr>
    </w:tbl>
    <w:p w:rsidR="00936420" w:rsidRPr="008F2322" w:rsidRDefault="00936420" w:rsidP="00936420">
      <w:pPr>
        <w:rPr>
          <w:b/>
          <w:sz w:val="24"/>
          <w:szCs w:val="24"/>
        </w:rPr>
      </w:pPr>
    </w:p>
    <w:p w:rsidR="00936420" w:rsidRPr="008F2322" w:rsidRDefault="00936420" w:rsidP="00936420">
      <w:pPr>
        <w:rPr>
          <w:sz w:val="24"/>
          <w:szCs w:val="24"/>
        </w:rPr>
      </w:pPr>
    </w:p>
    <w:p w:rsidR="00936420" w:rsidRPr="008F2322" w:rsidRDefault="00936420" w:rsidP="00936420">
      <w:pPr>
        <w:rPr>
          <w:sz w:val="24"/>
          <w:szCs w:val="24"/>
        </w:rPr>
      </w:pPr>
    </w:p>
    <w:p w:rsidR="00936420" w:rsidRPr="008F2322" w:rsidRDefault="00936420" w:rsidP="00936420">
      <w:pPr>
        <w:rPr>
          <w:sz w:val="24"/>
          <w:szCs w:val="24"/>
        </w:rPr>
      </w:pPr>
    </w:p>
    <w:p w:rsidR="00936420" w:rsidRPr="008F2322" w:rsidRDefault="00936420" w:rsidP="00936420">
      <w:pPr>
        <w:spacing w:line="360" w:lineRule="auto"/>
        <w:rPr>
          <w:sz w:val="36"/>
          <w:szCs w:val="36"/>
        </w:rPr>
      </w:pPr>
    </w:p>
    <w:p w:rsidR="00936420" w:rsidRPr="008F2322" w:rsidRDefault="00936420" w:rsidP="00936420">
      <w:pPr>
        <w:spacing w:line="360" w:lineRule="auto"/>
        <w:rPr>
          <w:sz w:val="36"/>
          <w:szCs w:val="36"/>
        </w:rPr>
      </w:pPr>
    </w:p>
    <w:p w:rsidR="00936420" w:rsidRPr="008F2322" w:rsidRDefault="00936420" w:rsidP="00936420">
      <w:pPr>
        <w:spacing w:line="360" w:lineRule="auto"/>
        <w:rPr>
          <w:sz w:val="36"/>
          <w:szCs w:val="36"/>
        </w:rPr>
      </w:pPr>
    </w:p>
    <w:p w:rsidR="00936420" w:rsidRPr="008F2322" w:rsidRDefault="00936420" w:rsidP="00936420">
      <w:pPr>
        <w:spacing w:line="360" w:lineRule="auto"/>
        <w:rPr>
          <w:szCs w:val="36"/>
        </w:rPr>
      </w:pPr>
    </w:p>
    <w:p w:rsidR="00936420" w:rsidRDefault="00936420" w:rsidP="00936420">
      <w:pPr>
        <w:spacing w:line="360" w:lineRule="auto"/>
        <w:jc w:val="center"/>
        <w:rPr>
          <w:b/>
          <w:sz w:val="36"/>
          <w:szCs w:val="36"/>
        </w:rPr>
      </w:pPr>
      <w:r w:rsidRPr="008F2322">
        <w:rPr>
          <w:b/>
          <w:sz w:val="36"/>
          <w:szCs w:val="36"/>
        </w:rPr>
        <w:t>РАБОЧАЯ ПРОГРАММА</w:t>
      </w:r>
    </w:p>
    <w:p w:rsidR="00936420" w:rsidRPr="00B367CD" w:rsidRDefault="00936420" w:rsidP="00936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предмета, курса, дисциплины (модуля)</w:t>
      </w:r>
    </w:p>
    <w:p w:rsidR="00936420" w:rsidRPr="00B367CD" w:rsidRDefault="00936420" w:rsidP="00936420">
      <w:pPr>
        <w:jc w:val="center"/>
        <w:rPr>
          <w:b/>
          <w:sz w:val="28"/>
          <w:szCs w:val="28"/>
        </w:rPr>
      </w:pPr>
    </w:p>
    <w:p w:rsidR="00936420" w:rsidRPr="00B367CD" w:rsidRDefault="00936420" w:rsidP="00936420">
      <w:pPr>
        <w:jc w:val="center"/>
        <w:rPr>
          <w:sz w:val="28"/>
          <w:szCs w:val="28"/>
          <w:u w:val="single"/>
        </w:rPr>
      </w:pPr>
      <w:r w:rsidRPr="00B367CD">
        <w:rPr>
          <w:sz w:val="28"/>
          <w:szCs w:val="28"/>
          <w:u w:val="single"/>
        </w:rPr>
        <w:t>МОУ Кадетская школа-интернат</w:t>
      </w:r>
    </w:p>
    <w:p w:rsidR="00936420" w:rsidRPr="00B367CD" w:rsidRDefault="00936420" w:rsidP="00936420">
      <w:pPr>
        <w:jc w:val="center"/>
        <w:rPr>
          <w:sz w:val="28"/>
          <w:szCs w:val="28"/>
          <w:u w:val="single"/>
        </w:rPr>
      </w:pPr>
      <w:proofErr w:type="spellStart"/>
      <w:r w:rsidRPr="00B367CD">
        <w:rPr>
          <w:sz w:val="28"/>
          <w:szCs w:val="28"/>
          <w:u w:val="single"/>
        </w:rPr>
        <w:t>Мензелинского</w:t>
      </w:r>
      <w:proofErr w:type="spellEnd"/>
      <w:r w:rsidRPr="00B367CD">
        <w:rPr>
          <w:sz w:val="28"/>
          <w:szCs w:val="28"/>
          <w:u w:val="single"/>
        </w:rPr>
        <w:t xml:space="preserve"> муниципального района РТ</w:t>
      </w:r>
    </w:p>
    <w:p w:rsidR="00936420" w:rsidRPr="00B367CD" w:rsidRDefault="00936420" w:rsidP="00936420">
      <w:pPr>
        <w:jc w:val="center"/>
        <w:rPr>
          <w:sz w:val="28"/>
          <w:szCs w:val="28"/>
        </w:rPr>
      </w:pPr>
      <w:r w:rsidRPr="00B367CD">
        <w:rPr>
          <w:sz w:val="28"/>
          <w:szCs w:val="28"/>
        </w:rPr>
        <w:t>наименование ОУ</w:t>
      </w:r>
    </w:p>
    <w:p w:rsidR="00936420" w:rsidRPr="00B367CD" w:rsidRDefault="00936420" w:rsidP="00936420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Мубараков</w:t>
      </w:r>
      <w:proofErr w:type="spellEnd"/>
      <w:r>
        <w:rPr>
          <w:sz w:val="28"/>
          <w:szCs w:val="28"/>
          <w:u w:val="single"/>
        </w:rPr>
        <w:t xml:space="preserve"> Р.М.</w:t>
      </w:r>
    </w:p>
    <w:p w:rsidR="00936420" w:rsidRPr="00B367CD" w:rsidRDefault="00936420" w:rsidP="009364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Тактика, 10 </w:t>
      </w:r>
      <w:r w:rsidRPr="00B367CD">
        <w:rPr>
          <w:sz w:val="28"/>
          <w:szCs w:val="28"/>
          <w:u w:val="single"/>
        </w:rPr>
        <w:t xml:space="preserve"> класс</w:t>
      </w:r>
    </w:p>
    <w:p w:rsidR="00936420" w:rsidRPr="00B367CD" w:rsidRDefault="00936420" w:rsidP="00936420">
      <w:pPr>
        <w:jc w:val="center"/>
        <w:rPr>
          <w:sz w:val="28"/>
          <w:szCs w:val="28"/>
        </w:rPr>
      </w:pPr>
      <w:r w:rsidRPr="00B367CD">
        <w:rPr>
          <w:sz w:val="28"/>
          <w:szCs w:val="28"/>
        </w:rPr>
        <w:t>предмет, класс и т.п.</w:t>
      </w:r>
    </w:p>
    <w:tbl>
      <w:tblPr>
        <w:tblW w:w="15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58"/>
        <w:gridCol w:w="4743"/>
      </w:tblGrid>
      <w:tr w:rsidR="00936420" w:rsidRPr="008F2322" w:rsidTr="0074638F">
        <w:trPr>
          <w:trHeight w:val="1243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</w:tcPr>
          <w:p w:rsidR="00936420" w:rsidRDefault="00936420" w:rsidP="0074638F">
            <w:pPr>
              <w:jc w:val="center"/>
            </w:pPr>
          </w:p>
          <w:p w:rsidR="00936420" w:rsidRDefault="00936420" w:rsidP="0074638F">
            <w:pPr>
              <w:jc w:val="center"/>
            </w:pPr>
          </w:p>
          <w:p w:rsidR="00936420" w:rsidRDefault="00936420" w:rsidP="0074638F">
            <w:pPr>
              <w:jc w:val="center"/>
            </w:pPr>
          </w:p>
          <w:p w:rsidR="00936420" w:rsidRDefault="00936420" w:rsidP="0074638F">
            <w:pPr>
              <w:jc w:val="center"/>
            </w:pPr>
          </w:p>
          <w:p w:rsidR="00936420" w:rsidRPr="008F2322" w:rsidRDefault="00936420" w:rsidP="0074638F">
            <w:pPr>
              <w:jc w:val="center"/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936420" w:rsidRPr="008F2322" w:rsidRDefault="00936420" w:rsidP="007463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6420" w:rsidRPr="008F2322" w:rsidRDefault="00936420" w:rsidP="00936420">
      <w:pPr>
        <w:jc w:val="center"/>
        <w:rPr>
          <w:rFonts w:eastAsiaTheme="minorEastAsia"/>
          <w:sz w:val="24"/>
          <w:szCs w:val="24"/>
        </w:rPr>
      </w:pPr>
      <w:r w:rsidRPr="008F2322">
        <w:rPr>
          <w:rFonts w:eastAsiaTheme="minorEastAsia"/>
          <w:sz w:val="24"/>
          <w:szCs w:val="24"/>
        </w:rPr>
        <w:t>2013/ 2014 учебный год</w:t>
      </w:r>
    </w:p>
    <w:p w:rsidR="00936420" w:rsidRDefault="00936420" w:rsidP="003E580B">
      <w:pPr>
        <w:shd w:val="clear" w:color="auto" w:fill="FFFFFF" w:themeFill="background1"/>
        <w:rPr>
          <w:b/>
          <w:sz w:val="24"/>
          <w:szCs w:val="24"/>
        </w:rPr>
      </w:pPr>
    </w:p>
    <w:p w:rsidR="00936420" w:rsidRDefault="00936420" w:rsidP="003E580B">
      <w:pPr>
        <w:shd w:val="clear" w:color="auto" w:fill="FFFFFF" w:themeFill="background1"/>
        <w:rPr>
          <w:b/>
          <w:sz w:val="24"/>
          <w:szCs w:val="24"/>
        </w:rPr>
      </w:pPr>
    </w:p>
    <w:p w:rsidR="00936420" w:rsidRDefault="00936420" w:rsidP="003E580B">
      <w:pPr>
        <w:shd w:val="clear" w:color="auto" w:fill="FFFFFF" w:themeFill="background1"/>
        <w:rPr>
          <w:b/>
          <w:sz w:val="24"/>
          <w:szCs w:val="24"/>
        </w:rPr>
      </w:pPr>
    </w:p>
    <w:p w:rsidR="00936420" w:rsidRDefault="00936420" w:rsidP="003E580B">
      <w:pPr>
        <w:shd w:val="clear" w:color="auto" w:fill="FFFFFF" w:themeFill="background1"/>
        <w:rPr>
          <w:b/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3E580B" w:rsidRDefault="003E580B" w:rsidP="003E580B">
      <w:pPr>
        <w:rPr>
          <w:sz w:val="24"/>
          <w:szCs w:val="24"/>
        </w:rPr>
      </w:pPr>
      <w:r>
        <w:rPr>
          <w:sz w:val="24"/>
          <w:szCs w:val="24"/>
        </w:rPr>
        <w:t>Рабочая программа курса «Тактика», системы дополнительного образования МОУ Кадетская школа-интернат, для 10 класса составлена и разработана на основе программы «Основы безопасности жизнедеятельности. Комплексная учебная программа для 5-11 классов общеобразовательных учреждений». Авторы А. Т. Смирнов, Б. О. Хренников под редакцией А. Т. Смирнова, Москва «Просвещение» 2010 год и авторской программы «Тактика Сил РСЧС и ГО», Воронеж 2008, составитель программы  доцент кафедры ТО ГОЧС Фролов Г.С..</w:t>
      </w:r>
      <w:r>
        <w:rPr>
          <w:bCs/>
          <w:sz w:val="24"/>
          <w:szCs w:val="24"/>
        </w:rPr>
        <w:t xml:space="preserve">Рабочая программа составлена в соответствии с Государственным образовательным стандартом направления  </w:t>
      </w:r>
      <w:r>
        <w:rPr>
          <w:sz w:val="24"/>
          <w:szCs w:val="24"/>
        </w:rPr>
        <w:t>280100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« Безопасность жизнедеятельности»</w:t>
      </w:r>
    </w:p>
    <w:p w:rsidR="003E580B" w:rsidRDefault="003E580B" w:rsidP="003E58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программе реализованы требования Федеральных законов:</w:t>
      </w:r>
    </w:p>
    <w:p w:rsidR="003E580B" w:rsidRDefault="003E580B" w:rsidP="003E580B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t>«Об образовании в Российской Федерации»  № 243 от 26.12.2012 г.,</w:t>
      </w:r>
      <w:r>
        <w:rPr>
          <w:rFonts w:eastAsia="DejaVu Sans"/>
          <w:kern w:val="2"/>
          <w:sz w:val="24"/>
          <w:szCs w:val="24"/>
          <w:lang w:eastAsia="hi-IN" w:bidi="hi-IN"/>
        </w:rPr>
        <w:t xml:space="preserve"> № 61-ФЗ «Об обороне» от 31.05.1996; № 53-ФЗ «О воинской обязанности и военной службе» от 28.03.1998; «О статусе военнослужащих» от 27.05.1998 г., № 76-ФЗ (в редакции ФЗ от 11.11.2003 г.,     № 141-ФЗ).</w:t>
      </w:r>
      <w:r>
        <w:rPr>
          <w:sz w:val="24"/>
          <w:szCs w:val="24"/>
        </w:rPr>
        <w:t xml:space="preserve"> </w:t>
      </w:r>
    </w:p>
    <w:p w:rsidR="003E580B" w:rsidRDefault="003E580B" w:rsidP="003E58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рабочей программы используется учебно-методический комплект: </w:t>
      </w:r>
    </w:p>
    <w:p w:rsidR="003E580B" w:rsidRDefault="003E580B" w:rsidP="003E5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>
        <w:rPr>
          <w:rFonts w:eastAsia="DejaVu Sans"/>
          <w:kern w:val="2"/>
          <w:sz w:val="24"/>
          <w:szCs w:val="24"/>
          <w:lang w:eastAsia="hi-IN" w:bidi="hi-IN"/>
        </w:rPr>
        <w:t xml:space="preserve">1. Общевоинские уставы Вооруженных  Сил  Российской  Федерации. М.: </w:t>
      </w:r>
      <w:proofErr w:type="spellStart"/>
      <w:r>
        <w:rPr>
          <w:rFonts w:eastAsia="DejaVu Sans"/>
          <w:kern w:val="2"/>
          <w:sz w:val="24"/>
          <w:szCs w:val="24"/>
          <w:lang w:eastAsia="hi-IN" w:bidi="hi-IN"/>
        </w:rPr>
        <w:t>Эксмо</w:t>
      </w:r>
      <w:proofErr w:type="spellEnd"/>
      <w:r>
        <w:rPr>
          <w:rFonts w:eastAsia="DejaVu Sans"/>
          <w:kern w:val="2"/>
          <w:sz w:val="24"/>
          <w:szCs w:val="24"/>
          <w:lang w:eastAsia="hi-IN" w:bidi="hi-IN"/>
        </w:rPr>
        <w:t xml:space="preserve">, 2009 – (Законы и кодексы).          </w:t>
      </w:r>
    </w:p>
    <w:p w:rsidR="003E580B" w:rsidRDefault="003E580B" w:rsidP="003E5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>
        <w:rPr>
          <w:rFonts w:eastAsia="DejaVu Sans"/>
          <w:kern w:val="2"/>
          <w:sz w:val="24"/>
          <w:szCs w:val="24"/>
          <w:lang w:eastAsia="hi-IN" w:bidi="hi-IN"/>
        </w:rPr>
        <w:t xml:space="preserve">            2. Основы военной службы: учебное пособие. А. Т. Смирнов, В. А. Васнев. М.: Дрофа, 2007.</w:t>
      </w:r>
    </w:p>
    <w:p w:rsidR="003E580B" w:rsidRDefault="003E580B" w:rsidP="003E580B">
      <w:pPr>
        <w:shd w:val="clear" w:color="auto" w:fill="FFFFFF" w:themeFill="background1"/>
        <w:rPr>
          <w:b/>
          <w:sz w:val="24"/>
          <w:szCs w:val="24"/>
        </w:rPr>
      </w:pP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Рабочая программа выполняют две основные функции: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информационно-методическую </w:t>
      </w:r>
      <w:r>
        <w:rPr>
          <w:rFonts w:ascii="Times New Roman" w:hAnsi="Times New Roman"/>
          <w:sz w:val="24"/>
          <w:szCs w:val="24"/>
          <w:lang w:val="ru-RU"/>
        </w:rPr>
        <w:t>функцию, которая позволяет всем участникам образовательного процесса получить представление о целях, содержании, общей стратегии обучения, воспитания и развития, обучающихся средствами данного учебного предмета;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>организационно-планирующую</w:t>
      </w:r>
      <w:r>
        <w:rPr>
          <w:rFonts w:ascii="Times New Roman" w:hAnsi="Times New Roman"/>
          <w:sz w:val="24"/>
          <w:szCs w:val="24"/>
          <w:lang w:val="ru-RU"/>
        </w:rPr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Общая характеристика учебного предмета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Общевоенная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подготовка должна быть тесно связана с воинским воспитанием. При этом особое внимание должно быть уделено воспитанию у кадет беззаветной преданности Отечеству, выработке у них высокого создания общественного и воинского долга, дисциплинированности, любви к военной службе.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Обучение обучающихся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общевоенной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подготовке организуется и проводится в соответствии с требованиями приказов МО РФ,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общевоиских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Уставов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РФ.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Курс «Тактика» в рамках профильной подготовки предназначен для обучающихся 5-11 классов. В программе предусмотрено совместное изучение учебного материала юношами и девушками.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Ношение кадетами военной формы одежды, понятия «единоначалие», «подчиненные», «начальник», «приказание», взаимоотношение между самими кадетами, кадетами и администрацией накладывает на них определенные правила поведения, которые должны соблюдать все без исключения. Поэтому со всеми кадетами проводятся занятия по правилам внутреннего распорядка. Знания и соблюдения этих правил  позволяет кадетам правильно себя вести в стенах учебного заведения и за её пределами.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Программа курса "Тактика " органически связана с другими разделами курса в Кадетской школе - интернат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прежде всего на подготовку подрастающего поколения к службе в Вооруженных Силах, выполнению конституционного долга по защите Отечества, патриотического (военно-патриотического воспитания) кадетов.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ходе изучения курса учащиеся получают сведения об истории создания Вооруженных Сил,  их  организационной структуре, функции и основных задачах, боевых традициях и  символах воинской чести, об основных воинских обязанностях.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 целях  закрепления  теоретических  знаний   и   приобретения необходимых практических  навыков  программой  курса  предусмотрено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проведение практических занятий в форме  «Марш бросков» и учебных  сборов с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6-10 классов.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Цель курса:</w:t>
      </w:r>
    </w:p>
    <w:p w:rsidR="003E580B" w:rsidRDefault="003E580B" w:rsidP="003E580B">
      <w:pPr>
        <w:pStyle w:val="aa"/>
        <w:shd w:val="clear" w:color="auto" w:fill="FFFFFF" w:themeFill="background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Воспитание патриотов своего Отечества, формирование психологии гражданина, осознано готовящего себя к служению Родине на гражданском и  военном поприще.  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Изучение тематики рабочей программы направлено на решение следующих задач: 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формирование морально-психологических и физических каче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ств гр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ажданина, необходимых для прохождения военной службы; 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воспитание патриотизма, уважения к историческому и культурному прошлому Росс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ии и ее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Вооруженным Силам; 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  </w:t>
      </w:r>
      <w:proofErr w:type="gramEnd"/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практическое закрепление полученных знаний в ходе учебных сборов; 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проведение военно-профессиональной ориентации на овладение военно-учетными специальностями и выбор профессии офицера.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Изучение тематики данной рабочей программы направлено на достижение следующих целей: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освоение знаний </w:t>
      </w:r>
      <w:r>
        <w:rPr>
          <w:rFonts w:ascii="Times New Roman" w:hAnsi="Times New Roman"/>
          <w:sz w:val="24"/>
          <w:szCs w:val="24"/>
          <w:lang w:val="ru-RU"/>
        </w:rPr>
        <w:t>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овладение умением </w:t>
      </w:r>
      <w:r>
        <w:rPr>
          <w:rFonts w:ascii="Times New Roman" w:hAnsi="Times New Roman"/>
          <w:sz w:val="24"/>
          <w:szCs w:val="24"/>
          <w:lang w:val="ru-RU"/>
        </w:rPr>
        <w:t xml:space="preserve">осуществлять осознанное профессиональное самоопределение по отношению к военной службе и военной профессии; 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развитие </w:t>
      </w:r>
      <w:r>
        <w:rPr>
          <w:rFonts w:ascii="Times New Roman" w:hAnsi="Times New Roman"/>
          <w:sz w:val="24"/>
          <w:szCs w:val="24"/>
          <w:lang w:val="ru-RU"/>
        </w:rPr>
        <w:t>черт личности, необходимых  при прохождении военной службы;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воспитание </w:t>
      </w:r>
      <w:r>
        <w:rPr>
          <w:rFonts w:ascii="Times New Roman" w:hAnsi="Times New Roman"/>
          <w:sz w:val="24"/>
          <w:szCs w:val="24"/>
          <w:lang w:val="ru-RU"/>
        </w:rPr>
        <w:t xml:space="preserve"> чувства уважения к героическому наследию Росс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ии и ее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Место предмета в учебном плане МОУ  Кадетская школа интернат.</w:t>
      </w:r>
    </w:p>
    <w:p w:rsidR="003E580B" w:rsidRDefault="003E580B" w:rsidP="003E580B">
      <w:pPr>
        <w:pStyle w:val="aa"/>
        <w:shd w:val="clear" w:color="auto" w:fill="FFFFFF" w:themeFill="background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 учебному плану Учреждения, для реализации программы на изучение курса «Тактики» в 10 классе отводится 70 часов из расчета      2 часа в неделю.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E580B" w:rsidRDefault="003E580B" w:rsidP="003E580B">
      <w:pPr>
        <w:pStyle w:val="aa"/>
        <w:shd w:val="clear" w:color="auto" w:fill="FFFFFF" w:themeFill="background1"/>
        <w:ind w:firstLine="709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E580B" w:rsidRDefault="003E580B" w:rsidP="003E580B">
      <w:pPr>
        <w:pStyle w:val="aa"/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Срок реализации рабочей учебной программы</w:t>
      </w:r>
      <w:r>
        <w:rPr>
          <w:rFonts w:ascii="Times New Roman" w:hAnsi="Times New Roman"/>
          <w:sz w:val="24"/>
          <w:szCs w:val="24"/>
          <w:lang w:val="ru-RU"/>
        </w:rPr>
        <w:t xml:space="preserve"> – один учебный год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580B" w:rsidRDefault="003E580B" w:rsidP="003E580B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Содержание курса опирается на современные принципы дидактики: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природосообразности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социализации;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последовательности и системности;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доступности и научности;</w:t>
      </w:r>
    </w:p>
    <w:p w:rsidR="003E580B" w:rsidRPr="003E580B" w:rsidRDefault="003E580B" w:rsidP="003E580B">
      <w:pPr>
        <w:pStyle w:val="aa"/>
        <w:shd w:val="clear" w:color="auto" w:fill="FFFFFF" w:themeFill="background1"/>
        <w:jc w:val="both"/>
        <w:rPr>
          <w:rStyle w:val="ac"/>
          <w:i w:val="0"/>
          <w:iCs w:val="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принцип педагогической поддержки учащихся. </w:t>
      </w:r>
      <w:r>
        <w:rPr>
          <w:rStyle w:val="ac"/>
          <w:bCs/>
          <w:sz w:val="24"/>
          <w:szCs w:val="24"/>
          <w:lang w:val="ru-RU"/>
        </w:rPr>
        <w:tab/>
      </w:r>
    </w:p>
    <w:p w:rsidR="003E580B" w:rsidRP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lang w:val="ru-RU"/>
        </w:rPr>
      </w:pP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Общеучебные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умения, навыки и способы деятельности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Примерная программа предусматривает формирование у обучающихся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ru-RU"/>
        </w:rPr>
        <w:t>общеучебных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курса «Вооруженные Силы на страже Родины» на этапе основного общего образования являются: 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умение самостоятельно и мотивированно организовывать свою познавательную деятельность;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использование элементов  причинно-следственного и структурно-функционального анализа;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участие в проектной деятельности, в организации и проведении учебно-исследовательской работе;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поиск нужной информации по заданной теме в источниках различного типа;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умение отстаивать свою гражданскую позицию, формировать свои мировоззренческие взгляды;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осуществление осознанного выбора путей продолжения образования или будущей профессии.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.                                                                             </w:t>
      </w:r>
    </w:p>
    <w:p w:rsidR="003E580B" w:rsidRDefault="003E580B" w:rsidP="003E580B">
      <w:pPr>
        <w:pStyle w:val="aa"/>
        <w:shd w:val="clear" w:color="auto" w:fill="FFFFFF" w:themeFill="background1"/>
        <w:ind w:firstLine="426"/>
        <w:jc w:val="center"/>
        <w:rPr>
          <w:rStyle w:val="ac"/>
          <w:b/>
          <w:bCs/>
          <w:i w:val="0"/>
          <w:sz w:val="28"/>
        </w:rPr>
      </w:pPr>
      <w:r>
        <w:rPr>
          <w:rStyle w:val="ac"/>
          <w:b/>
          <w:bCs/>
          <w:sz w:val="28"/>
          <w:szCs w:val="24"/>
          <w:lang w:val="ru-RU"/>
        </w:rPr>
        <w:t>Содержание программы</w:t>
      </w:r>
    </w:p>
    <w:tbl>
      <w:tblPr>
        <w:tblW w:w="4600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319"/>
        <w:gridCol w:w="2528"/>
        <w:gridCol w:w="4631"/>
      </w:tblGrid>
      <w:tr w:rsidR="003E580B" w:rsidTr="003E580B">
        <w:trPr>
          <w:trHeight w:val="460"/>
        </w:trPr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  <w:proofErr w:type="spellEnd"/>
          </w:p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3E580B" w:rsidTr="003E580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  <w:proofErr w:type="spellEnd"/>
          </w:p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Практика</w:t>
            </w:r>
          </w:p>
        </w:tc>
      </w:tr>
      <w:tr w:rsidR="003E580B" w:rsidTr="003E580B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ind w:left="102"/>
              <w:jc w:val="both"/>
              <w:rPr>
                <w:rStyle w:val="ac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c"/>
                <w:b/>
                <w:bCs/>
                <w:i w:val="0"/>
                <w:sz w:val="24"/>
                <w:szCs w:val="24"/>
                <w:lang w:val="ru-RU"/>
              </w:rPr>
              <w:t xml:space="preserve">1.Тактическая  подготовка.  </w:t>
            </w:r>
            <w:r w:rsidR="00985A9F">
              <w:rPr>
                <w:rStyle w:val="ac"/>
                <w:b/>
                <w:bCs/>
                <w:i w:val="0"/>
                <w:sz w:val="24"/>
                <w:szCs w:val="24"/>
                <w:lang w:val="ru-RU"/>
              </w:rPr>
              <w:t xml:space="preserve">                             (42</w:t>
            </w:r>
            <w:r>
              <w:rPr>
                <w:rStyle w:val="ac"/>
                <w:b/>
                <w:bCs/>
                <w:i w:val="0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985A9F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985A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3E580B" w:rsidTr="003E580B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ind w:left="10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2.Современное вооружение. </w:t>
            </w:r>
          </w:p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ind w:left="72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Огневая подготовка     </w:t>
            </w:r>
            <w:r w:rsidR="00985A9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                            (12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985A9F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85A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3E580B" w:rsidTr="003E580B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  3. Строевая подготовка                                        (2 часа)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3E580B" w:rsidTr="003E580B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   4.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Прикладная физическая подготовка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         (4часа)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---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3E580B" w:rsidTr="003E580B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     Контрольные занятия                                       (2часа)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E580B" w:rsidTr="003E580B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Всего                                                68  часов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985A9F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0B" w:rsidRDefault="003E580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985A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3E580B" w:rsidRDefault="003E580B" w:rsidP="003E580B">
      <w:pPr>
        <w:pStyle w:val="aa"/>
        <w:shd w:val="clear" w:color="auto" w:fill="FFFFFF" w:themeFill="background1"/>
        <w:jc w:val="center"/>
        <w:rPr>
          <w:rStyle w:val="ac"/>
          <w:bCs/>
          <w:i w:val="0"/>
          <w:sz w:val="28"/>
          <w:lang w:val="ru-RU"/>
        </w:rPr>
      </w:pPr>
    </w:p>
    <w:p w:rsidR="003E580B" w:rsidRDefault="003E580B" w:rsidP="003E580B">
      <w:pPr>
        <w:pStyle w:val="aa"/>
        <w:shd w:val="clear" w:color="auto" w:fill="FFFFFF" w:themeFill="background1"/>
        <w:jc w:val="center"/>
        <w:rPr>
          <w:rStyle w:val="ac"/>
          <w:bCs/>
          <w:i w:val="0"/>
          <w:sz w:val="28"/>
          <w:szCs w:val="24"/>
          <w:lang w:val="ru-RU"/>
        </w:rPr>
      </w:pPr>
    </w:p>
    <w:p w:rsidR="003E580B" w:rsidRDefault="003E580B" w:rsidP="003E580B">
      <w:pPr>
        <w:pStyle w:val="aa"/>
        <w:numPr>
          <w:ilvl w:val="0"/>
          <w:numId w:val="2"/>
        </w:numPr>
        <w:shd w:val="clear" w:color="auto" w:fill="FFFFFF" w:themeFill="background1"/>
        <w:jc w:val="both"/>
        <w:rPr>
          <w:rStyle w:val="ac"/>
          <w:b/>
          <w:bCs/>
          <w:sz w:val="24"/>
          <w:szCs w:val="24"/>
          <w:lang w:val="ru-RU"/>
        </w:rPr>
      </w:pPr>
      <w:r>
        <w:rPr>
          <w:rStyle w:val="ac"/>
          <w:b/>
          <w:bCs/>
          <w:sz w:val="24"/>
          <w:szCs w:val="24"/>
          <w:lang w:val="ru-RU"/>
        </w:rPr>
        <w:t>Тактическая  подготовка. (43 часа)</w:t>
      </w:r>
    </w:p>
    <w:p w:rsidR="003E580B" w:rsidRDefault="003E580B" w:rsidP="003E580B">
      <w:pPr>
        <w:pStyle w:val="aa"/>
        <w:shd w:val="clear" w:color="auto" w:fill="FFFFFF" w:themeFill="background1"/>
        <w:ind w:left="360"/>
        <w:jc w:val="both"/>
        <w:rPr>
          <w:rStyle w:val="ac"/>
          <w:b/>
          <w:bCs/>
          <w:i w:val="0"/>
          <w:sz w:val="24"/>
          <w:szCs w:val="24"/>
          <w:lang w:val="ru-RU"/>
        </w:rPr>
      </w:pPr>
      <w:r>
        <w:rPr>
          <w:rStyle w:val="ac"/>
          <w:b/>
          <w:bCs/>
          <w:sz w:val="24"/>
          <w:szCs w:val="24"/>
          <w:lang w:val="ru-RU"/>
        </w:rPr>
        <w:t>Введение</w:t>
      </w:r>
    </w:p>
    <w:p w:rsidR="003E580B" w:rsidRP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1.1. Основы тактической подготовки. Построение отделения в походном порядке. Поведение бойца в строю в походном порядке.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1.2. Основы боевых действий. Марш бросок по пересечённой местности. Марш бросок в походном порядке. </w:t>
      </w:r>
      <w:r>
        <w:rPr>
          <w:rFonts w:ascii="Times New Roman" w:hAnsi="Times New Roman"/>
          <w:sz w:val="24"/>
          <w:szCs w:val="24"/>
          <w:lang w:val="ru-RU"/>
        </w:rPr>
        <w:t>Марш бросок по пересечённой местности</w:t>
      </w:r>
    </w:p>
    <w:p w:rsidR="003E580B" w:rsidRDefault="003E580B" w:rsidP="003E580B">
      <w:pPr>
        <w:shd w:val="clear" w:color="auto" w:fill="FFFFFF" w:themeFill="background1"/>
        <w:spacing w:line="276" w:lineRule="auto"/>
        <w:jc w:val="both"/>
        <w:rPr>
          <w:bCs/>
          <w:spacing w:val="-4"/>
          <w:sz w:val="24"/>
          <w:szCs w:val="24"/>
          <w:lang w:eastAsia="en-US"/>
        </w:rPr>
      </w:pPr>
      <w:r>
        <w:rPr>
          <w:bCs/>
          <w:iCs/>
          <w:sz w:val="24"/>
          <w:szCs w:val="24"/>
        </w:rPr>
        <w:t>1.3. Действие   солдата в бою. Обязанности личного состава в бою.</w:t>
      </w:r>
      <w:r>
        <w:rPr>
          <w:bCs/>
          <w:spacing w:val="-4"/>
          <w:sz w:val="24"/>
          <w:szCs w:val="24"/>
          <w:lang w:eastAsia="en-US"/>
        </w:rPr>
        <w:t xml:space="preserve"> Поведение солдата в бою.</w:t>
      </w:r>
    </w:p>
    <w:p w:rsidR="003E580B" w:rsidRDefault="003E580B" w:rsidP="003E580B">
      <w:pPr>
        <w:shd w:val="clear" w:color="auto" w:fill="FFFFFF" w:themeFill="background1"/>
        <w:spacing w:line="276" w:lineRule="auto"/>
        <w:jc w:val="both"/>
        <w:rPr>
          <w:bCs/>
          <w:spacing w:val="-4"/>
          <w:sz w:val="24"/>
          <w:szCs w:val="24"/>
          <w:lang w:eastAsia="en-US"/>
        </w:rPr>
      </w:pPr>
      <w:r>
        <w:rPr>
          <w:bCs/>
          <w:spacing w:val="-4"/>
          <w:sz w:val="24"/>
          <w:szCs w:val="24"/>
          <w:lang w:eastAsia="en-US"/>
        </w:rPr>
        <w:t>1.4. Действие солдата в наступление Взвод в наступлении.</w:t>
      </w:r>
      <w:r>
        <w:rPr>
          <w:sz w:val="24"/>
          <w:szCs w:val="24"/>
          <w:lang w:eastAsia="en-US"/>
        </w:rPr>
        <w:t xml:space="preserve"> Отделение в обороне</w:t>
      </w:r>
    </w:p>
    <w:p w:rsidR="003E580B" w:rsidRDefault="003E580B" w:rsidP="003E580B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bCs/>
          <w:spacing w:val="-4"/>
          <w:sz w:val="24"/>
          <w:szCs w:val="24"/>
          <w:lang w:eastAsia="en-US"/>
        </w:rPr>
        <w:t>1.5. Действие солдата в разведке и   в составе разведгруппы</w:t>
      </w:r>
    </w:p>
    <w:p w:rsidR="003E580B" w:rsidRDefault="003E580B" w:rsidP="003E580B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1.6. Обязанности личного состава в бою. Боевой Устав.</w:t>
      </w:r>
    </w:p>
    <w:p w:rsidR="003E580B" w:rsidRDefault="003E580B" w:rsidP="003E580B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1.7. Диверсионная разведывательная группа.</w:t>
      </w:r>
    </w:p>
    <w:p w:rsidR="003E580B" w:rsidRDefault="003E580B" w:rsidP="003E580B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1.8. Противодиверсионная группа</w:t>
      </w:r>
    </w:p>
    <w:p w:rsidR="003E580B" w:rsidRDefault="003E580B" w:rsidP="003E580B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1.9.</w:t>
      </w:r>
      <w:r>
        <w:rPr>
          <w:bCs/>
          <w:iCs/>
          <w:sz w:val="24"/>
          <w:szCs w:val="24"/>
        </w:rPr>
        <w:t xml:space="preserve"> Топография. </w:t>
      </w:r>
      <w:r>
        <w:rPr>
          <w:sz w:val="24"/>
          <w:szCs w:val="24"/>
        </w:rPr>
        <w:t>Топографическая карта. Условные обозначения. Компас. Нахождение азимута.  Ориентирование на местности. Ориентирование по местным признакам</w:t>
      </w:r>
    </w:p>
    <w:p w:rsidR="003E580B" w:rsidRDefault="003E580B" w:rsidP="003E580B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2.0. Общевойсковой защитный комплект (ОЗК). Противогаз.</w:t>
      </w:r>
    </w:p>
    <w:p w:rsidR="003E580B" w:rsidRPr="003E580B" w:rsidRDefault="003E580B" w:rsidP="003E580B">
      <w:pPr>
        <w:pStyle w:val="aa"/>
        <w:shd w:val="clear" w:color="auto" w:fill="FFFFFF" w:themeFill="background1"/>
        <w:jc w:val="both"/>
        <w:rPr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           2. Современное вооружение. Огневая подготовка  (17часов)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2.2.Противотанковые гранаты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2.3. </w:t>
      </w:r>
      <w:r>
        <w:rPr>
          <w:rFonts w:ascii="Times New Roman" w:hAnsi="Times New Roman"/>
          <w:sz w:val="24"/>
          <w:szCs w:val="24"/>
          <w:lang w:val="ru-RU"/>
        </w:rPr>
        <w:t>Автомат Калашникова.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2.4. </w:t>
      </w:r>
      <w:r>
        <w:rPr>
          <w:bCs/>
          <w:spacing w:val="-4"/>
          <w:sz w:val="24"/>
          <w:szCs w:val="24"/>
          <w:lang w:val="ru-RU"/>
        </w:rPr>
        <w:t xml:space="preserve">Огневая подготовка. </w:t>
      </w:r>
      <w:r>
        <w:rPr>
          <w:sz w:val="24"/>
          <w:szCs w:val="24"/>
          <w:lang w:val="ru-RU"/>
        </w:rPr>
        <w:t xml:space="preserve">Принцип действия АКМ. Приёмы стрельбы  АКМ. Положение для </w:t>
      </w:r>
      <w:proofErr w:type="gramStart"/>
      <w:r>
        <w:rPr>
          <w:sz w:val="24"/>
          <w:szCs w:val="24"/>
          <w:lang w:val="ru-RU"/>
        </w:rPr>
        <w:t>стрельбы</w:t>
      </w:r>
      <w:proofErr w:type="gramEnd"/>
      <w:r>
        <w:rPr>
          <w:sz w:val="24"/>
          <w:szCs w:val="24"/>
          <w:lang w:val="ru-RU"/>
        </w:rPr>
        <w:t xml:space="preserve"> лёжа, стоя, с колена. Поражение воздушной цели. Построение окопа для стрельбы лёжа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b/>
          <w:bCs/>
          <w:spacing w:val="-4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          3.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>Строевая подготовка.</w:t>
      </w:r>
      <w:r>
        <w:rPr>
          <w:rFonts w:ascii="Times New Roman" w:hAnsi="Times New Roman"/>
          <w:bCs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(2 часа)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pacing w:val="-4"/>
          <w:sz w:val="24"/>
          <w:szCs w:val="24"/>
          <w:lang w:val="ru-RU"/>
        </w:rPr>
        <w:t>3.1. Строевая подготовка. Упражнения с оружием.</w:t>
      </w:r>
      <w:r>
        <w:rPr>
          <w:rFonts w:ascii="Times New Roman" w:hAnsi="Times New Roman"/>
          <w:sz w:val="24"/>
          <w:szCs w:val="24"/>
          <w:lang w:val="ru-RU"/>
        </w:rPr>
        <w:t xml:space="preserve"> Строевая подготовка с оружием</w:t>
      </w:r>
    </w:p>
    <w:p w:rsidR="003E580B" w:rsidRDefault="003E580B" w:rsidP="003E580B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3.2. Строевой Устав </w:t>
      </w:r>
      <w:proofErr w:type="gramStart"/>
      <w:r>
        <w:rPr>
          <w:sz w:val="24"/>
          <w:szCs w:val="24"/>
          <w:lang w:eastAsia="en-US"/>
        </w:rPr>
        <w:t>ВС</w:t>
      </w:r>
      <w:proofErr w:type="gramEnd"/>
      <w:r>
        <w:rPr>
          <w:sz w:val="24"/>
          <w:szCs w:val="24"/>
          <w:lang w:eastAsia="en-US"/>
        </w:rPr>
        <w:t xml:space="preserve"> РФ.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 xml:space="preserve">4.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Прикладная физическая подготовка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 xml:space="preserve"> (4 </w:t>
      </w:r>
      <w:proofErr w:type="spellStart"/>
      <w:r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>часа\</w:t>
      </w:r>
      <w:proofErr w:type="spellEnd"/>
      <w:proofErr w:type="gramEnd"/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  <w:t xml:space="preserve">4.1.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Общефизическая подготовка</w:t>
      </w:r>
      <w:r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  <w:t xml:space="preserve"> 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4.2. Преодоление препятствий</w:t>
      </w:r>
    </w:p>
    <w:p w:rsidR="003E580B" w:rsidRDefault="003E580B" w:rsidP="003E580B">
      <w:pPr>
        <w:pStyle w:val="ab"/>
        <w:jc w:val="both"/>
        <w:rPr>
          <w:rFonts w:ascii="Times New Roman" w:hAnsi="Times New Roman"/>
          <w:b/>
          <w:u w:val="single"/>
          <w:lang w:val="ru-RU"/>
        </w:rPr>
      </w:pPr>
    </w:p>
    <w:p w:rsidR="003E580B" w:rsidRPr="003E580B" w:rsidRDefault="003E580B" w:rsidP="003E580B">
      <w:pPr>
        <w:pStyle w:val="ab"/>
        <w:jc w:val="both"/>
        <w:rPr>
          <w:rStyle w:val="ac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Планируемые результаты изучения учебного курса «Тактика» 9 класс</w:t>
      </w:r>
    </w:p>
    <w:p w:rsidR="003E580B" w:rsidRPr="003E580B" w:rsidRDefault="003E580B" w:rsidP="003E580B">
      <w:pPr>
        <w:pStyle w:val="aa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результате изучения курса «Тактика» обучающиеся  должны:</w:t>
      </w:r>
    </w:p>
    <w:p w:rsidR="003E580B" w:rsidRDefault="003E580B" w:rsidP="003E580B">
      <w:pPr>
        <w:pStyle w:val="aa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>знать/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понима</w:t>
      </w:r>
      <w:r>
        <w:rPr>
          <w:rFonts w:ascii="Times New Roman" w:hAnsi="Times New Roman"/>
          <w:b/>
          <w:sz w:val="24"/>
          <w:szCs w:val="24"/>
        </w:rPr>
        <w:t>ть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3E580B" w:rsidRDefault="003E580B" w:rsidP="003E580B">
      <w:pPr>
        <w:pStyle w:val="ab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три составные части военного искусства                                                                                                                                                                                1) стратегию (теорию и практику подготовки страны и вооруженных сил (</w:t>
      </w:r>
      <w:proofErr w:type="gramStart"/>
      <w:r>
        <w:rPr>
          <w:rFonts w:ascii="Times New Roman" w:hAnsi="Times New Roman"/>
          <w:lang w:val="ru-RU"/>
        </w:rPr>
        <w:t>ВС</w:t>
      </w:r>
      <w:proofErr w:type="gramEnd"/>
      <w:r>
        <w:rPr>
          <w:rFonts w:ascii="Times New Roman" w:hAnsi="Times New Roman"/>
          <w:lang w:val="ru-RU"/>
        </w:rPr>
        <w:t>) к войне, планирование и ведение войны</w:t>
      </w:r>
    </w:p>
    <w:p w:rsidR="003E580B" w:rsidRDefault="003E580B" w:rsidP="003E580B">
      <w:pPr>
        <w:shd w:val="clear" w:color="auto" w:fill="FFFFFF" w:themeFill="background1"/>
        <w:ind w:left="708"/>
        <w:rPr>
          <w:sz w:val="24"/>
          <w:szCs w:val="24"/>
        </w:rPr>
      </w:pPr>
      <w:r>
        <w:rPr>
          <w:sz w:val="24"/>
          <w:szCs w:val="24"/>
        </w:rPr>
        <w:t>и стратегических операций);</w:t>
      </w:r>
    </w:p>
    <w:p w:rsidR="003E580B" w:rsidRDefault="003E580B" w:rsidP="003E580B">
      <w:pPr>
        <w:shd w:val="clear" w:color="auto" w:fill="FFFFFF" w:themeFill="background1"/>
        <w:ind w:left="708"/>
        <w:rPr>
          <w:sz w:val="24"/>
          <w:szCs w:val="24"/>
        </w:rPr>
      </w:pPr>
      <w:r>
        <w:rPr>
          <w:sz w:val="24"/>
          <w:szCs w:val="24"/>
        </w:rPr>
        <w:t>2) оперативное искусство (теорию и практику подготовки и ведения операций объединениями вооруженных сил);</w:t>
      </w:r>
    </w:p>
    <w:p w:rsidR="003E580B" w:rsidRDefault="003E580B" w:rsidP="003E580B">
      <w:pPr>
        <w:shd w:val="clear" w:color="auto" w:fill="FFFFFF" w:themeFill="background1"/>
        <w:ind w:left="708"/>
        <w:rPr>
          <w:sz w:val="24"/>
          <w:szCs w:val="24"/>
        </w:rPr>
      </w:pPr>
      <w:r>
        <w:rPr>
          <w:sz w:val="24"/>
          <w:szCs w:val="24"/>
        </w:rPr>
        <w:t>3) тактику;</w:t>
      </w:r>
    </w:p>
    <w:p w:rsidR="003E580B" w:rsidRDefault="003E580B" w:rsidP="003E580B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воинской обязанности и правах военнослужащих;</w:t>
      </w:r>
    </w:p>
    <w:p w:rsidR="003E580B" w:rsidRDefault="003E580B" w:rsidP="003E580B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уровню подготовленности призывника;</w:t>
      </w:r>
    </w:p>
    <w:p w:rsidR="003E580B" w:rsidRDefault="003E580B" w:rsidP="003E580B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традиции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ВС РФ;</w:t>
      </w:r>
    </w:p>
    <w:p w:rsidR="003E580B" w:rsidRDefault="003E580B" w:rsidP="003E580B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символы воинской чести, доблести и славы;</w:t>
      </w:r>
    </w:p>
    <w:p w:rsidR="003E580B" w:rsidRDefault="003E580B" w:rsidP="003E580B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законодательную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E580B" w:rsidRDefault="003E580B" w:rsidP="003E580B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основные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E580B" w:rsidRDefault="003E580B" w:rsidP="003E580B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особенности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коллектива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E580B" w:rsidRDefault="003E580B" w:rsidP="003E580B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роль государства в защите человека;</w:t>
      </w:r>
    </w:p>
    <w:p w:rsidR="003E580B" w:rsidRDefault="003E580B" w:rsidP="003E580B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Уставы</w:t>
      </w:r>
      <w:proofErr w:type="spellEnd"/>
      <w:r>
        <w:rPr>
          <w:rFonts w:ascii="Times New Roman" w:hAnsi="Times New Roman"/>
          <w:sz w:val="24"/>
          <w:szCs w:val="24"/>
        </w:rPr>
        <w:t xml:space="preserve"> ВС РФ;</w:t>
      </w:r>
    </w:p>
    <w:p w:rsidR="003E580B" w:rsidRDefault="003E580B" w:rsidP="003E580B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 военном образовании;</w:t>
      </w:r>
    </w:p>
    <w:p w:rsidR="003E580B" w:rsidRDefault="003E580B" w:rsidP="003E580B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основы боевых действий и организационно - штатную структуру мотострелкового (сокращенно мс), (танкового) отделения (экипажа), взвода, роты. </w:t>
      </w:r>
      <w:proofErr w:type="gramEnd"/>
    </w:p>
    <w:p w:rsidR="003E580B" w:rsidRDefault="003E580B" w:rsidP="003E580B">
      <w:pPr>
        <w:shd w:val="clear" w:color="auto" w:fill="FFFFFF" w:themeFill="background1"/>
        <w:rPr>
          <w:rFonts w:eastAsia="Calibri"/>
          <w:b/>
          <w:bCs/>
          <w:iCs/>
          <w:shadow/>
          <w:sz w:val="24"/>
          <w:szCs w:val="24"/>
        </w:rPr>
      </w:pPr>
      <w:r>
        <w:rPr>
          <w:color w:val="000000"/>
          <w:sz w:val="24"/>
          <w:szCs w:val="24"/>
        </w:rPr>
        <w:t>сущность тактики, характеристику современного боя, виды боевых действий.</w:t>
      </w:r>
      <w:r>
        <w:rPr>
          <w:color w:val="000000"/>
          <w:sz w:val="24"/>
          <w:szCs w:val="24"/>
        </w:rPr>
        <w:br/>
      </w:r>
      <w:r>
        <w:rPr>
          <w:rFonts w:eastAsia="Calibri"/>
          <w:b/>
          <w:bCs/>
          <w:iCs/>
          <w:shadow/>
          <w:sz w:val="24"/>
          <w:szCs w:val="24"/>
        </w:rPr>
        <w:t xml:space="preserve">         Уметь: </w:t>
      </w:r>
    </w:p>
    <w:p w:rsidR="003E580B" w:rsidRDefault="003E580B" w:rsidP="003E580B">
      <w:pPr>
        <w:shd w:val="clear" w:color="auto" w:fill="FFFFFF" w:themeFill="background1"/>
        <w:ind w:firstLine="540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-  выполнять различные виды маневр;</w:t>
      </w:r>
    </w:p>
    <w:p w:rsidR="003E580B" w:rsidRDefault="003E580B" w:rsidP="003E580B">
      <w:pPr>
        <w:shd w:val="clear" w:color="auto" w:fill="FFFFFF" w:themeFill="background1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выполнять передвижение в бою: ускоренным шагом, бегом, перебежками, </w:t>
      </w:r>
      <w:proofErr w:type="spellStart"/>
      <w:r>
        <w:rPr>
          <w:color w:val="000000"/>
          <w:sz w:val="24"/>
          <w:szCs w:val="24"/>
        </w:rPr>
        <w:t>переползанием</w:t>
      </w:r>
      <w:proofErr w:type="spellEnd"/>
      <w:r>
        <w:rPr>
          <w:color w:val="000000"/>
          <w:sz w:val="24"/>
          <w:szCs w:val="24"/>
        </w:rPr>
        <w:t xml:space="preserve">; </w:t>
      </w:r>
    </w:p>
    <w:p w:rsidR="003E580B" w:rsidRDefault="003E580B" w:rsidP="003E580B">
      <w:pPr>
        <w:shd w:val="clear" w:color="auto" w:fill="FFFFFF" w:themeFill="background1"/>
        <w:ind w:firstLine="540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- выбирать</w:t>
      </w:r>
      <w:r>
        <w:rPr>
          <w:color w:val="000000"/>
          <w:sz w:val="24"/>
          <w:szCs w:val="24"/>
        </w:rPr>
        <w:t xml:space="preserve"> места для стрельбы, его оборудованием и маскировкой;</w:t>
      </w:r>
    </w:p>
    <w:p w:rsidR="003E580B" w:rsidRDefault="003E580B" w:rsidP="003E580B">
      <w:pPr>
        <w:shd w:val="clear" w:color="auto" w:fill="FFFFFF" w:themeFill="background1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         - оказывать первую медицинскую помощь;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Понимать</w:t>
      </w:r>
      <w:r>
        <w:rPr>
          <w:rFonts w:ascii="Times New Roman" w:hAnsi="Times New Roman"/>
          <w:sz w:val="24"/>
          <w:szCs w:val="24"/>
          <w:lang w:val="ru-RU"/>
        </w:rPr>
        <w:t xml:space="preserve"> необходимость строгого исполнения положений уставов для нормальной организации повседневной кадетской (армейской) жизни.</w:t>
      </w:r>
    </w:p>
    <w:p w:rsidR="003E580B" w:rsidRDefault="003E580B" w:rsidP="003E580B">
      <w:pPr>
        <w:pStyle w:val="aa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Критерии и нормы </w:t>
      </w:r>
      <w:proofErr w:type="gramStart"/>
      <w:r>
        <w:rPr>
          <w:rFonts w:ascii="Times New Roman" w:hAnsi="Times New Roman"/>
          <w:b/>
          <w:sz w:val="24"/>
          <w:szCs w:val="24"/>
          <w:lang w:val="ru-RU" w:eastAsia="ru-RU"/>
        </w:rPr>
        <w:t>оценки результатов освоения основной образовательной программы обучения</w:t>
      </w:r>
      <w:proofErr w:type="gramEnd"/>
    </w:p>
    <w:p w:rsidR="003E580B" w:rsidRDefault="003E580B" w:rsidP="003E580B">
      <w:pPr>
        <w:pStyle w:val="aa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E580B" w:rsidRDefault="003E580B" w:rsidP="003E580B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Знания и умения обучающихся оцениваются на основании устных ответов (выступлений), контрольных работ, а также практической деятельности, учитывая их соответствие требованиям программы </w:t>
      </w:r>
      <w:proofErr w:type="gramStart"/>
      <w:r>
        <w:rPr>
          <w:sz w:val="24"/>
          <w:szCs w:val="24"/>
        </w:rPr>
        <w:t>обучения, по</w:t>
      </w:r>
      <w:proofErr w:type="gramEnd"/>
      <w:r>
        <w:rPr>
          <w:sz w:val="24"/>
          <w:szCs w:val="24"/>
        </w:rPr>
        <w:t xml:space="preserve"> пятибалльной системе оценивания.</w:t>
      </w:r>
    </w:p>
    <w:p w:rsidR="003E580B" w:rsidRDefault="003E580B" w:rsidP="003E580B">
      <w:pPr>
        <w:shd w:val="clear" w:color="auto" w:fill="FFFFFF" w:themeFill="background1"/>
        <w:tabs>
          <w:tab w:val="left" w:pos="11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    Оценку «5» получает обучающийся,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</w:t>
      </w:r>
      <w:r>
        <w:rPr>
          <w:sz w:val="24"/>
          <w:szCs w:val="24"/>
        </w:rPr>
        <w:lastRenderedPageBreak/>
        <w:t>оценку «5» получает обучающийся, набравший 90 – 100% от максимально возможного количества баллов.</w:t>
      </w:r>
    </w:p>
    <w:p w:rsidR="003E580B" w:rsidRDefault="003E580B" w:rsidP="003E580B">
      <w:pPr>
        <w:shd w:val="clear" w:color="auto" w:fill="FFFFFF" w:themeFill="background1"/>
        <w:tabs>
          <w:tab w:val="left" w:pos="11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    Оценку «4» получает обучающийся, чей устный ответ (выступление), письменная работа, практическая деятельность или их </w:t>
      </w:r>
      <w:proofErr w:type="gramStart"/>
      <w:r>
        <w:rPr>
          <w:sz w:val="24"/>
          <w:szCs w:val="24"/>
        </w:rPr>
        <w:t>результат</w:t>
      </w:r>
      <w:proofErr w:type="gramEnd"/>
      <w:r>
        <w:rPr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 w:rsidR="003E580B" w:rsidRDefault="003E580B" w:rsidP="003E580B">
      <w:pPr>
        <w:shd w:val="clear" w:color="auto" w:fill="FFFFFF" w:themeFill="background1"/>
        <w:tabs>
          <w:tab w:val="left" w:pos="1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     Оценку «3» получает обучающийся,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3E580B" w:rsidRDefault="003E580B" w:rsidP="003E580B">
      <w:pPr>
        <w:shd w:val="clear" w:color="auto" w:fill="FFFFFF" w:themeFill="background1"/>
        <w:tabs>
          <w:tab w:val="left" w:pos="1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     Оценку «2» получает обучающийся,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менее 44% от максимально возможного количества баллов.</w:t>
      </w:r>
    </w:p>
    <w:p w:rsidR="003E580B" w:rsidRDefault="003E580B" w:rsidP="003E580B">
      <w:pPr>
        <w:pStyle w:val="HTML"/>
        <w:shd w:val="clear" w:color="auto" w:fill="FFFFFF" w:themeFill="background1"/>
        <w:ind w:firstLine="709"/>
        <w:jc w:val="both"/>
        <w:rPr>
          <w:rStyle w:val="ac"/>
          <w:b/>
          <w:bCs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B0F0"/>
        </w:rPr>
      </w:pPr>
      <w:bookmarkStart w:id="1" w:name="_Toc273162288"/>
      <w:bookmarkStart w:id="2" w:name="_Toc513954644"/>
      <w:r>
        <w:rPr>
          <w:b/>
          <w:i/>
          <w:sz w:val="24"/>
          <w:szCs w:val="24"/>
        </w:rPr>
        <w:t>Критерии оценки результатов</w:t>
      </w:r>
      <w:bookmarkEnd w:id="1"/>
      <w:bookmarkEnd w:id="2"/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Положительными результатами работы педагога по данной программе можно считать: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сохранение здоровья контингента учащихся на всем протяжении обучения; 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рост уровня спортивных достижений команды (выступление на спортивных  и           военно-прикладных соревнованиях, слетах);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сохранение и повышение уровня успеваемости по предметам школьной программы;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привлечение старших воспитанников к работе в должности педагога дополнительного образования для дальнейшей реализации данной программы</w:t>
      </w:r>
      <w:bookmarkStart w:id="3" w:name="_Toc273162289"/>
      <w:bookmarkStart w:id="4" w:name="_Toc513954645"/>
      <w:r>
        <w:rPr>
          <w:sz w:val="24"/>
          <w:szCs w:val="24"/>
        </w:rPr>
        <w:t xml:space="preserve">                                                         </w:t>
      </w:r>
      <w:r>
        <w:rPr>
          <w:i/>
          <w:sz w:val="24"/>
          <w:szCs w:val="24"/>
        </w:rPr>
        <w:t xml:space="preserve"> </w:t>
      </w:r>
      <w:bookmarkEnd w:id="3"/>
      <w:bookmarkEnd w:id="4"/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Способы оценки результатов.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Для оценки качества знаний, умений и навыков учащихся следует проводить различного рода контрольно-проверочные мероприятия. Так, в конце каждого года обучения следует проводить зачет по теоретическому курсу с проверкой знаний по изученным дисциплинам. </w:t>
      </w:r>
    </w:p>
    <w:p w:rsidR="003E580B" w:rsidRDefault="003E580B" w:rsidP="003E580B">
      <w:pPr>
        <w:pStyle w:val="HTML"/>
        <w:shd w:val="clear" w:color="auto" w:fill="FFFFFF" w:themeFill="background1"/>
        <w:ind w:firstLine="709"/>
        <w:jc w:val="both"/>
        <w:rPr>
          <w:rStyle w:val="ac"/>
          <w:b/>
          <w:bCs/>
        </w:rPr>
      </w:pP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Общая характеристика учебного процесса:</w:t>
      </w:r>
    </w:p>
    <w:p w:rsidR="003E580B" w:rsidRDefault="003E580B" w:rsidP="003E580B">
      <w:pPr>
        <w:pStyle w:val="a8"/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методы   и   формы   обучения:</w:t>
      </w:r>
    </w:p>
    <w:p w:rsidR="003E580B" w:rsidRDefault="003E580B" w:rsidP="003E580B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Для организации познавательной деятельности учащихся на уроках  целесообразно использовать разнообразные методы и формы обучения. </w:t>
      </w:r>
      <w:proofErr w:type="spellStart"/>
      <w:proofErr w:type="gramStart"/>
      <w:r>
        <w:rPr>
          <w:i/>
          <w:color w:val="000000"/>
          <w:spacing w:val="-4"/>
          <w:sz w:val="24"/>
          <w:szCs w:val="24"/>
        </w:rPr>
        <w:t>Перцептивные</w:t>
      </w:r>
      <w:proofErr w:type="spellEnd"/>
      <w:r>
        <w:rPr>
          <w:i/>
          <w:color w:val="000000"/>
          <w:spacing w:val="-4"/>
          <w:sz w:val="24"/>
          <w:szCs w:val="24"/>
        </w:rPr>
        <w:t>: (словесные, наглядные, практические)</w:t>
      </w:r>
      <w:r>
        <w:rPr>
          <w:color w:val="000000"/>
          <w:spacing w:val="-4"/>
          <w:sz w:val="24"/>
          <w:szCs w:val="24"/>
        </w:rPr>
        <w:t xml:space="preserve"> рассказ, лекция, беседа, </w:t>
      </w:r>
      <w:r>
        <w:rPr>
          <w:sz w:val="24"/>
          <w:szCs w:val="24"/>
        </w:rPr>
        <w:t>семинары</w:t>
      </w:r>
      <w:r>
        <w:rPr>
          <w:color w:val="000000"/>
          <w:spacing w:val="-4"/>
          <w:sz w:val="24"/>
          <w:szCs w:val="24"/>
        </w:rPr>
        <w:t xml:space="preserve"> демонстрация, практические</w:t>
      </w:r>
      <w:r>
        <w:rPr>
          <w:sz w:val="24"/>
          <w:szCs w:val="24"/>
        </w:rPr>
        <w:t xml:space="preserve"> занятия</w:t>
      </w:r>
      <w:r>
        <w:rPr>
          <w:color w:val="000000"/>
          <w:spacing w:val="-4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Соревнования. Военизированные игры.</w:t>
      </w:r>
    </w:p>
    <w:p w:rsidR="003E580B" w:rsidRDefault="003E580B" w:rsidP="003E580B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proofErr w:type="gramStart"/>
      <w:r>
        <w:rPr>
          <w:i/>
          <w:color w:val="000000"/>
          <w:spacing w:val="-4"/>
          <w:sz w:val="24"/>
          <w:szCs w:val="24"/>
        </w:rPr>
        <w:t>Логические</w:t>
      </w:r>
      <w:proofErr w:type="gramEnd"/>
      <w:r>
        <w:rPr>
          <w:i/>
          <w:color w:val="000000"/>
          <w:spacing w:val="-4"/>
          <w:sz w:val="24"/>
          <w:szCs w:val="24"/>
        </w:rPr>
        <w:t>: (индуктивные и дедуктивные)</w:t>
      </w:r>
      <w:r>
        <w:rPr>
          <w:color w:val="000000"/>
          <w:spacing w:val="-4"/>
          <w:sz w:val="24"/>
          <w:szCs w:val="24"/>
        </w:rPr>
        <w:t xml:space="preserve"> логическое изложение и восприятие учебного материала обучающим.</w:t>
      </w:r>
      <w:r>
        <w:rPr>
          <w:color w:val="000000"/>
          <w:sz w:val="24"/>
          <w:szCs w:val="24"/>
        </w:rPr>
        <w:t xml:space="preserve"> (Анализ ситу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ации).</w:t>
      </w:r>
    </w:p>
    <w:p w:rsidR="003E580B" w:rsidRDefault="003E580B" w:rsidP="003E580B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>Гностический: объяснительно-репродуктивный, информационно поисковый, исследовательский.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(Реферат.</w:t>
      </w:r>
      <w:proofErr w:type="gramEnd"/>
      <w:r>
        <w:rPr>
          <w:color w:val="000000"/>
          <w:sz w:val="24"/>
          <w:szCs w:val="24"/>
        </w:rPr>
        <w:t xml:space="preserve"> Доклад. </w:t>
      </w:r>
      <w:proofErr w:type="gramStart"/>
      <w:r>
        <w:rPr>
          <w:color w:val="000000"/>
          <w:sz w:val="24"/>
          <w:szCs w:val="24"/>
        </w:rPr>
        <w:t>Проектное задание)</w:t>
      </w:r>
      <w:proofErr w:type="gramEnd"/>
    </w:p>
    <w:p w:rsidR="003E580B" w:rsidRDefault="003E580B" w:rsidP="003E580B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i/>
          <w:color w:val="000000"/>
          <w:spacing w:val="-4"/>
          <w:sz w:val="24"/>
          <w:szCs w:val="24"/>
        </w:rPr>
      </w:pPr>
      <w:proofErr w:type="gramStart"/>
      <w:r>
        <w:rPr>
          <w:i/>
          <w:color w:val="000000"/>
          <w:spacing w:val="-4"/>
          <w:sz w:val="24"/>
          <w:szCs w:val="24"/>
        </w:rPr>
        <w:t>Кибернетический</w:t>
      </w:r>
      <w:proofErr w:type="gramEnd"/>
      <w:r>
        <w:rPr>
          <w:i/>
          <w:color w:val="000000"/>
          <w:spacing w:val="-4"/>
          <w:sz w:val="24"/>
          <w:szCs w:val="24"/>
        </w:rPr>
        <w:t>: управления и самоуправления учебно-познавательной деятельностью.</w:t>
      </w:r>
    </w:p>
    <w:p w:rsidR="003E580B" w:rsidRDefault="003E580B" w:rsidP="003E580B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i/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>Стимулирования и мотивации.</w:t>
      </w:r>
    </w:p>
    <w:p w:rsidR="003E580B" w:rsidRDefault="003E580B" w:rsidP="003E580B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>Самостоятельной учебной деятельности</w:t>
      </w:r>
      <w:r>
        <w:rPr>
          <w:color w:val="000000"/>
          <w:spacing w:val="-4"/>
          <w:sz w:val="24"/>
          <w:szCs w:val="24"/>
        </w:rPr>
        <w:t>.</w:t>
      </w:r>
    </w:p>
    <w:p w:rsidR="003E580B" w:rsidRDefault="003E580B" w:rsidP="003E580B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lastRenderedPageBreak/>
        <w:t>Фронтальная форма</w:t>
      </w:r>
      <w:r>
        <w:rPr>
          <w:color w:val="000000"/>
          <w:spacing w:val="-4"/>
          <w:sz w:val="24"/>
          <w:szCs w:val="24"/>
        </w:rPr>
        <w:t xml:space="preserve"> обучения, активно управляет восприятием информации, систематическим повторением и закреплением знаний </w:t>
      </w:r>
      <w:proofErr w:type="gramStart"/>
      <w:r>
        <w:rPr>
          <w:color w:val="000000"/>
          <w:spacing w:val="-4"/>
          <w:sz w:val="24"/>
          <w:szCs w:val="24"/>
        </w:rPr>
        <w:t>обучающимися</w:t>
      </w:r>
      <w:proofErr w:type="gramEnd"/>
      <w:r>
        <w:rPr>
          <w:color w:val="000000"/>
          <w:spacing w:val="-4"/>
          <w:sz w:val="24"/>
          <w:szCs w:val="24"/>
        </w:rPr>
        <w:t>.</w:t>
      </w:r>
    </w:p>
    <w:p w:rsidR="003E580B" w:rsidRDefault="003E580B" w:rsidP="003E580B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 xml:space="preserve">Групповая форма </w:t>
      </w:r>
      <w:r>
        <w:rPr>
          <w:color w:val="000000"/>
          <w:spacing w:val="-4"/>
          <w:sz w:val="24"/>
          <w:szCs w:val="24"/>
        </w:rPr>
        <w:t>обеспечивает учёт дифференцированных запросов обучающихся.</w:t>
      </w:r>
    </w:p>
    <w:p w:rsidR="003E580B" w:rsidRDefault="003E580B" w:rsidP="003E580B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 xml:space="preserve">Индивидуальная работа </w:t>
      </w:r>
      <w:r>
        <w:rPr>
          <w:color w:val="000000"/>
          <w:spacing w:val="-4"/>
          <w:sz w:val="24"/>
          <w:szCs w:val="24"/>
        </w:rPr>
        <w:t>в наибольшей мере помогает учесть особенности темпа работы каждого обучающегося.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Текущий контроль</w:t>
      </w:r>
      <w:r>
        <w:rPr>
          <w:color w:val="000000"/>
          <w:sz w:val="24"/>
          <w:szCs w:val="24"/>
        </w:rPr>
        <w:t xml:space="preserve">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Большое внимание уделяется практическим работам. Предусматривается использование в практике семинаров-собеседований как средства рубежного контроля. К семинарам обучающиеся готовят сообщения, рефераты, доклады, принимают участие в дискуссиях. В конце изучения каждого блока предусмотрены проверочные работы, которые проводятся в форме тестирования.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Итоговый и промежуточный (в конце 1-го полугодия) контроль знаний обучающихся осуществляется в виде  тестирования.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bidi="en-US"/>
        </w:rPr>
      </w:pPr>
      <w:proofErr w:type="gramStart"/>
      <w:r>
        <w:rPr>
          <w:sz w:val="24"/>
          <w:szCs w:val="24"/>
          <w:lang w:bidi="en-US"/>
        </w:rPr>
        <w:t>Для учебного процесса и личностно-ориентированной заинтересованности обучающихся на занятиях по Тактике следует использовать   игры, тренинги поведения в различных ситуациях, круглые столы др.</w:t>
      </w:r>
      <w:proofErr w:type="gramEnd"/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Педагогические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технологии</w:t>
      </w:r>
      <w:proofErr w:type="spellEnd"/>
    </w:p>
    <w:p w:rsidR="003E580B" w:rsidRDefault="003E580B" w:rsidP="003E580B">
      <w:pPr>
        <w:pStyle w:val="aa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Компьютерные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технологии</w:t>
      </w:r>
      <w:proofErr w:type="spellEnd"/>
    </w:p>
    <w:p w:rsidR="003E580B" w:rsidRDefault="003E580B" w:rsidP="003E580B">
      <w:pPr>
        <w:pStyle w:val="aa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Объяснительно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иллюстративныетехнологии</w:t>
      </w:r>
      <w:proofErr w:type="spellEnd"/>
    </w:p>
    <w:p w:rsidR="003E580B" w:rsidRDefault="003E580B" w:rsidP="003E580B">
      <w:pPr>
        <w:pStyle w:val="aa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Групповые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технологии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3E580B" w:rsidRDefault="003E580B" w:rsidP="003E580B">
      <w:pPr>
        <w:pStyle w:val="aa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Игровые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технологии</w:t>
      </w:r>
      <w:proofErr w:type="spellEnd"/>
    </w:p>
    <w:p w:rsidR="003E580B" w:rsidRDefault="003E580B" w:rsidP="003E580B">
      <w:pPr>
        <w:pStyle w:val="aa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Технологии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подхода в обучении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Содержание курса опирается на современные принципы дидактики: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природосообразности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социализации;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последовательности и системности;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доступности и научности;</w:t>
      </w:r>
    </w:p>
    <w:p w:rsidR="003E580B" w:rsidRP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ac"/>
          <w:i w:val="0"/>
          <w:iCs w:val="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принцип педагогической поддержки учащихся. </w:t>
      </w:r>
      <w:r>
        <w:rPr>
          <w:rStyle w:val="ac"/>
          <w:rFonts w:ascii="Times New Roman" w:hAnsi="Times New Roman"/>
          <w:bCs/>
          <w:sz w:val="24"/>
          <w:szCs w:val="24"/>
          <w:lang w:val="ru-RU"/>
        </w:rPr>
        <w:tab/>
      </w:r>
    </w:p>
    <w:p w:rsidR="003E580B" w:rsidRDefault="003E580B" w:rsidP="003E580B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  <w:sz w:val="24"/>
          <w:szCs w:val="24"/>
        </w:rPr>
        <w:t>Материально-техническое оснащение</w:t>
      </w:r>
    </w:p>
    <w:p w:rsidR="003E580B" w:rsidRDefault="003E580B" w:rsidP="003E580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познавательных и информационно-коммуникативных задач процесса обучения предусматривается использование следующего дидактико-технологического оснащения, включая словари, справочники:</w:t>
      </w:r>
    </w:p>
    <w:p w:rsidR="003E580B" w:rsidRDefault="003E580B" w:rsidP="003E580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Средства, реализуемые с помощью компьютера:</w:t>
      </w:r>
    </w:p>
    <w:p w:rsidR="003E580B" w:rsidRDefault="003E580B" w:rsidP="003E580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• слайд  - лекции по ключевым темам курса;</w:t>
      </w:r>
    </w:p>
    <w:p w:rsidR="003E580B" w:rsidRDefault="003E580B" w:rsidP="003E580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• электронные учебные пособия;</w:t>
      </w:r>
    </w:p>
    <w:p w:rsidR="003E580B" w:rsidRDefault="003E580B" w:rsidP="003E580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Индивидуальные пакеты задач (на развитие творческого мышления).</w:t>
      </w:r>
    </w:p>
    <w:p w:rsidR="003E580B" w:rsidRDefault="003E580B" w:rsidP="003E580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Схемы, плакаты, таблицы.</w:t>
      </w:r>
    </w:p>
    <w:p w:rsidR="003E580B" w:rsidRDefault="003E580B" w:rsidP="003E580B">
      <w:pPr>
        <w:tabs>
          <w:tab w:val="left" w:pos="1134"/>
        </w:tabs>
        <w:ind w:firstLine="142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     4.   ОЗК, противогазы, автоматы, учебные гранаты</w:t>
      </w:r>
    </w:p>
    <w:p w:rsidR="003E580B" w:rsidRDefault="003E580B" w:rsidP="003E5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Электронные и цифровые образовательные ресурсы.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информационной-компьютерной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поддержки учебного процесса предполагается использовать следующие программно-педагогические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средства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 реализуемые с помощью компьютера.</w:t>
      </w:r>
    </w:p>
    <w:p w:rsidR="003E580B" w:rsidRDefault="003E580B" w:rsidP="003E580B">
      <w:pPr>
        <w:pStyle w:val="aa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Использование текстовых и графических редакторов учителями для подготовки разнообразных дифференцированных учебных материалов и учениками для оформления результатов своих учебно-исследовательских или реферативных работ. </w:t>
      </w:r>
    </w:p>
    <w:p w:rsidR="003E580B" w:rsidRDefault="003E580B" w:rsidP="003E580B">
      <w:pPr>
        <w:pStyle w:val="aa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Использование компьютера на уроках в качестве технического средства обучения. </w:t>
      </w:r>
    </w:p>
    <w:p w:rsidR="003E580B" w:rsidRDefault="003E580B" w:rsidP="003E580B">
      <w:pPr>
        <w:pStyle w:val="ab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Интернет-сайты:</w:t>
      </w:r>
    </w:p>
    <w:p w:rsidR="003E580B" w:rsidRPr="00181A69" w:rsidRDefault="00E60C32" w:rsidP="003E580B">
      <w:pPr>
        <w:pStyle w:val="ab"/>
        <w:shd w:val="clear" w:color="auto" w:fill="FFFFFF" w:themeFill="background1"/>
        <w:tabs>
          <w:tab w:val="left" w:pos="8145"/>
        </w:tabs>
        <w:ind w:left="502"/>
        <w:rPr>
          <w:rFonts w:ascii="Times New Roman" w:hAnsi="Times New Roman"/>
          <w:lang w:val="ru-RU"/>
        </w:rPr>
      </w:pPr>
      <w:hyperlink r:id="rId6" w:history="1">
        <w:proofErr w:type="gramStart"/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www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pojarnayabezopasnost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ru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/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dlya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-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detei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/</w:t>
        </w:r>
      </w:hyperlink>
      <w:r w:rsidR="003E580B" w:rsidRPr="00181A69">
        <w:rPr>
          <w:rFonts w:ascii="Times New Roman" w:hAnsi="Times New Roman"/>
          <w:lang w:val="ru-RU"/>
        </w:rPr>
        <w:t xml:space="preserve">        </w:t>
      </w:r>
      <w:hyperlink r:id="rId7" w:history="1"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www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breasting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ru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/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u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7.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html</w:t>
        </w:r>
      </w:hyperlink>
      <w:r w:rsidR="003E580B" w:rsidRPr="00181A69">
        <w:rPr>
          <w:rFonts w:ascii="Times New Roman" w:hAnsi="Times New Roman"/>
        </w:rPr>
        <w:t> </w:t>
      </w:r>
      <w:r w:rsidR="003E580B" w:rsidRPr="00181A69">
        <w:rPr>
          <w:rFonts w:ascii="Times New Roman" w:hAnsi="Times New Roman"/>
          <w:lang w:val="ru-RU"/>
        </w:rPr>
        <w:t xml:space="preserve">         </w:t>
      </w:r>
      <w:r w:rsidR="003E580B" w:rsidRPr="00181A69">
        <w:rPr>
          <w:rFonts w:ascii="Times New Roman" w:hAnsi="Times New Roman"/>
          <w:lang w:val="ru-RU"/>
        </w:rPr>
        <w:tab/>
      </w:r>
      <w:hyperlink r:id="rId8" w:history="1"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http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://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www</w:t>
        </w:r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proofErr w:type="spellStart"/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mon</w:t>
        </w:r>
        <w:proofErr w:type="spellEnd"/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proofErr w:type="spellStart"/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gov</w:t>
        </w:r>
        <w:proofErr w:type="spellEnd"/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proofErr w:type="spellStart"/>
        <w:r w:rsidR="003E580B" w:rsidRPr="00181A69">
          <w:rPr>
            <w:rStyle w:val="a3"/>
            <w:rFonts w:ascii="Times New Roman" w:eastAsiaTheme="majorEastAsia" w:hAnsi="Times New Roman"/>
            <w:color w:val="auto"/>
          </w:rPr>
          <w:t>ru</w:t>
        </w:r>
        <w:proofErr w:type="spellEnd"/>
        <w:r w:rsidR="003E580B" w:rsidRPr="00181A69">
          <w:rPr>
            <w:rStyle w:val="a3"/>
            <w:rFonts w:ascii="Times New Roman" w:eastAsiaTheme="majorEastAsia" w:hAnsi="Times New Roman"/>
            <w:color w:val="auto"/>
            <w:lang w:val="ru-RU"/>
          </w:rPr>
          <w:t>/</w:t>
        </w:r>
      </w:hyperlink>
      <w:r w:rsidR="003E580B" w:rsidRPr="00181A69">
        <w:rPr>
          <w:rFonts w:ascii="Times New Roman" w:hAnsi="Times New Roman"/>
          <w:lang w:val="ru-RU"/>
        </w:rPr>
        <w:t>.).</w:t>
      </w:r>
      <w:proofErr w:type="gramEnd"/>
      <w:r w:rsidR="003E580B" w:rsidRPr="00181A69">
        <w:rPr>
          <w:rFonts w:ascii="Times New Roman" w:hAnsi="Times New Roman"/>
          <w:lang w:val="ru-RU"/>
        </w:rPr>
        <w:t xml:space="preserve">  </w:t>
      </w:r>
    </w:p>
    <w:p w:rsidR="003E580B" w:rsidRDefault="003E580B" w:rsidP="003E580B">
      <w:pPr>
        <w:pStyle w:val="ab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tomatoz.ru/art/7657-pozharnaya-bezopasnost-dlya-detej.html   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 для подготовки и проведения учебных занятий.</w:t>
      </w:r>
    </w:p>
    <w:p w:rsidR="003E580B" w:rsidRDefault="003E580B" w:rsidP="003E580B">
      <w:pPr>
        <w:shd w:val="clear" w:color="auto" w:fill="FFFFFF" w:themeFill="background1"/>
        <w:tabs>
          <w:tab w:val="num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Федеральные законы: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-«Об обороне»,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«О воинской обязанности и военной службе» 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 статусе военнослужащего»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-«Об альтернативной гражданской службе» и др.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------</w:t>
      </w:r>
      <w:r>
        <w:rPr>
          <w:rFonts w:ascii="Times New Roman" w:hAnsi="Times New Roman"/>
          <w:sz w:val="24"/>
          <w:szCs w:val="24"/>
          <w:lang w:val="ru-RU"/>
        </w:rPr>
        <w:t xml:space="preserve">Общевоинские уставы Вооруженных  Сил  Российской  Федерации. М.: Военное издательство, 1994.          </w:t>
      </w:r>
    </w:p>
    <w:p w:rsidR="003E580B" w:rsidRDefault="003E580B" w:rsidP="003E580B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---Основы военной службы: учебное пособие. А. Т. Смирнов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В. А. Васнев. М.: Дрофа, 2007.</w:t>
      </w:r>
    </w:p>
    <w:p w:rsidR="003E580B" w:rsidRDefault="003E580B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6113D" w:rsidRDefault="0086113D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86113D" w:rsidRDefault="0086113D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86113D" w:rsidRDefault="0086113D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86113D" w:rsidRDefault="0086113D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86113D" w:rsidRDefault="0086113D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86113D" w:rsidRDefault="0086113D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86113D" w:rsidRDefault="0086113D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86113D" w:rsidRDefault="0086113D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181A69" w:rsidRDefault="00181A69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181A69" w:rsidRDefault="00181A69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181A69" w:rsidRDefault="00181A69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181A69" w:rsidRDefault="00181A69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3E580B" w:rsidRDefault="003E580B" w:rsidP="003E580B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«Тактике»______</w:t>
      </w:r>
    </w:p>
    <w:p w:rsidR="003E580B" w:rsidRDefault="003E580B" w:rsidP="003E580B">
      <w:pPr>
        <w:shd w:val="clear" w:color="auto" w:fill="FFFFFF" w:themeFill="background1"/>
        <w:tabs>
          <w:tab w:val="left" w:pos="416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предмет</w:t>
      </w:r>
    </w:p>
    <w:p w:rsidR="003E580B" w:rsidRDefault="003E580B" w:rsidP="003E580B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Класс</w:t>
      </w:r>
      <w:r>
        <w:rPr>
          <w:sz w:val="24"/>
          <w:szCs w:val="24"/>
          <w:u w:val="single"/>
        </w:rPr>
        <w:t>___</w:t>
      </w:r>
      <w:r w:rsidR="00181A69">
        <w:rPr>
          <w:sz w:val="24"/>
          <w:szCs w:val="24"/>
          <w:u w:val="single"/>
        </w:rPr>
        <w:t>10</w:t>
      </w:r>
    </w:p>
    <w:p w:rsidR="003E580B" w:rsidRDefault="003E580B" w:rsidP="003E580B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Учитель______Мубараков</w:t>
      </w:r>
      <w:proofErr w:type="spellEnd"/>
      <w:r>
        <w:rPr>
          <w:sz w:val="24"/>
          <w:szCs w:val="24"/>
        </w:rPr>
        <w:t xml:space="preserve"> Р.М</w:t>
      </w:r>
      <w:r>
        <w:rPr>
          <w:sz w:val="24"/>
          <w:szCs w:val="24"/>
          <w:u w:val="single"/>
        </w:rPr>
        <w:t>._</w:t>
      </w:r>
    </w:p>
    <w:p w:rsidR="003E580B" w:rsidRDefault="003E580B" w:rsidP="003E580B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     </w:t>
      </w:r>
    </w:p>
    <w:p w:rsidR="003E580B" w:rsidRDefault="00181A69" w:rsidP="003E580B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Всего___70</w:t>
      </w:r>
      <w:r w:rsidR="003E580B">
        <w:rPr>
          <w:sz w:val="24"/>
          <w:szCs w:val="24"/>
        </w:rPr>
        <w:t>___часов; в неделю ___2___часа.</w:t>
      </w:r>
    </w:p>
    <w:p w:rsidR="003E580B" w:rsidRDefault="003E580B" w:rsidP="003E580B">
      <w:pPr>
        <w:shd w:val="clear" w:color="auto" w:fill="FFFFFF" w:themeFill="background1"/>
        <w:tabs>
          <w:tab w:val="left" w:pos="4169"/>
        </w:tabs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Планирование составлено на основе  </w:t>
      </w:r>
      <w:r>
        <w:rPr>
          <w:sz w:val="24"/>
          <w:szCs w:val="24"/>
          <w:u w:val="single"/>
        </w:rPr>
        <w:t xml:space="preserve"> и в соответствии с Законами «Об образовании» РФ и РТ, «Типового положения о Кадетской </w:t>
      </w:r>
      <w:proofErr w:type="spellStart"/>
      <w:r>
        <w:rPr>
          <w:sz w:val="24"/>
          <w:szCs w:val="24"/>
          <w:u w:val="single"/>
        </w:rPr>
        <w:t>школе-интернат</w:t>
      </w:r>
      <w:proofErr w:type="spellEnd"/>
      <w:r>
        <w:rPr>
          <w:sz w:val="24"/>
          <w:szCs w:val="24"/>
          <w:u w:val="single"/>
        </w:rPr>
        <w:t>», нормативными документами по образованию,  Уставом школы</w:t>
      </w:r>
      <w:proofErr w:type="gramEnd"/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Учебной программы подготовки граждан по разделу "Основы военной службы" в рамках учебного предмета "Основы безопасности жизнедеятельности" для государственных образовательных учреждений среднего (полного) общего образования. </w:t>
      </w:r>
      <w:r>
        <w:rPr>
          <w:rFonts w:ascii="Times New Roman" w:hAnsi="Times New Roman"/>
          <w:bCs/>
          <w:sz w:val="24"/>
          <w:szCs w:val="24"/>
          <w:lang w:val="ru-RU"/>
        </w:rPr>
        <w:t>Автор А.Д. Сорокин. - Москва 2008 г;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Программы общеобразовательных учреждений по курсу «Основы безопасности жизнедеятельности» (профильный уровень), 10-11 класса: под ред.А. Т. Смирнова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.; 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М.: Просвещение. 2006 г.</w:t>
      </w:r>
    </w:p>
    <w:p w:rsidR="003E580B" w:rsidRDefault="003E580B" w:rsidP="003E580B">
      <w:pPr>
        <w:pBdr>
          <w:bottom w:val="single" w:sz="12" w:space="1" w:color="auto"/>
        </w:pBd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Учебники:</w:t>
      </w:r>
    </w:p>
    <w:p w:rsidR="003E580B" w:rsidRDefault="003E580B" w:rsidP="003E580B">
      <w:pPr>
        <w:pBdr>
          <w:bottom w:val="single" w:sz="12" w:space="1" w:color="auto"/>
        </w:pBd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1. </w:t>
      </w:r>
      <w:r>
        <w:rPr>
          <w:iCs/>
          <w:sz w:val="24"/>
          <w:szCs w:val="24"/>
          <w:u w:val="single"/>
        </w:rPr>
        <w:t>Смирнов А.Т. , Васнев В.А. Основы военной службы: учебное пособие. М.: Дрофа, 2007.</w:t>
      </w:r>
    </w:p>
    <w:p w:rsidR="003E580B" w:rsidRDefault="003E580B" w:rsidP="003E580B">
      <w:pPr>
        <w:pBdr>
          <w:bottom w:val="single" w:sz="12" w:space="1" w:color="auto"/>
        </w:pBd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 xml:space="preserve">    2. Общевоинские уставы Вооруженных  Сил  Российской  Федерации. М.: Военное издательство, 1994.                                    </w:t>
      </w:r>
    </w:p>
    <w:p w:rsidR="003E580B" w:rsidRDefault="003E580B" w:rsidP="003E580B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название, автор, издательство, год издания</w:t>
      </w:r>
    </w:p>
    <w:p w:rsidR="003E580B" w:rsidRDefault="003E580B" w:rsidP="003E580B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Дополнительная литература</w:t>
      </w:r>
    </w:p>
    <w:p w:rsidR="003E580B" w:rsidRDefault="003E580B" w:rsidP="003E580B">
      <w:pPr>
        <w:pBdr>
          <w:bottom w:val="single" w:sz="12" w:space="1" w:color="auto"/>
        </w:pBd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Федеральные  законы:    "Об    обороне", "О воинской обязанности и военной службе", «О статусе военнослужащих"</w:t>
      </w:r>
    </w:p>
    <w:p w:rsidR="003E580B" w:rsidRDefault="003E580B" w:rsidP="003E580B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название, автор, издательство, год издания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/>
        <w:jc w:val="center"/>
        <w:rPr>
          <w:b/>
          <w:sz w:val="24"/>
          <w:szCs w:val="24"/>
        </w:rPr>
      </w:pPr>
    </w:p>
    <w:p w:rsidR="00181A69" w:rsidRDefault="00181A69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/>
        <w:jc w:val="center"/>
        <w:rPr>
          <w:b/>
          <w:sz w:val="24"/>
          <w:szCs w:val="24"/>
        </w:rPr>
      </w:pP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3E580B" w:rsidRDefault="00E53A21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 класс (70</w:t>
      </w:r>
      <w:r w:rsidR="003E580B">
        <w:rPr>
          <w:b/>
          <w:sz w:val="24"/>
          <w:szCs w:val="24"/>
        </w:rPr>
        <w:t xml:space="preserve"> часов)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6080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471"/>
        <w:gridCol w:w="1844"/>
        <w:gridCol w:w="344"/>
        <w:gridCol w:w="1215"/>
        <w:gridCol w:w="3544"/>
        <w:gridCol w:w="3264"/>
        <w:gridCol w:w="705"/>
        <w:gridCol w:w="1842"/>
        <w:gridCol w:w="1560"/>
        <w:gridCol w:w="751"/>
        <w:gridCol w:w="540"/>
      </w:tblGrid>
      <w:tr w:rsidR="003E580B" w:rsidTr="00796999">
        <w:trPr>
          <w:trHeight w:hRule="exact" w:val="21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E580B" w:rsidTr="00796999">
        <w:trPr>
          <w:trHeight w:hRule="exact" w:val="612"/>
          <w:jc w:val="center"/>
        </w:trPr>
        <w:tc>
          <w:tcPr>
            <w:tcW w:w="47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26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E580B" w:rsidRDefault="003E580B">
            <w:pPr>
              <w:shd w:val="clear" w:color="auto" w:fill="FFFFFF" w:themeFill="background1"/>
              <w:spacing w:line="226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35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E580B" w:rsidRDefault="003E580B">
            <w:pPr>
              <w:shd w:val="clear" w:color="auto" w:fill="FFFFFF" w:themeFill="background1"/>
              <w:spacing w:line="235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E580B" w:rsidRDefault="003E580B">
            <w:pPr>
              <w:shd w:val="clear" w:color="auto" w:fill="FFFFFF" w:themeFill="background1"/>
              <w:spacing w:line="276" w:lineRule="auto"/>
              <w:ind w:left="113" w:right="113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3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E580B" w:rsidRDefault="003E580B">
            <w:pPr>
              <w:shd w:val="clear" w:color="auto" w:fill="FFFFFF" w:themeFill="background1"/>
              <w:spacing w:line="23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Тип</w:t>
            </w:r>
          </w:p>
          <w:p w:rsidR="003E580B" w:rsidRDefault="003E580B">
            <w:pPr>
              <w:shd w:val="clear" w:color="auto" w:fill="FFFFFF" w:themeFill="background1"/>
              <w:spacing w:line="23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Элементы содержания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80B" w:rsidRDefault="003E580B">
            <w:pPr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Планируемые результаты освоения материала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30" w:lineRule="exact"/>
              <w:rPr>
                <w:b/>
                <w:sz w:val="22"/>
                <w:szCs w:val="22"/>
                <w:lang w:eastAsia="en-US"/>
              </w:rPr>
            </w:pP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80B" w:rsidRDefault="003E580B">
            <w:pPr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Основные виды учебной деятельности</w:t>
            </w:r>
          </w:p>
        </w:tc>
        <w:tc>
          <w:tcPr>
            <w:tcW w:w="12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3E580B" w:rsidTr="00796999">
        <w:trPr>
          <w:trHeight w:hRule="exact" w:val="755"/>
          <w:jc w:val="center"/>
        </w:trPr>
        <w:tc>
          <w:tcPr>
            <w:tcW w:w="4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580B" w:rsidRDefault="003E580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580B" w:rsidRDefault="003E580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580B" w:rsidRDefault="003E580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580B" w:rsidRDefault="003E580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580B" w:rsidRDefault="003E580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580B" w:rsidRDefault="003E580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580B" w:rsidRDefault="003E580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580B" w:rsidRDefault="003E580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80B" w:rsidRDefault="003E580B">
            <w:pPr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факт.</w:t>
            </w:r>
          </w:p>
        </w:tc>
      </w:tr>
      <w:tr w:rsidR="003E580B" w:rsidTr="00796999">
        <w:trPr>
          <w:trHeight w:hRule="exact" w:val="35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10</w:t>
            </w:r>
          </w:p>
          <w:p w:rsidR="003E580B" w:rsidRDefault="003E580B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3478" w:rsidRPr="00324DED" w:rsidTr="00796999">
        <w:trPr>
          <w:trHeight w:val="3838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78" w:rsidRPr="00324DED" w:rsidRDefault="004D347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4D3478" w:rsidRPr="00324DED" w:rsidRDefault="004D3478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  <w:p w:rsidR="004D3478" w:rsidRPr="00324DED" w:rsidRDefault="004D347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Pr="00324DED" w:rsidRDefault="004D3478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 xml:space="preserve">Водное занятие. </w:t>
            </w:r>
            <w:proofErr w:type="gramStart"/>
            <w:r w:rsidRPr="00324DED">
              <w:rPr>
                <w:sz w:val="24"/>
                <w:szCs w:val="24"/>
              </w:rPr>
              <w:t>Инструкция по ОТ и ТБ на занятиях по тактике</w:t>
            </w:r>
            <w:proofErr w:type="gramEnd"/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Pr="00324DED" w:rsidRDefault="004D3478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Pr="00324DED" w:rsidRDefault="004D347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Pr="00324DED" w:rsidRDefault="004D3478" w:rsidP="00DE5E86">
            <w:pPr>
              <w:shd w:val="clear" w:color="auto" w:fill="FFFFFF" w:themeFill="background1"/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Учебно-познавательная</w:t>
            </w:r>
          </w:p>
          <w:p w:rsidR="004D3478" w:rsidRPr="00324DED" w:rsidRDefault="004D3478" w:rsidP="00DE5E86">
            <w:pPr>
              <w:shd w:val="clear" w:color="auto" w:fill="FFFFFF" w:themeFill="background1"/>
              <w:textAlignment w:val="top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Охарактеризовать основные положения, раскрывающие содержание обязательной подготовки молодежи к военной службе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Pr="00324DED" w:rsidRDefault="004D3478" w:rsidP="00DE5E8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24D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Pr="001B18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нать/понимать:</w:t>
            </w:r>
          </w:p>
          <w:p w:rsidR="004D3478" w:rsidRPr="00324DED" w:rsidRDefault="004D3478" w:rsidP="006E3FC6">
            <w:pPr>
              <w:pStyle w:val="aa"/>
              <w:shd w:val="clear" w:color="auto" w:fill="FFFFFF" w:themeFill="background1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DED">
              <w:rPr>
                <w:rFonts w:ascii="Times New Roman" w:hAnsi="Times New Roman"/>
                <w:sz w:val="24"/>
                <w:szCs w:val="24"/>
                <w:lang w:val="ru-RU"/>
              </w:rPr>
              <w:t>о воинской обязанности и правах военнослужащих;</w:t>
            </w:r>
          </w:p>
          <w:p w:rsidR="004D3478" w:rsidRPr="00324DED" w:rsidRDefault="004D3478" w:rsidP="006E3FC6">
            <w:pPr>
              <w:pStyle w:val="aa"/>
              <w:shd w:val="clear" w:color="auto" w:fill="FFFFFF" w:themeFill="background1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DED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уровню подготовленности призывника;</w:t>
            </w:r>
          </w:p>
          <w:p w:rsidR="004D3478" w:rsidRPr="006E3FC6" w:rsidRDefault="004D3478" w:rsidP="006E3FC6">
            <w:pPr>
              <w:pStyle w:val="aa"/>
              <w:shd w:val="clear" w:color="auto" w:fill="FFFFFF" w:themeFill="background1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F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боевые традиции </w:t>
            </w:r>
            <w:proofErr w:type="gramStart"/>
            <w:r w:rsidRPr="006E3FC6">
              <w:rPr>
                <w:rFonts w:ascii="Times New Roman" w:hAnsi="Times New Roman"/>
                <w:sz w:val="24"/>
                <w:szCs w:val="24"/>
                <w:lang w:val="ru-RU"/>
              </w:rPr>
              <w:t>ВС</w:t>
            </w:r>
            <w:proofErr w:type="gramEnd"/>
            <w:r w:rsidRPr="006E3F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РФ;</w:t>
            </w:r>
          </w:p>
          <w:p w:rsidR="004D3478" w:rsidRPr="00324DED" w:rsidRDefault="004D3478" w:rsidP="006E3FC6">
            <w:pPr>
              <w:pStyle w:val="aa"/>
              <w:shd w:val="clear" w:color="auto" w:fill="FFFFFF" w:themeFill="background1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DED">
              <w:rPr>
                <w:rFonts w:ascii="Times New Roman" w:hAnsi="Times New Roman"/>
                <w:sz w:val="24"/>
                <w:szCs w:val="24"/>
                <w:lang w:val="ru-RU"/>
              </w:rPr>
              <w:t>символы воинской чести, доблести и славы;</w:t>
            </w:r>
            <w:r w:rsidR="006E3F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E3FC6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законодательную основу военной службы;</w:t>
            </w:r>
            <w:r w:rsidR="006E3F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E3FC6">
              <w:rPr>
                <w:rFonts w:ascii="Times New Roman" w:hAnsi="Times New Roman"/>
                <w:sz w:val="24"/>
                <w:szCs w:val="24"/>
                <w:lang w:val="ru-RU"/>
              </w:rPr>
              <w:t>основные виды воинской деятельности;</w:t>
            </w:r>
            <w:r w:rsidR="006E3F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E3FC6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воинского коллектива;</w:t>
            </w:r>
            <w:r w:rsidR="006E3F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24DED">
              <w:rPr>
                <w:rFonts w:ascii="Times New Roman" w:hAnsi="Times New Roman"/>
                <w:sz w:val="24"/>
                <w:szCs w:val="24"/>
                <w:lang w:val="ru-RU"/>
              </w:rPr>
              <w:t>роль государства в защите человека;</w:t>
            </w:r>
          </w:p>
          <w:p w:rsidR="004D3478" w:rsidRPr="00324DED" w:rsidRDefault="00324DED" w:rsidP="006E3FC6">
            <w:pPr>
              <w:pStyle w:val="aa"/>
              <w:shd w:val="clear" w:color="auto" w:fill="FFFFFF" w:themeFill="background1"/>
              <w:ind w:left="142"/>
              <w:rPr>
                <w:b/>
                <w:sz w:val="24"/>
                <w:szCs w:val="24"/>
                <w:lang w:val="ru-RU"/>
              </w:rPr>
            </w:pPr>
            <w:r w:rsidRPr="00324D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Уставы </w:t>
            </w:r>
            <w:proofErr w:type="gramStart"/>
            <w:r w:rsidRPr="00324DED">
              <w:rPr>
                <w:rFonts w:ascii="Times New Roman" w:hAnsi="Times New Roman"/>
                <w:sz w:val="24"/>
                <w:szCs w:val="24"/>
                <w:lang w:val="ru-RU"/>
              </w:rPr>
              <w:t>ВС</w:t>
            </w:r>
            <w:proofErr w:type="gramEnd"/>
            <w:r w:rsidRPr="00324D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РФ;</w:t>
            </w:r>
            <w:r w:rsidR="006E3F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324DED">
              <w:rPr>
                <w:rFonts w:ascii="Times New Roman" w:hAnsi="Times New Roman"/>
                <w:sz w:val="24"/>
                <w:szCs w:val="24"/>
                <w:lang w:val="ru-RU"/>
              </w:rPr>
              <w:t>о военном образовании.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Pr="00324DED" w:rsidRDefault="004D347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78" w:rsidRPr="00324DED" w:rsidRDefault="004D3478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Разработка памятки «Правила безопасности на занятиях по тактике».</w:t>
            </w:r>
          </w:p>
          <w:p w:rsidR="004D3478" w:rsidRPr="00324DED" w:rsidRDefault="004D3478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78" w:rsidRPr="00324DED" w:rsidRDefault="004D3478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3.09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78" w:rsidRPr="00324DED" w:rsidRDefault="004D347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4D3478" w:rsidRPr="00324DED" w:rsidRDefault="004D347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4D3478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Pr="00324DED" w:rsidRDefault="004D347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Pr="00324DED" w:rsidRDefault="004D3478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Поведение солдата в строю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Pr="00324DED" w:rsidRDefault="004D3478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Pr="00324DED" w:rsidRDefault="004D347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Default="004D3478" w:rsidP="00DE5E86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Учебно-познавательная</w:t>
            </w:r>
          </w:p>
          <w:p w:rsidR="006E3FC6" w:rsidRDefault="006E3FC6" w:rsidP="006E3FC6">
            <w:pPr>
              <w:spacing w:line="276" w:lineRule="auto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</w:p>
          <w:p w:rsidR="004D3478" w:rsidRPr="00324DED" w:rsidRDefault="006E3FC6" w:rsidP="006E3FC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6F65DC">
              <w:rPr>
                <w:sz w:val="22"/>
                <w:szCs w:val="22"/>
              </w:rPr>
              <w:t>Обязанности солдата перед построением и в строю. Строи и их элементы. Предварительные и исполнительные команды. Ответ на приветствие на месте.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Default="00324DED" w:rsidP="00DE5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4DED">
              <w:rPr>
                <w:b/>
                <w:i/>
                <w:sz w:val="24"/>
                <w:szCs w:val="24"/>
              </w:rPr>
              <w:t>Знать</w:t>
            </w:r>
            <w:r w:rsidRPr="00324DED">
              <w:rPr>
                <w:sz w:val="24"/>
                <w:szCs w:val="24"/>
              </w:rPr>
              <w:t xml:space="preserve"> основные виды воинской деятельности</w:t>
            </w:r>
          </w:p>
          <w:p w:rsidR="004D3478" w:rsidRPr="00324DED" w:rsidRDefault="006E3FC6" w:rsidP="00DE5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73F">
              <w:rPr>
                <w:b/>
                <w:color w:val="000000"/>
                <w:spacing w:val="3"/>
                <w:sz w:val="24"/>
                <w:szCs w:val="24"/>
              </w:rPr>
              <w:t>-уметь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выполнять действия  солдата в  наступлении,  обороне и </w:t>
            </w:r>
            <w:r>
              <w:rPr>
                <w:color w:val="000000"/>
                <w:spacing w:val="7"/>
                <w:sz w:val="24"/>
                <w:szCs w:val="24"/>
              </w:rPr>
              <w:t>в разведке</w:t>
            </w:r>
          </w:p>
          <w:p w:rsidR="00324DED" w:rsidRPr="00324DED" w:rsidRDefault="00324DED" w:rsidP="00DE5E86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Pr="00324DED" w:rsidRDefault="004D347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4DED">
              <w:rPr>
                <w:sz w:val="24"/>
                <w:szCs w:val="24"/>
                <w:lang w:eastAsia="en-US"/>
              </w:rPr>
              <w:t>Индивидуаль-ный</w:t>
            </w:r>
            <w:proofErr w:type="spellEnd"/>
            <w:proofErr w:type="gramEnd"/>
            <w:r w:rsidRPr="00324DED">
              <w:rPr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78" w:rsidRPr="00324DED" w:rsidRDefault="004D3478" w:rsidP="00DE5E86">
            <w:pPr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Составление памятки обязанностей личного состава</w:t>
            </w:r>
          </w:p>
          <w:p w:rsidR="004D3478" w:rsidRPr="00324DED" w:rsidRDefault="004D3478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478" w:rsidRPr="00324DED" w:rsidRDefault="004D3478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3.09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78" w:rsidRPr="00324DED" w:rsidRDefault="004D347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E3FC6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Отделение в наступлении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Учебно-познавательная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t xml:space="preserve">    </w:t>
            </w:r>
          </w:p>
          <w:p w:rsidR="006E3FC6" w:rsidRPr="00324DED" w:rsidRDefault="006E3FC6" w:rsidP="00DE5E86">
            <w:pPr>
              <w:shd w:val="clear" w:color="auto" w:fill="FFFFFF" w:themeFill="background1"/>
              <w:tabs>
                <w:tab w:val="left" w:pos="3060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 xml:space="preserve">Наступление – основной вид боя. 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t xml:space="preserve">Взаимодействие в цепи 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отделения и с соседями. </w:t>
            </w:r>
            <w:r w:rsidRPr="00324DED">
              <w:rPr>
                <w:sz w:val="24"/>
                <w:szCs w:val="24"/>
                <w:lang w:eastAsia="en-US"/>
              </w:rPr>
              <w:t>Обязанности солдата в наступлении.</w:t>
            </w:r>
          </w:p>
          <w:p w:rsidR="006E3FC6" w:rsidRPr="00324DED" w:rsidRDefault="006E3FC6" w:rsidP="00DE5E8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Встречный бой. Объект атаки, направление дальнейшего наступления. Боевой порядок.</w:t>
            </w:r>
            <w:r>
              <w:rPr>
                <w:sz w:val="24"/>
                <w:szCs w:val="24"/>
                <w:lang w:eastAsia="en-US"/>
              </w:rPr>
              <w:t xml:space="preserve"> Рекогносцировка.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3FC6" w:rsidRDefault="006E3FC6" w:rsidP="00DE5E86">
            <w:pPr>
              <w:shd w:val="clear" w:color="auto" w:fill="FFFFFF"/>
              <w:ind w:hanging="2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Учебно-познавательная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  Походный порядок-это построение  отделения при действии в пешем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порядке в колону для передвижения. Он должен обеспечивать высокую скорость движения. Быстрое развёртывание в боевой порядок. </w:t>
            </w:r>
          </w:p>
          <w:p w:rsidR="006E3FC6" w:rsidRDefault="006E3FC6" w:rsidP="00DE5E86">
            <w:pPr>
              <w:shd w:val="clear" w:color="auto" w:fill="FFFFFF"/>
              <w:ind w:hanging="2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Уметь </w:t>
            </w:r>
            <w:r w:rsidRPr="00407AB8">
              <w:rPr>
                <w:sz w:val="22"/>
                <w:szCs w:val="22"/>
                <w:lang w:eastAsia="en-US"/>
              </w:rPr>
              <w:t>выполнять построения чётко и быстро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3FC6" w:rsidRPr="006E3FC6" w:rsidRDefault="006E3FC6" w:rsidP="00DE5E8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задания по приказу </w:t>
            </w:r>
            <w:r>
              <w:rPr>
                <w:sz w:val="24"/>
                <w:szCs w:val="24"/>
                <w:lang w:eastAsia="en-US"/>
              </w:rPr>
              <w:lastRenderedPageBreak/>
              <w:t>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lastRenderedPageBreak/>
              <w:t>10.09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E3FC6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Отделение в наступлении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FC6" w:rsidRPr="00324DED" w:rsidRDefault="006E3FC6" w:rsidP="00DE5E86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10.09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E3FC6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Отделение в обороне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</w:p>
          <w:p w:rsidR="006E3FC6" w:rsidRPr="00324DED" w:rsidRDefault="006E3FC6" w:rsidP="00DE5E86">
            <w:pPr>
              <w:tabs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Действие солдата в обороне</w:t>
            </w:r>
          </w:p>
          <w:p w:rsidR="006E3FC6" w:rsidRPr="00324DED" w:rsidRDefault="006E3FC6" w:rsidP="00DE5E86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</w:rPr>
              <w:t>Уяснение задачи. Очередность действий (позиция, фортификация). Сигналы управления, действий. Свои задачи (задачи в составе взвода).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 </w:t>
            </w:r>
            <w:r w:rsidRPr="00324DED">
              <w:rPr>
                <w:b/>
                <w:i/>
                <w:sz w:val="24"/>
                <w:szCs w:val="24"/>
                <w:lang w:eastAsia="en-US"/>
              </w:rPr>
              <w:t>Знать</w:t>
            </w:r>
            <w:r w:rsidRPr="00324DED">
              <w:rPr>
                <w:sz w:val="24"/>
                <w:szCs w:val="24"/>
                <w:lang w:eastAsia="en-US"/>
              </w:rPr>
              <w:t xml:space="preserve"> действие солдат в обороне.</w:t>
            </w:r>
            <w:r w:rsidRPr="00324DED">
              <w:rPr>
                <w:color w:val="000000"/>
                <w:sz w:val="24"/>
                <w:szCs w:val="24"/>
              </w:rPr>
              <w:t xml:space="preserve"> </w:t>
            </w:r>
            <w:r w:rsidRPr="00324DED">
              <w:rPr>
                <w:b/>
                <w:i/>
                <w:color w:val="000000"/>
                <w:sz w:val="24"/>
                <w:szCs w:val="24"/>
              </w:rPr>
              <w:t>Уметь</w:t>
            </w:r>
            <w:r w:rsidRPr="00324DED">
              <w:rPr>
                <w:color w:val="000000"/>
                <w:sz w:val="24"/>
                <w:szCs w:val="24"/>
              </w:rPr>
              <w:t xml:space="preserve"> выполнять полученную задачу. Выбор места, отрывка и оборудование окопа на позиции отделения, подготовка к ведению огня по пехоте, танкам и самолетам (вертолетам) противника. 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3FC6" w:rsidRDefault="006E3FC6"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упражнения и отвечают на вопросы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17.09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E3FC6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Отделение в обороне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FC6" w:rsidRPr="00324DED" w:rsidRDefault="006E3FC6" w:rsidP="00DE5E86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17.09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E3FC6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Окоп для стрельбы лёжа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B187E" w:rsidRPr="001B187E" w:rsidRDefault="001B187E" w:rsidP="001B187E">
            <w:pPr>
              <w:rPr>
                <w:color w:val="000000"/>
                <w:sz w:val="24"/>
                <w:szCs w:val="24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B187E">
              <w:rPr>
                <w:color w:val="000000"/>
                <w:sz w:val="24"/>
                <w:szCs w:val="24"/>
              </w:rPr>
              <w:t>Инженерное оборудование и маскировка позиций</w:t>
            </w: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1B187E">
              <w:rPr>
                <w:color w:val="000000"/>
                <w:sz w:val="24"/>
                <w:szCs w:val="24"/>
              </w:rPr>
              <w:t>Выбор места для оборудования одиночного окопа и окопов для двух стрелков для стрельбы из автомата</w:t>
            </w:r>
          </w:p>
          <w:p w:rsidR="006E3FC6" w:rsidRPr="00324DED" w:rsidRDefault="006E3FC6" w:rsidP="001B187E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B187E" w:rsidRPr="001B187E" w:rsidRDefault="001B187E" w:rsidP="001B187E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rFonts w:ascii="Cambria" w:hAnsi="Cambria"/>
                <w:b/>
                <w:lang w:eastAsia="en-US" w:bidi="en-US"/>
              </w:rPr>
              <w:t>Знать</w:t>
            </w:r>
            <w:r>
              <w:rPr>
                <w:rStyle w:val="ad"/>
                <w:rFonts w:eastAsiaTheme="majorEastAsia"/>
                <w:color w:val="000000"/>
                <w:sz w:val="27"/>
                <w:szCs w:val="27"/>
              </w:rPr>
              <w:t xml:space="preserve">  </w:t>
            </w:r>
            <w:r w:rsidRPr="001B187E">
              <w:rPr>
                <w:rStyle w:val="ad"/>
                <w:rFonts w:eastAsiaTheme="majorEastAsia"/>
                <w:b w:val="0"/>
                <w:color w:val="000000"/>
                <w:sz w:val="27"/>
                <w:szCs w:val="27"/>
              </w:rPr>
              <w:t>как производится</w:t>
            </w:r>
            <w:r>
              <w:rPr>
                <w:rStyle w:val="ad"/>
                <w:rFonts w:eastAsiaTheme="majorEastAsia"/>
                <w:color w:val="000000"/>
                <w:sz w:val="27"/>
                <w:szCs w:val="27"/>
              </w:rPr>
              <w:t xml:space="preserve"> </w:t>
            </w:r>
            <w:r>
              <w:rPr>
                <w:bCs/>
                <w:color w:val="000000"/>
              </w:rPr>
              <w:t>о</w:t>
            </w:r>
            <w:r w:rsidRPr="001B187E">
              <w:rPr>
                <w:bCs/>
                <w:color w:val="000000"/>
              </w:rPr>
              <w:t xml:space="preserve">трывка одиночного окопа для </w:t>
            </w:r>
            <w:proofErr w:type="gramStart"/>
            <w:r w:rsidRPr="001B187E">
              <w:rPr>
                <w:bCs/>
                <w:color w:val="000000"/>
              </w:rPr>
              <w:t>стрельбы</w:t>
            </w:r>
            <w:proofErr w:type="gramEnd"/>
            <w:r w:rsidRPr="001B187E">
              <w:rPr>
                <w:bCs/>
                <w:color w:val="000000"/>
              </w:rPr>
              <w:t xml:space="preserve"> лежа под огнем противника</w:t>
            </w:r>
            <w:r>
              <w:rPr>
                <w:bCs/>
                <w:color w:val="000000"/>
              </w:rPr>
              <w:t xml:space="preserve">: </w:t>
            </w:r>
            <w:r w:rsidRPr="001B187E">
              <w:rPr>
                <w:color w:val="000000"/>
              </w:rPr>
              <w:t xml:space="preserve">лежа на выбранном месте, солдат кладет автомат справа от себя на расстояние вытянутой руки дулом к противнику; повернувшись на левый бок, вытягивает левой рукой за лоток лопату из чехла, обхватывает черенок двумя руками и ударами на себя подрезает дерн или верхний уплотненный слой земли, обозначая спереди и с боков границы </w:t>
            </w:r>
            <w:proofErr w:type="spellStart"/>
            <w:r w:rsidRPr="001B187E">
              <w:rPr>
                <w:color w:val="000000"/>
              </w:rPr>
              <w:t>выемки</w:t>
            </w:r>
            <w:proofErr w:type="gramStart"/>
            <w:r w:rsidRPr="001B187E">
              <w:rPr>
                <w:color w:val="000000"/>
              </w:rPr>
              <w:t>;п</w:t>
            </w:r>
            <w:proofErr w:type="gramEnd"/>
            <w:r w:rsidRPr="001B187E">
              <w:rPr>
                <w:color w:val="000000"/>
              </w:rPr>
              <w:t>осле</w:t>
            </w:r>
            <w:proofErr w:type="spellEnd"/>
            <w:r w:rsidRPr="001B187E">
              <w:rPr>
                <w:color w:val="000000"/>
              </w:rPr>
              <w:t xml:space="preserve"> этого перехватывает лопату и ударами от себя отворачивает дерн, кладет его спереди и приступает к отрывке.</w:t>
            </w:r>
          </w:p>
          <w:p w:rsidR="006E3FC6" w:rsidRPr="001B187E" w:rsidRDefault="006E3FC6" w:rsidP="001B187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3FC6" w:rsidRDefault="006E3FC6"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3FC6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задания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24.09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E3FC6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Окоп для стрельбы лёжа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FC6" w:rsidRPr="00324DED" w:rsidRDefault="006E3FC6" w:rsidP="00DE5E86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FC6" w:rsidRPr="00324DED" w:rsidRDefault="006E3FC6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24.09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C6" w:rsidRPr="00324DED" w:rsidRDefault="006E3FC6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B60088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 xml:space="preserve">Преодоление полосы </w:t>
            </w:r>
            <w:r w:rsidRPr="00324DED">
              <w:rPr>
                <w:sz w:val="24"/>
                <w:szCs w:val="24"/>
              </w:rPr>
              <w:lastRenderedPageBreak/>
              <w:t>препятствий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 xml:space="preserve">Комбинированный </w:t>
            </w:r>
            <w:r w:rsidRPr="00324DED">
              <w:rPr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Учебно-познавательная. </w:t>
            </w:r>
            <w:r w:rsidRPr="00324DED">
              <w:rPr>
                <w:spacing w:val="4"/>
                <w:sz w:val="24"/>
                <w:szCs w:val="24"/>
              </w:rPr>
              <w:t>Объяснение р</w:t>
            </w:r>
            <w:r w:rsidRPr="00324DED">
              <w:rPr>
                <w:spacing w:val="3"/>
                <w:sz w:val="24"/>
                <w:szCs w:val="24"/>
              </w:rPr>
              <w:t xml:space="preserve">оли строевой и </w:t>
            </w:r>
            <w:r w:rsidRPr="00324DED">
              <w:rPr>
                <w:spacing w:val="3"/>
                <w:sz w:val="24"/>
                <w:szCs w:val="24"/>
              </w:rPr>
              <w:lastRenderedPageBreak/>
              <w:t xml:space="preserve">физической подготовки в формировании современного бойца. </w:t>
            </w:r>
          </w:p>
          <w:p w:rsidR="00B60088" w:rsidRPr="00324DED" w:rsidRDefault="00B60088" w:rsidP="00DE5E86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color w:val="000000"/>
                <w:sz w:val="24"/>
                <w:szCs w:val="24"/>
              </w:rPr>
              <w:t>Цель физической подготовки заключается в обеспечении физической готовности кадетов к овладению оружием и боевой техникой, к эффективному их использованию в бою, стойкому перенесению физических нагрузок, нервно-психических напряжений и неблагоприятных факторов боевой деятельности.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widowControl/>
              <w:autoSpaceDE/>
              <w:autoSpaceDN/>
              <w:adjustRightInd/>
              <w:rPr>
                <w:color w:val="000000"/>
                <w:spacing w:val="3"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  <w:lastRenderedPageBreak/>
              <w:t xml:space="preserve">Уметь </w:t>
            </w:r>
            <w:r w:rsidRPr="00324DED">
              <w:rPr>
                <w:color w:val="000000"/>
                <w:spacing w:val="3"/>
                <w:sz w:val="24"/>
                <w:szCs w:val="24"/>
                <w:lang w:eastAsia="en-US"/>
              </w:rPr>
              <w:t>преодолевать  по нормативам  полосу препятствий</w:t>
            </w:r>
          </w:p>
          <w:p w:rsidR="00B60088" w:rsidRPr="00324DED" w:rsidRDefault="00B60088" w:rsidP="00DE5E86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24"/>
                <w:szCs w:val="24"/>
                <w:lang w:eastAsia="en-US" w:bidi="en-US"/>
              </w:rPr>
            </w:pPr>
            <w:r w:rsidRPr="00324DED">
              <w:rPr>
                <w:b/>
                <w:i/>
                <w:sz w:val="24"/>
                <w:szCs w:val="24"/>
              </w:rPr>
              <w:lastRenderedPageBreak/>
              <w:t>Сформировать</w:t>
            </w:r>
            <w:r w:rsidRPr="00324DED">
              <w:rPr>
                <w:sz w:val="24"/>
                <w:szCs w:val="24"/>
              </w:rPr>
              <w:t xml:space="preserve"> сознательное отношение к вопросам личной и коллективной безопасности, развить стремление к здоровому образу жизни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0088" w:rsidRDefault="00B60088" w:rsidP="001B187E">
            <w:r w:rsidRPr="00B15CC0">
              <w:rPr>
                <w:sz w:val="22"/>
                <w:szCs w:val="22"/>
                <w:lang w:eastAsia="en-US"/>
              </w:rPr>
              <w:lastRenderedPageBreak/>
              <w:t xml:space="preserve">Фронтальный и индивидуальный </w:t>
            </w:r>
            <w:r w:rsidRPr="00B15CC0">
              <w:rPr>
                <w:sz w:val="22"/>
                <w:szCs w:val="22"/>
                <w:lang w:eastAsia="en-US"/>
              </w:rPr>
              <w:lastRenderedPageBreak/>
              <w:t>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Преодолевают полосу </w:t>
            </w:r>
            <w:r>
              <w:rPr>
                <w:sz w:val="24"/>
                <w:szCs w:val="24"/>
                <w:lang w:eastAsia="en-US"/>
              </w:rPr>
              <w:lastRenderedPageBreak/>
              <w:t>препятствий по нормативам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B60088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088" w:rsidRPr="00324DED" w:rsidRDefault="00B60088" w:rsidP="00DE5E86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B60088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Строевые упражнения с оружием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B60088" w:rsidRPr="00324DED" w:rsidRDefault="00B60088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4DED"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Учебно-познавательная</w:t>
            </w:r>
          </w:p>
          <w:p w:rsidR="00B60088" w:rsidRPr="00324DED" w:rsidRDefault="00B60088" w:rsidP="00DE5E86">
            <w:pPr>
              <w:pStyle w:val="Style4"/>
              <w:widowControl/>
              <w:spacing w:line="240" w:lineRule="auto"/>
              <w:ind w:firstLine="355"/>
              <w:rPr>
                <w:rStyle w:val="FontStyle87"/>
                <w:sz w:val="24"/>
                <w:szCs w:val="24"/>
              </w:rPr>
            </w:pPr>
            <w:r w:rsidRPr="00324DED">
              <w:rPr>
                <w:rStyle w:val="FontStyle87"/>
                <w:sz w:val="24"/>
                <w:szCs w:val="24"/>
              </w:rPr>
              <w:t>Строи и управление ими. Обязанности военнослужащего перед построением и в строю. Строевые приёмы и движение без оружия и с оружием. Выполнение воинского приветствия. Выход из строя и возвращение в строй. Подход к начальнику и отход от него. Строи отделения.</w:t>
            </w:r>
          </w:p>
          <w:p w:rsidR="00B60088" w:rsidRPr="00324DED" w:rsidRDefault="00B60088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Знать, </w:t>
            </w:r>
            <w:r w:rsidRPr="00324DED">
              <w:rPr>
                <w:sz w:val="24"/>
                <w:szCs w:val="24"/>
                <w:lang w:eastAsia="en-US"/>
              </w:rPr>
              <w:t>что такое с</w:t>
            </w:r>
            <w:r w:rsidRPr="00324DED">
              <w:rPr>
                <w:color w:val="000000"/>
                <w:sz w:val="24"/>
                <w:szCs w:val="24"/>
              </w:rPr>
              <w:t xml:space="preserve">троевая стойка с оружием. </w:t>
            </w:r>
          </w:p>
          <w:p w:rsidR="00B60088" w:rsidRPr="00324DED" w:rsidRDefault="00B60088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color w:val="000000"/>
                <w:sz w:val="24"/>
                <w:szCs w:val="24"/>
              </w:rPr>
              <w:t>Уметь</w:t>
            </w:r>
            <w:r w:rsidRPr="00324DED">
              <w:rPr>
                <w:color w:val="000000"/>
                <w:sz w:val="24"/>
                <w:szCs w:val="24"/>
              </w:rPr>
              <w:t xml:space="preserve"> выполнять  приемы с оружием на месте, повороты и движение с оружием.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строевые упражнения с оружием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8.10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B60088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Строевые упражнения с оружием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B60088" w:rsidRPr="00324DED" w:rsidRDefault="00B60088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4DED"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8.10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B60088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ind w:right="14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Правила стрельбы лёжа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B60088" w:rsidRPr="00324DED" w:rsidRDefault="00B60088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4DED"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                       </w:t>
            </w:r>
            <w:proofErr w:type="gramStart"/>
            <w:r w:rsidRPr="00324DED">
              <w:rPr>
                <w:b/>
                <w:bCs/>
                <w:color w:val="000000"/>
                <w:sz w:val="24"/>
                <w:szCs w:val="24"/>
              </w:rPr>
              <w:t>СТРЕЛЬБА</w:t>
            </w:r>
            <w:proofErr w:type="gramEnd"/>
            <w:r w:rsidRPr="00324DED">
              <w:rPr>
                <w:b/>
                <w:bCs/>
                <w:color w:val="000000"/>
                <w:sz w:val="24"/>
                <w:szCs w:val="24"/>
              </w:rPr>
              <w:t xml:space="preserve"> ЛЕЖА С УПОРА</w:t>
            </w:r>
          </w:p>
          <w:p w:rsidR="00B60088" w:rsidRPr="00324DED" w:rsidRDefault="00B60088" w:rsidP="00DE5E86">
            <w:pPr>
              <w:widowControl/>
              <w:shd w:val="clear" w:color="auto" w:fill="FFFFFF"/>
              <w:autoSpaceDE/>
              <w:autoSpaceDN/>
              <w:adjustRightInd/>
              <w:spacing w:after="225"/>
              <w:textAlignment w:val="baseline"/>
              <w:rPr>
                <w:sz w:val="24"/>
                <w:szCs w:val="24"/>
                <w:lang w:eastAsia="en-US"/>
              </w:rPr>
            </w:pPr>
            <w:r w:rsidRPr="00324DED">
              <w:rPr>
                <w:color w:val="000000"/>
                <w:sz w:val="24"/>
                <w:szCs w:val="24"/>
              </w:rPr>
              <w:t xml:space="preserve">Этот основной способ снайперской стрельбы используется и при обучении новичков, и маститыми снайперами. Способ обеспечивает очень большую, почти абсолютную устойчивость </w:t>
            </w:r>
            <w:r w:rsidRPr="00324DED">
              <w:rPr>
                <w:color w:val="000000"/>
                <w:sz w:val="24"/>
                <w:szCs w:val="24"/>
              </w:rPr>
              <w:lastRenderedPageBreak/>
              <w:t xml:space="preserve">оружия и применяется снайперами </w:t>
            </w:r>
            <w:proofErr w:type="spellStart"/>
            <w:r w:rsidRPr="00324DED">
              <w:rPr>
                <w:color w:val="000000"/>
                <w:sz w:val="24"/>
                <w:szCs w:val="24"/>
              </w:rPr>
              <w:t>контртеррористических</w:t>
            </w:r>
            <w:proofErr w:type="spellEnd"/>
            <w:r w:rsidRPr="00324DED">
              <w:rPr>
                <w:color w:val="000000"/>
                <w:sz w:val="24"/>
                <w:szCs w:val="24"/>
              </w:rPr>
              <w:t xml:space="preserve"> подразделений для особо точной и ответственной стрельбы в случае, когда надо "отделить" террориста от заложника, не зацепив последнего.</w:t>
            </w:r>
          </w:p>
          <w:p w:rsidR="00B60088" w:rsidRPr="00324DED" w:rsidRDefault="00B60088" w:rsidP="00DE5E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8E30E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Знать </w:t>
            </w:r>
            <w:r w:rsidRPr="00324DED">
              <w:rPr>
                <w:color w:val="000000"/>
                <w:sz w:val="24"/>
                <w:szCs w:val="24"/>
                <w:shd w:val="clear" w:color="auto" w:fill="FFFFFF"/>
              </w:rPr>
              <w:t xml:space="preserve">два способа </w:t>
            </w:r>
            <w:proofErr w:type="gramStart"/>
            <w:r w:rsidRPr="00324DED">
              <w:rPr>
                <w:color w:val="000000"/>
                <w:sz w:val="24"/>
                <w:szCs w:val="24"/>
                <w:shd w:val="clear" w:color="auto" w:fill="FFFFFF"/>
              </w:rPr>
              <w:t>стрельбы</w:t>
            </w:r>
            <w:proofErr w:type="gramEnd"/>
            <w:r w:rsidRPr="00324DED">
              <w:rPr>
                <w:color w:val="000000"/>
                <w:sz w:val="24"/>
                <w:szCs w:val="24"/>
                <w:shd w:val="clear" w:color="auto" w:fill="FFFFFF"/>
              </w:rPr>
              <w:t xml:space="preserve"> лёжа с упора. Первый заключается в том, что винтовка свободно лежит на упоре, а кисть левой руки придерживает приклад возле плеча, придавая ему однообразное устойчивое положение в плече (фото 108). Этим способом пользуются пулеметчики при стрельбе из ручных </w:t>
            </w:r>
            <w:r w:rsidRPr="00324DE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пулеметов. Он также рекомендуется для новичков. Тот, кто приобрел устойчивые навыки прицеливания и спуска курка, стреляют с поддержкой левой рукой за цевье винтовки (фото 109). В любом случае нельзя класть винтовку непосредственно на твердый упор. Между упором и винтовкой обязательно должно быть положено что-либо мягкое - шапка, рукавица, ватник и т. д.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1B187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стрельбу лёжа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15.10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B60088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spacing w:before="72"/>
              <w:ind w:right="24" w:hanging="18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B60088" w:rsidRPr="00324DED" w:rsidRDefault="00B60088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4DED"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088" w:rsidRPr="00324DED" w:rsidRDefault="00B60088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15.10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088" w:rsidRPr="00324DED" w:rsidRDefault="00B60088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D489F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89F" w:rsidRPr="00324DED" w:rsidRDefault="00FE47CB" w:rsidP="00DE5E86">
            <w:pPr>
              <w:shd w:val="clear" w:color="auto" w:fill="FFFFFF" w:themeFill="background1"/>
              <w:ind w:right="19"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Военизированная игра «</w:t>
            </w:r>
            <w:proofErr w:type="spellStart"/>
            <w:r>
              <w:rPr>
                <w:sz w:val="24"/>
                <w:szCs w:val="24"/>
              </w:rPr>
              <w:t>Лазертаг</w:t>
            </w:r>
            <w:proofErr w:type="spellEnd"/>
            <w:r w:rsidR="002D489F" w:rsidRPr="00324DED">
              <w:rPr>
                <w:sz w:val="24"/>
                <w:szCs w:val="24"/>
              </w:rPr>
              <w:t>»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2D489F" w:rsidRPr="00324DED" w:rsidRDefault="002D489F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spellStart"/>
            <w:r w:rsidRPr="00324DED">
              <w:rPr>
                <w:sz w:val="24"/>
                <w:szCs w:val="24"/>
                <w:lang w:eastAsia="en-US"/>
              </w:rPr>
              <w:t>Комбинир</w:t>
            </w:r>
            <w:proofErr w:type="gramStart"/>
            <w:r w:rsidRPr="00324DED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324DED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324DED">
              <w:rPr>
                <w:sz w:val="24"/>
                <w:szCs w:val="24"/>
                <w:lang w:eastAsia="en-US"/>
              </w:rPr>
              <w:t xml:space="preserve">  ванный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  <w:r w:rsidRPr="00324DED">
              <w:rPr>
                <w:sz w:val="24"/>
                <w:szCs w:val="24"/>
                <w:shd w:val="clear" w:color="auto" w:fill="FFFFFF"/>
                <w:lang w:eastAsia="en-US"/>
              </w:rPr>
              <w:t>Цели ВТИ:   1.     Сплочение, формирование «боевого товарищества» курсантов и руководителей ВПК в ходе учебно-боевых действий. 2.     Закалка духа, воли и разума воспитанников на решении</w:t>
            </w:r>
            <w:r w:rsidR="00FE47CB">
              <w:rPr>
                <w:sz w:val="24"/>
                <w:szCs w:val="24"/>
                <w:shd w:val="clear" w:color="auto" w:fill="FFFFFF"/>
                <w:lang w:eastAsia="en-US"/>
              </w:rPr>
              <w:t>. Техника безопасности игры.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D489F" w:rsidRPr="00FE47CB" w:rsidRDefault="002D489F" w:rsidP="00FE47C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24DED">
              <w:rPr>
                <w:b/>
                <w:sz w:val="24"/>
                <w:szCs w:val="24"/>
                <w:shd w:val="clear" w:color="auto" w:fill="FFFFFF"/>
                <w:lang w:eastAsia="en-US"/>
              </w:rPr>
              <w:t>Знать,</w:t>
            </w:r>
            <w:r w:rsidRPr="00324DED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FE47C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Лазертаг</w:t>
            </w:r>
            <w:proofErr w:type="spellEnd"/>
            <w:r w:rsidR="00FE47CB">
              <w:rPr>
                <w:rStyle w:val="apple-converted-space"/>
                <w:rFonts w:ascii="Arial" w:eastAsiaTheme="majorEastAsia" w:hAnsi="Arial" w:cs="Arial"/>
                <w:color w:val="000000"/>
                <w:shd w:val="clear" w:color="auto" w:fill="FFFFFF"/>
              </w:rPr>
              <w:t> </w:t>
            </w:r>
            <w:r w:rsidR="00FE47CB">
              <w:rPr>
                <w:rFonts w:ascii="Arial" w:hAnsi="Arial" w:cs="Arial"/>
                <w:color w:val="000000"/>
                <w:shd w:val="clear" w:color="auto" w:fill="FFFFFF"/>
              </w:rPr>
              <w:t xml:space="preserve"> или</w:t>
            </w:r>
            <w:r w:rsidR="00FE47CB">
              <w:rPr>
                <w:rStyle w:val="apple-converted-space"/>
                <w:rFonts w:ascii="Arial" w:eastAsiaTheme="majorEastAsia" w:hAnsi="Arial" w:cs="Arial"/>
                <w:color w:val="000000"/>
                <w:shd w:val="clear" w:color="auto" w:fill="FFFFFF"/>
              </w:rPr>
              <w:t> </w:t>
            </w:r>
            <w:r w:rsidR="00FE47C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лазерный бой</w:t>
            </w:r>
            <w:r w:rsidR="00FE47CB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FE47CB">
              <w:rPr>
                <w:rFonts w:ascii="Arial" w:hAnsi="Arial" w:cs="Arial"/>
                <w:color w:val="000000"/>
                <w:shd w:val="clear" w:color="auto" w:fill="FFFFFF"/>
              </w:rPr>
              <w:t>кибертаг</w:t>
            </w:r>
            <w:proofErr w:type="spellEnd"/>
            <w:r w:rsidR="00FE47CB">
              <w:rPr>
                <w:rFonts w:ascii="Arial" w:hAnsi="Arial" w:cs="Arial"/>
                <w:color w:val="000000"/>
                <w:shd w:val="clear" w:color="auto" w:fill="FFFFFF"/>
              </w:rPr>
              <w:t xml:space="preserve">  — высокотехнологичная игра, происходящая в реальном времени и пространстве. Суть игры состоит в поражении игроков-противников (и, часто еще и специальных интерактивных мишеней, или </w:t>
            </w:r>
            <w:proofErr w:type="spellStart"/>
            <w:r w:rsidR="00FE47CB">
              <w:rPr>
                <w:rFonts w:ascii="Arial" w:hAnsi="Arial" w:cs="Arial"/>
                <w:color w:val="000000"/>
                <w:shd w:val="clear" w:color="auto" w:fill="FFFFFF"/>
              </w:rPr>
              <w:t>АУЛов</w:t>
            </w:r>
            <w:proofErr w:type="spellEnd"/>
            <w:r w:rsidR="00FE47CB">
              <w:rPr>
                <w:rFonts w:ascii="Arial" w:hAnsi="Arial" w:cs="Arial"/>
                <w:color w:val="000000"/>
                <w:shd w:val="clear" w:color="auto" w:fill="FFFFFF"/>
              </w:rPr>
              <w:t>, — «баз») безопасными лазерными выстрелами из бластера-автомата. Собственно «поражение» игрока происходит путем регистрации луча бластера-автомата специальными датчиками оппонента (сенсорами), закрепленными на одежде игрока или на специальном жилете (повязке).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Фронтальная проверка знаний по ведению боя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Играют, с использованием </w:t>
            </w:r>
            <w:r w:rsidR="00FE47CB">
              <w:rPr>
                <w:rFonts w:ascii="Arial" w:hAnsi="Arial" w:cs="Arial"/>
                <w:color w:val="000000"/>
                <w:shd w:val="clear" w:color="auto" w:fill="FFFFFF"/>
              </w:rPr>
              <w:t>бластера-автомата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22.10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89F" w:rsidRPr="00324DED" w:rsidRDefault="002D489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D489F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89F" w:rsidRPr="00324DED" w:rsidRDefault="00FE47CB" w:rsidP="00DE5E86">
            <w:pPr>
              <w:shd w:val="clear" w:color="auto" w:fill="FFFFFF" w:themeFill="background1"/>
              <w:rPr>
                <w:bCs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Военизированная игра «</w:t>
            </w:r>
            <w:proofErr w:type="spellStart"/>
            <w:r>
              <w:rPr>
                <w:sz w:val="24"/>
                <w:szCs w:val="24"/>
              </w:rPr>
              <w:t>Лазертаг</w:t>
            </w:r>
            <w:proofErr w:type="spellEnd"/>
            <w:r w:rsidR="002D489F" w:rsidRPr="00324DED">
              <w:rPr>
                <w:sz w:val="24"/>
                <w:szCs w:val="24"/>
              </w:rPr>
              <w:t>»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spellStart"/>
            <w:r w:rsidRPr="00324DED">
              <w:rPr>
                <w:sz w:val="24"/>
                <w:szCs w:val="24"/>
                <w:lang w:eastAsia="en-US"/>
              </w:rPr>
              <w:t>Комбинир</w:t>
            </w:r>
            <w:proofErr w:type="gramStart"/>
            <w:r w:rsidRPr="00324DED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324DED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324DED">
              <w:rPr>
                <w:sz w:val="24"/>
                <w:szCs w:val="24"/>
                <w:lang w:eastAsia="en-US"/>
              </w:rPr>
              <w:t xml:space="preserve">  ванный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89F" w:rsidRPr="00324DED" w:rsidRDefault="002D489F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22.10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89F" w:rsidRPr="00324DED" w:rsidRDefault="002D489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FE47CB" w:rsidRPr="00324DED" w:rsidTr="00796999">
        <w:trPr>
          <w:trHeight w:val="600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Мотострелковый взвод на марше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CB" w:rsidRPr="00411C8A" w:rsidRDefault="00FE47CB" w:rsidP="00411C8A">
            <w:pPr>
              <w:shd w:val="clear" w:color="auto" w:fill="FFFFFF"/>
              <w:ind w:left="-40"/>
              <w:rPr>
                <w:bCs/>
                <w:sz w:val="24"/>
                <w:szCs w:val="24"/>
              </w:rPr>
            </w:pPr>
            <w:r w:rsidRPr="00411C8A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  <w:r w:rsidRPr="00411C8A">
              <w:rPr>
                <w:bCs/>
                <w:sz w:val="24"/>
                <w:szCs w:val="24"/>
              </w:rPr>
              <w:t>Взвод на марше и в походном охранении</w:t>
            </w:r>
          </w:p>
          <w:p w:rsidR="00FE47CB" w:rsidRPr="008E30E1" w:rsidRDefault="00FE47CB" w:rsidP="00411C8A">
            <w:pPr>
              <w:ind w:left="102"/>
              <w:jc w:val="both"/>
              <w:rPr>
                <w:bCs/>
                <w:sz w:val="24"/>
                <w:szCs w:val="24"/>
              </w:rPr>
            </w:pPr>
            <w:r w:rsidRPr="008E30E1">
              <w:rPr>
                <w:bCs/>
                <w:sz w:val="24"/>
                <w:szCs w:val="24"/>
              </w:rPr>
              <w:t>Основы марша</w:t>
            </w:r>
          </w:p>
          <w:p w:rsidR="00FE47CB" w:rsidRPr="008E30E1" w:rsidRDefault="00FE47CB" w:rsidP="00411C8A">
            <w:pPr>
              <w:rPr>
                <w:sz w:val="24"/>
                <w:szCs w:val="24"/>
              </w:rPr>
            </w:pPr>
            <w:r w:rsidRPr="008E30E1">
              <w:rPr>
                <w:sz w:val="24"/>
                <w:szCs w:val="24"/>
              </w:rPr>
              <w:t>Марш стал основным способом передвижения и является составной частью высокоманевренных боевых действий войск. </w:t>
            </w:r>
          </w:p>
          <w:p w:rsidR="00FE47CB" w:rsidRPr="008E30E1" w:rsidRDefault="00FE47CB" w:rsidP="00411C8A">
            <w:pPr>
              <w:rPr>
                <w:color w:val="000000"/>
                <w:sz w:val="24"/>
                <w:szCs w:val="24"/>
                <w:shd w:val="clear" w:color="auto" w:fill="E7E7D6"/>
              </w:rPr>
            </w:pPr>
            <w:r w:rsidRPr="008E30E1">
              <w:rPr>
                <w:color w:val="000000"/>
                <w:sz w:val="24"/>
                <w:szCs w:val="24"/>
                <w:shd w:val="clear" w:color="auto" w:fill="E7E7D6"/>
              </w:rPr>
              <w:t xml:space="preserve">Мотострелковый взвод может </w:t>
            </w:r>
            <w:r w:rsidRPr="008E30E1">
              <w:rPr>
                <w:color w:val="000000"/>
                <w:sz w:val="24"/>
                <w:szCs w:val="24"/>
                <w:shd w:val="clear" w:color="auto" w:fill="E7E7D6"/>
              </w:rPr>
              <w:lastRenderedPageBreak/>
              <w:t>вести оборонительный бой, находясь в первом или втором эшелоне роты, в боевом охранении батальона или же на передовой позиции полка. Мотострелковый взвод обороняет</w:t>
            </w:r>
            <w:r w:rsidRPr="008E30E1"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E7E7D6"/>
              </w:rPr>
              <w:t> </w:t>
            </w:r>
            <w:r w:rsidRPr="008E30E1">
              <w:rPr>
                <w:b/>
                <w:bCs/>
                <w:color w:val="000000"/>
                <w:sz w:val="24"/>
                <w:szCs w:val="24"/>
                <w:shd w:val="clear" w:color="auto" w:fill="E7E7D6"/>
              </w:rPr>
              <w:t>опорный пункт</w:t>
            </w:r>
            <w:r w:rsidRPr="008E30E1">
              <w:rPr>
                <w:rStyle w:val="apple-converted-space"/>
                <w:rFonts w:eastAsiaTheme="majorEastAsia"/>
                <w:b/>
                <w:bCs/>
                <w:color w:val="000000"/>
                <w:sz w:val="24"/>
                <w:szCs w:val="24"/>
                <w:shd w:val="clear" w:color="auto" w:fill="E7E7D6"/>
              </w:rPr>
              <w:t> </w:t>
            </w:r>
            <w:r w:rsidRPr="008E30E1">
              <w:rPr>
                <w:color w:val="000000"/>
                <w:sz w:val="24"/>
                <w:szCs w:val="24"/>
                <w:shd w:val="clear" w:color="auto" w:fill="E7E7D6"/>
              </w:rPr>
              <w:t>протяженностью по фронту до 400м., и в глубину до 300м.</w:t>
            </w:r>
          </w:p>
          <w:p w:rsidR="00FE47CB" w:rsidRPr="008E30E1" w:rsidRDefault="00FE47CB" w:rsidP="00411C8A">
            <w:pPr>
              <w:rPr>
                <w:color w:val="123456"/>
                <w:sz w:val="24"/>
                <w:szCs w:val="24"/>
              </w:rPr>
            </w:pPr>
            <w:r w:rsidRPr="008E30E1">
              <w:rPr>
                <w:color w:val="000000"/>
                <w:sz w:val="24"/>
                <w:szCs w:val="24"/>
                <w:shd w:val="clear" w:color="auto" w:fill="E7E7D6"/>
              </w:rPr>
              <w:t>Взвод может наступать в пешем порядке, на БМП, на БМП за танком, в пешем порядке за танком. Боевой порядок взвода в линию отделений или в линию машин. Фронт наступления в пешем порядке до 300м., на БМП до 200м. Взвод может успешно атаковать пехотное отделение противника.</w:t>
            </w:r>
            <w:r w:rsidRPr="008E30E1">
              <w:rPr>
                <w:color w:val="123456"/>
                <w:sz w:val="24"/>
                <w:szCs w:val="24"/>
              </w:rPr>
              <w:t> </w:t>
            </w:r>
          </w:p>
          <w:p w:rsidR="00FE47CB" w:rsidRPr="00411C8A" w:rsidRDefault="00FE47CB" w:rsidP="00411C8A">
            <w:pPr>
              <w:rPr>
                <w:lang w:eastAsia="en-US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7CB" w:rsidRDefault="00FE47CB" w:rsidP="00DE5E86">
            <w:pPr>
              <w:shd w:val="clear" w:color="auto" w:fill="FFFFFF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24DED">
              <w:rPr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>Знать,</w:t>
            </w:r>
            <w:r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8E30E1">
              <w:rPr>
                <w:sz w:val="24"/>
                <w:szCs w:val="24"/>
                <w:shd w:val="clear" w:color="auto" w:fill="FFFFFF"/>
                <w:lang w:eastAsia="en-US"/>
              </w:rPr>
              <w:t>как должен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вести мотострелковый взвод  на марше, в обороне, в наступлении.</w:t>
            </w:r>
          </w:p>
          <w:p w:rsidR="00FE47CB" w:rsidRDefault="00FE47CB" w:rsidP="008E30E1">
            <w:pPr>
              <w:shd w:val="clear" w:color="auto" w:fill="FFFFFF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Знать, что наступление является единственным видом боя, проведение которого достигается полный разгром (уничтожение) противника и овладение важными рубежами.</w:t>
            </w:r>
          </w:p>
          <w:p w:rsidR="00FE47CB" w:rsidRPr="008E30E1" w:rsidRDefault="00FE47CB" w:rsidP="008E30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0E1">
              <w:rPr>
                <w:b/>
                <w:sz w:val="24"/>
                <w:szCs w:val="24"/>
                <w:shd w:val="clear" w:color="auto" w:fill="FFFFFF"/>
                <w:lang w:eastAsia="en-US"/>
              </w:rPr>
              <w:t>Уметь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называть протяженность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позиций</w:t>
            </w:r>
            <w:r w:rsidRPr="008E30E1">
              <w:rPr>
                <w:color w:val="000000"/>
                <w:sz w:val="24"/>
                <w:szCs w:val="24"/>
              </w:rPr>
              <w:t>. Между позициями отделений расстояние до 50м. и для связи между ними отрывается ход сообщения. От отделений, расположенных на флангах взвода отрываются хода сообщения к левому и правому соседу. От среднего отделения обычно отрывается ход сообщение на КНП командира взвода и далее в тыл.</w:t>
            </w:r>
          </w:p>
          <w:p w:rsidR="00FE47CB" w:rsidRPr="00324DED" w:rsidRDefault="00FE47CB" w:rsidP="008E30E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E30E1">
              <w:rPr>
                <w:color w:val="000000"/>
                <w:sz w:val="24"/>
                <w:szCs w:val="24"/>
              </w:rPr>
              <w:t>Для каждой БМП отрывается основной и запасной окопы, причем второй окоп обычно обращен во фланг или тыл, и предназначен для обеспечения круговой обороны взвода. Между окопами для БМП расстояние до 200м. По возможности для обеспечения круговой обороны взвода могут отрываться окопы для отделений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FE47CB" w:rsidRPr="00324DED" w:rsidRDefault="00FE47CB" w:rsidP="008E30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E47CB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 в зависимости  от задачи поставленной мотострелковому взводу:</w:t>
            </w:r>
          </w:p>
          <w:p w:rsidR="00FE47CB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 марш;</w:t>
            </w:r>
          </w:p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 обороне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29.10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FE47CB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Мотострелковый взвод  в обороне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spellStart"/>
            <w:r w:rsidRPr="00324DED">
              <w:rPr>
                <w:sz w:val="24"/>
                <w:szCs w:val="24"/>
                <w:lang w:eastAsia="en-US"/>
              </w:rPr>
              <w:t>Комбинир</w:t>
            </w:r>
            <w:proofErr w:type="gramStart"/>
            <w:r w:rsidRPr="00324DED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324DED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324DED">
              <w:rPr>
                <w:sz w:val="24"/>
                <w:szCs w:val="24"/>
                <w:lang w:eastAsia="en-US"/>
              </w:rPr>
              <w:t xml:space="preserve">  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29.10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FE47CB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Мотострелковая рота  на марше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 xml:space="preserve">Урок изучения и первичного закрепления новых </w:t>
            </w:r>
            <w:r w:rsidRPr="00324DED">
              <w:rPr>
                <w:sz w:val="24"/>
                <w:szCs w:val="24"/>
                <w:lang w:eastAsia="en-US"/>
              </w:rPr>
              <w:lastRenderedPageBreak/>
              <w:t>знаний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FE47CB" w:rsidRPr="00324DED" w:rsidRDefault="00FE47CB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12.11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FE47CB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Мотострелковая рота  в обороне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12.11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FE47CB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Мотострелковый взвод  в наступлении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7CB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Комбиниро</w:t>
            </w:r>
            <w:proofErr w:type="spellEnd"/>
            <w:r w:rsidR="00FE47CB" w:rsidRPr="00324DED">
              <w:rPr>
                <w:sz w:val="24"/>
                <w:szCs w:val="24"/>
                <w:lang w:eastAsia="en-US"/>
              </w:rPr>
              <w:t xml:space="preserve"> ванный</w:t>
            </w:r>
            <w:proofErr w:type="gramEnd"/>
            <w:r w:rsidR="00FE47CB" w:rsidRPr="00324DED">
              <w:rPr>
                <w:sz w:val="24"/>
                <w:szCs w:val="24"/>
                <w:lang w:eastAsia="en-US"/>
              </w:rPr>
              <w:t xml:space="preserve"> урок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FE47CB" w:rsidRPr="00324DED" w:rsidRDefault="00FE47CB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E47CB" w:rsidRDefault="00FE47CB" w:rsidP="00FE47CB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 в зависимости  от задачи поставленной мотострелковому взводу:</w:t>
            </w:r>
          </w:p>
          <w:p w:rsidR="00FE47CB" w:rsidRDefault="00FE47CB" w:rsidP="00FE47CB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 марш;</w:t>
            </w:r>
          </w:p>
          <w:p w:rsidR="00FE47CB" w:rsidRDefault="00FE47CB" w:rsidP="00FE47CB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 обороне;</w:t>
            </w:r>
          </w:p>
          <w:p w:rsidR="00FE47CB" w:rsidRPr="00324DED" w:rsidRDefault="00FE47CB" w:rsidP="00FE47CB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 наступлении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19.11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FE47CB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Мотострелковая рота  в наступлении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7CB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</w:t>
            </w:r>
            <w:r w:rsidR="00FE47CB" w:rsidRPr="00324DED">
              <w:rPr>
                <w:sz w:val="24"/>
                <w:szCs w:val="24"/>
                <w:lang w:eastAsia="en-US"/>
              </w:rPr>
              <w:t>ванный урок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19.11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FE47CB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Мотострелковый полк  в обороне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26.11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FE47CB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Мотострелковый полк в наступлении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FE47CB" w:rsidRPr="00324DED" w:rsidRDefault="00FE47CB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7CB" w:rsidRPr="00324DED" w:rsidRDefault="00FE47CB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26.11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CB" w:rsidRPr="00324DED" w:rsidRDefault="00FE47CB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280CA1" w:rsidRPr="00324DED" w:rsidRDefault="00280CA1" w:rsidP="00DE5E8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</w:t>
            </w:r>
            <w:r>
              <w:rPr>
                <w:sz w:val="24"/>
                <w:szCs w:val="24"/>
                <w:lang w:eastAsia="en-US"/>
              </w:rPr>
              <w:t>иниро</w:t>
            </w:r>
            <w:r w:rsidRPr="00324DED">
              <w:rPr>
                <w:sz w:val="24"/>
                <w:szCs w:val="24"/>
                <w:lang w:eastAsia="en-US"/>
              </w:rPr>
              <w:t>ванный урок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  <w:r w:rsidRPr="00324DED">
              <w:rPr>
                <w:spacing w:val="4"/>
                <w:sz w:val="24"/>
                <w:szCs w:val="24"/>
                <w:lang w:eastAsia="en-US"/>
              </w:rPr>
              <w:t>Объяснение р</w:t>
            </w:r>
            <w:r w:rsidRPr="00324DED">
              <w:rPr>
                <w:spacing w:val="3"/>
                <w:sz w:val="24"/>
                <w:szCs w:val="24"/>
                <w:lang w:eastAsia="en-US"/>
              </w:rPr>
              <w:t xml:space="preserve">оли строевой и физической подготовки в формировании современного бойца. </w:t>
            </w:r>
          </w:p>
          <w:p w:rsidR="00280CA1" w:rsidRPr="00324DED" w:rsidRDefault="00280CA1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  <w:r w:rsidRPr="00324DED">
              <w:rPr>
                <w:color w:val="000000"/>
                <w:sz w:val="24"/>
                <w:szCs w:val="24"/>
                <w:lang w:eastAsia="en-US"/>
              </w:rPr>
              <w:t xml:space="preserve">Цель физической подготовки заключается в обеспечении физической готовности кадетов к овладению оружием и боевой техникой, к эффективному их использованию в бою, стойкому перенесению физических нагрузок, нервно-психических 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lastRenderedPageBreak/>
              <w:t>напряжений и неблагоприятных факторов боевой деятельности.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  <w:lastRenderedPageBreak/>
              <w:t xml:space="preserve">Уметь </w:t>
            </w:r>
            <w:r w:rsidRPr="00324DED">
              <w:rPr>
                <w:color w:val="000000"/>
                <w:spacing w:val="3"/>
                <w:sz w:val="24"/>
                <w:szCs w:val="24"/>
                <w:lang w:eastAsia="en-US"/>
              </w:rPr>
              <w:t>преодолевать  по нормативам  полосу препятствий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Занимаются на брусьях, подтягиваются на перекладине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3.12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Комбинир</w:t>
            </w:r>
            <w:r w:rsidRPr="00324DED">
              <w:rPr>
                <w:sz w:val="24"/>
                <w:szCs w:val="24"/>
                <w:lang w:eastAsia="en-US"/>
              </w:rPr>
              <w:t>-ванный</w:t>
            </w:r>
            <w:proofErr w:type="spellEnd"/>
            <w:r w:rsidRPr="00324DED">
              <w:rPr>
                <w:sz w:val="24"/>
                <w:szCs w:val="24"/>
                <w:lang w:eastAsia="en-US"/>
              </w:rPr>
              <w:t xml:space="preserve">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3.12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 xml:space="preserve">Преодоление полосы препятствий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</w:t>
            </w:r>
            <w:r w:rsidRPr="00324DED">
              <w:rPr>
                <w:sz w:val="24"/>
                <w:szCs w:val="24"/>
                <w:lang w:eastAsia="en-US"/>
              </w:rPr>
              <w:t>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задачи поставленные командиром по преодолению полосы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препятствий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lastRenderedPageBreak/>
              <w:t>10.12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4DED"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  <w:r w:rsidRPr="00324DED">
              <w:rPr>
                <w:sz w:val="24"/>
                <w:szCs w:val="24"/>
                <w:lang w:eastAsia="en-US"/>
              </w:rPr>
              <w:t xml:space="preserve">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10.12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 xml:space="preserve">Диверсионная разведывательная группа (состав, вооружение)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4DED"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ДРГ) (малое подразделение) — подразделение специального назначения, используемое для разведки и диверсий в тылу противника в военное и предвоенное время с целью дезорганизации тыловых учреждений, уничтожения или временного выведения из строя важнейших...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  <w:lang w:eastAsia="en-US"/>
              </w:rPr>
            </w:pPr>
            <w:r w:rsidRPr="00324DED">
              <w:rPr>
                <w:b/>
                <w:sz w:val="24"/>
                <w:szCs w:val="24"/>
                <w:lang w:eastAsia="en-US"/>
              </w:rPr>
              <w:t>Знать</w:t>
            </w:r>
            <w:r w:rsidRPr="00324DED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324DED">
              <w:rPr>
                <w:sz w:val="24"/>
                <w:szCs w:val="24"/>
                <w:lang w:eastAsia="en-US"/>
              </w:rPr>
              <w:t>назначение ДРГ и</w:t>
            </w:r>
            <w:r w:rsidRPr="00324D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основные задачи</w:t>
            </w:r>
            <w:r w:rsidRPr="00324DE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324DE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диверсионно</w:t>
            </w:r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324DE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разведывательных</w:t>
            </w:r>
            <w:r w:rsidRPr="00324DE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324DE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групп</w:t>
            </w:r>
            <w:r w:rsidRPr="00324DE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специального назначения: добывание разведданных, вывод из строя или уничтожение стратегических объектов противника, дезорганизация работы органов...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17.12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Задачи ДРГ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4DED"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17.12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Действия ДРГ (марш)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24.12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Преодоление ДРГ лесного массива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24.12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Действие противодиверсионной группы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 войсковых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324DED">
              <w:rPr>
                <w:sz w:val="24"/>
                <w:szCs w:val="24"/>
                <w:lang w:eastAsia="en-US"/>
              </w:rPr>
              <w:t>перативно-режимных мероприятий и боевых действий объединений, соединений и частей по своевременному вскрытию действий ДРГ</w:t>
            </w:r>
          </w:p>
          <w:p w:rsidR="00280CA1" w:rsidRDefault="00280CA1" w:rsidP="00280CA1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4"/>
                <w:szCs w:val="24"/>
                <w:shd w:val="clear" w:color="auto" w:fill="E3E3E3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.</w:t>
            </w:r>
            <w:r w:rsidRPr="00324DED">
              <w:rPr>
                <w:color w:val="333333"/>
                <w:sz w:val="24"/>
                <w:szCs w:val="24"/>
                <w:shd w:val="clear" w:color="auto" w:fill="E3E3E3"/>
                <w:lang w:eastAsia="en-US"/>
              </w:rPr>
              <w:t xml:space="preserve"> </w:t>
            </w:r>
            <w:r w:rsidRPr="00280CA1">
              <w:rPr>
                <w:sz w:val="24"/>
                <w:szCs w:val="24"/>
                <w:shd w:val="clear" w:color="auto" w:fill="E3E3E3"/>
                <w:lang w:eastAsia="en-US"/>
              </w:rPr>
              <w:t>разведывательными группами, подвижные резервы, противодиверсионные группы, разведывательные группы и караулы</w:t>
            </w:r>
            <w:r>
              <w:rPr>
                <w:sz w:val="24"/>
                <w:szCs w:val="24"/>
                <w:shd w:val="clear" w:color="auto" w:fill="E3E3E3"/>
                <w:lang w:eastAsia="en-US"/>
              </w:rPr>
              <w:t>. Способы и условия передвижения войск.</w:t>
            </w:r>
          </w:p>
          <w:p w:rsidR="00280CA1" w:rsidRPr="00796999" w:rsidRDefault="00280CA1" w:rsidP="00796999">
            <w:pPr>
              <w:pStyle w:val="a5"/>
              <w:shd w:val="clear" w:color="auto" w:fill="FFFFFF"/>
              <w:spacing w:before="96" w:beforeAutospacing="0" w:after="120" w:afterAutospacing="0" w:line="288" w:lineRule="atLeast"/>
              <w:rPr>
                <w:b/>
                <w:i/>
                <w:lang w:eastAsia="en-US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Знать </w:t>
            </w:r>
            <w:r w:rsidRPr="00324DED">
              <w:rPr>
                <w:bCs/>
                <w:color w:val="000000"/>
                <w:sz w:val="24"/>
                <w:szCs w:val="24"/>
                <w:lang w:eastAsia="en-US"/>
              </w:rPr>
              <w:t>цели и задачи противодиверсионных групп с целью их блокирования и уничтожения</w:t>
            </w:r>
          </w:p>
          <w:p w:rsidR="00796999" w:rsidRPr="00796999" w:rsidRDefault="00796999" w:rsidP="00796999">
            <w:pPr>
              <w:pStyle w:val="a5"/>
              <w:shd w:val="clear" w:color="auto" w:fill="FFFFFF"/>
              <w:spacing w:before="96" w:beforeAutospacing="0" w:after="120" w:afterAutospacing="0" w:line="288" w:lineRule="atLeast"/>
              <w:rPr>
                <w:color w:val="000000"/>
              </w:rPr>
            </w:pPr>
            <w:r w:rsidRPr="00796999">
              <w:rPr>
                <w:color w:val="000000"/>
              </w:rPr>
              <w:t>В ходе боевых действий диверсионная работа, в случае достижения желаемого результата, способна причинить урон противнику не меньше, чем боевые действия частей и соединений.</w:t>
            </w:r>
          </w:p>
          <w:p w:rsidR="00280CA1" w:rsidRPr="00324DED" w:rsidRDefault="00796999" w:rsidP="0079699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796999">
              <w:rPr>
                <w:color w:val="000000"/>
                <w:sz w:val="24"/>
                <w:szCs w:val="24"/>
              </w:rPr>
              <w:t xml:space="preserve">В ходе выполнения поставленной задачи, ДРГ действует скрытно, </w:t>
            </w:r>
            <w:proofErr w:type="gramStart"/>
            <w:r w:rsidRPr="00796999">
              <w:rPr>
                <w:color w:val="000000"/>
                <w:sz w:val="24"/>
                <w:szCs w:val="24"/>
              </w:rPr>
              <w:t>способна</w:t>
            </w:r>
            <w:proofErr w:type="gramEnd"/>
            <w:r w:rsidRPr="00796999">
              <w:rPr>
                <w:color w:val="000000"/>
                <w:sz w:val="24"/>
                <w:szCs w:val="24"/>
              </w:rPr>
              <w:t xml:space="preserve"> в предельно сжатые сроки преодолевать большие расстояния. Небольшая, как правило, численность группы повышает её скрытность, маневренность и мобильность, что осложняет мероприятия по её поиску и ликвидации.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 поставленные противодиверсионной группе по прочёсыванию леса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14.01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Прочёсывание леса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14.01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Действие противодиверсионной группы в задании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21.01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Действие противодиверсионной группы в задании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практи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324DED">
              <w:rPr>
                <w:sz w:val="24"/>
                <w:szCs w:val="24"/>
                <w:lang w:eastAsia="en-US"/>
              </w:rPr>
              <w:t>ум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21.01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796999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Отделение в наступлении</w:t>
            </w:r>
            <w:r>
              <w:rPr>
                <w:sz w:val="24"/>
                <w:szCs w:val="24"/>
              </w:rPr>
              <w:t xml:space="preserve"> (преодоление минных полей</w:t>
            </w:r>
            <w:r w:rsidRPr="00324DED">
              <w:rPr>
                <w:sz w:val="24"/>
                <w:szCs w:val="24"/>
              </w:rPr>
              <w:t>)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практи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324DED">
              <w:rPr>
                <w:sz w:val="24"/>
                <w:szCs w:val="24"/>
                <w:lang w:eastAsia="en-US"/>
              </w:rPr>
              <w:t>ум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  <w:r w:rsidRPr="000E190E">
              <w:rPr>
                <w:b/>
                <w:i/>
                <w:sz w:val="22"/>
                <w:szCs w:val="22"/>
                <w:lang w:eastAsia="en-US"/>
              </w:rPr>
              <w:t>Учебно-познавательная.</w:t>
            </w:r>
            <w:r w:rsidRPr="000E190E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C83DF0">
              <w:rPr>
                <w:color w:val="000000"/>
                <w:sz w:val="22"/>
                <w:szCs w:val="22"/>
              </w:rPr>
              <w:t>Минно-взрывные заграждения. Противопехотные мины Противопехотные минные поля. Противотанковые мины. Противотанковые минные поля. Специальные мины. Мины иностранных армий. Невзрывные заграждения. Разведка и преодоление минно-взрывных заграждений</w:t>
            </w:r>
          </w:p>
        </w:tc>
        <w:tc>
          <w:tcPr>
            <w:tcW w:w="39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Default="00796999" w:rsidP="003A56A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B35BA">
              <w:rPr>
                <w:b/>
                <w:i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в</w:t>
            </w:r>
            <w:r w:rsidRPr="00C83DF0">
              <w:rPr>
                <w:color w:val="000000"/>
                <w:sz w:val="22"/>
                <w:szCs w:val="22"/>
              </w:rPr>
              <w:t>иды маневра. Внезапность и инициатива.</w:t>
            </w:r>
          </w:p>
          <w:p w:rsidR="00796999" w:rsidRPr="00C83DF0" w:rsidRDefault="00796999" w:rsidP="003A56A8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B35BA">
              <w:rPr>
                <w:b/>
                <w:i/>
                <w:sz w:val="24"/>
                <w:szCs w:val="24"/>
              </w:rPr>
              <w:t>Использовать</w:t>
            </w:r>
            <w:r w:rsidRPr="006B35BA">
              <w:rPr>
                <w:b/>
                <w:sz w:val="24"/>
                <w:szCs w:val="24"/>
              </w:rPr>
              <w:t xml:space="preserve"> </w:t>
            </w:r>
            <w:r w:rsidRPr="00BE1F9D">
              <w:rPr>
                <w:sz w:val="24"/>
                <w:szCs w:val="24"/>
              </w:rPr>
              <w:t>приобре</w:t>
            </w:r>
            <w:r w:rsidRPr="00BE1F9D">
              <w:rPr>
                <w:sz w:val="24"/>
                <w:szCs w:val="24"/>
              </w:rPr>
              <w:softHyphen/>
              <w:t>тенные знания для разви</w:t>
            </w:r>
            <w:r w:rsidRPr="00BE1F9D">
              <w:rPr>
                <w:sz w:val="24"/>
                <w:szCs w:val="24"/>
              </w:rPr>
              <w:softHyphen/>
              <w:t>тия в себе качеств, необхо</w:t>
            </w:r>
            <w:r w:rsidRPr="00BE1F9D">
              <w:rPr>
                <w:sz w:val="24"/>
                <w:szCs w:val="24"/>
              </w:rPr>
              <w:softHyphen/>
              <w:t>димых для военной службы.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28.01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99" w:rsidRPr="00324DED" w:rsidRDefault="00796999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796999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Отделение в наступлении (преодоление минных заграждений)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Default="00796999" w:rsidP="003A56A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B35BA">
              <w:rPr>
                <w:b/>
                <w:i/>
                <w:sz w:val="24"/>
                <w:szCs w:val="24"/>
              </w:rPr>
              <w:t>Использовать</w:t>
            </w:r>
            <w:r w:rsidRPr="006B35BA">
              <w:rPr>
                <w:b/>
                <w:sz w:val="24"/>
                <w:szCs w:val="24"/>
              </w:rPr>
              <w:t xml:space="preserve"> </w:t>
            </w:r>
            <w:r w:rsidRPr="00BE1F9D">
              <w:rPr>
                <w:sz w:val="24"/>
                <w:szCs w:val="24"/>
              </w:rPr>
              <w:t>приобре</w:t>
            </w:r>
            <w:r w:rsidRPr="00BE1F9D">
              <w:rPr>
                <w:sz w:val="24"/>
                <w:szCs w:val="24"/>
              </w:rPr>
              <w:softHyphen/>
              <w:t>тенные знания для разви</w:t>
            </w:r>
            <w:r w:rsidRPr="00BE1F9D">
              <w:rPr>
                <w:sz w:val="24"/>
                <w:szCs w:val="24"/>
              </w:rPr>
              <w:softHyphen/>
              <w:t>тия в себе качеств, необхо</w:t>
            </w:r>
            <w:r w:rsidRPr="00BE1F9D">
              <w:rPr>
                <w:sz w:val="24"/>
                <w:szCs w:val="24"/>
              </w:rPr>
              <w:softHyphen/>
              <w:t>димых для военной службы.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999" w:rsidRPr="00324DED" w:rsidRDefault="00796999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28.01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99" w:rsidRPr="00324DED" w:rsidRDefault="00796999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505F7E" w:rsidRPr="00324DED" w:rsidTr="006931BF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ДРГ в засаде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05F7E" w:rsidRPr="00505F7E" w:rsidRDefault="00505F7E" w:rsidP="00796999">
            <w:pPr>
              <w:pStyle w:val="2"/>
              <w:pBdr>
                <w:bottom w:val="single" w:sz="6" w:space="2" w:color="AAAAAA"/>
              </w:pBdr>
              <w:shd w:val="clear" w:color="auto" w:fill="FFFFFF"/>
              <w:spacing w:before="0" w:after="144" w:line="288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5F7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Учебно-познавательная</w:t>
            </w:r>
            <w:r w:rsidRPr="00505F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05F7E" w:rsidRPr="00505F7E" w:rsidRDefault="00505F7E" w:rsidP="00505F7E">
            <w:pPr>
              <w:pStyle w:val="1"/>
              <w:shd w:val="clear" w:color="auto" w:fill="FFFFFF"/>
              <w:spacing w:before="150" w:after="150" w:line="210" w:lineRule="atLeast"/>
              <w:rPr>
                <w:b w:val="0"/>
              </w:rPr>
            </w:pPr>
            <w:r w:rsidRPr="00505F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ДРГ в засаде. Задачи и сроки их выполнения. </w:t>
            </w:r>
            <w:r w:rsidRPr="00505F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Засада</w:t>
            </w:r>
            <w:r w:rsidRPr="00505F7E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 w:rsidRPr="00505F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это заблаговременное и скрытное расположение подразделения на путях движения противника для внезапного нападения на него. Засада применяется во всех видах боевых действий, на любой местности, в различных метеорологических условиях и в любое время суток, перед фронтом, на флангах противника и в его тылу. Как показывает опыт боевых действий, засада по сравнению с другими способами действий имеет ряд преимуществ.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6999">
              <w:rPr>
                <w:b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задачи ДРГ</w:t>
            </w:r>
            <w:proofErr w:type="gramStart"/>
            <w:r w:rsidRPr="0079699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796999">
              <w:rPr>
                <w:sz w:val="24"/>
                <w:szCs w:val="24"/>
              </w:rPr>
              <w:t>Выведение из строя тыловых учреждений, военных объектов противника; Дезорганизация работы транспорта и связи противника;</w:t>
            </w:r>
            <w:r w:rsidRPr="00796999">
              <w:rPr>
                <w:b/>
                <w:sz w:val="24"/>
                <w:szCs w:val="24"/>
              </w:rPr>
              <w:t xml:space="preserve"> </w:t>
            </w:r>
            <w:r w:rsidRPr="00796999">
              <w:rPr>
                <w:sz w:val="24"/>
                <w:szCs w:val="24"/>
              </w:rPr>
              <w:t>Распространение</w:t>
            </w:r>
            <w:r w:rsidRPr="00796999">
              <w:rPr>
                <w:rStyle w:val="apple-converted-space"/>
                <w:rFonts w:eastAsia="DejaVu Sans"/>
                <w:sz w:val="24"/>
                <w:szCs w:val="24"/>
              </w:rPr>
              <w:t> </w:t>
            </w:r>
            <w:hyperlink r:id="rId9" w:tooltip="Паника" w:history="1">
              <w:r w:rsidRPr="00796999">
                <w:rPr>
                  <w:rStyle w:val="a3"/>
                  <w:color w:val="auto"/>
                  <w:sz w:val="24"/>
                  <w:szCs w:val="24"/>
                  <w:u w:val="none"/>
                </w:rPr>
                <w:t>паники</w:t>
              </w:r>
            </w:hyperlink>
            <w:r w:rsidRPr="00796999">
              <w:rPr>
                <w:rStyle w:val="apple-converted-space"/>
                <w:rFonts w:eastAsia="DejaVu Sans"/>
                <w:sz w:val="24"/>
                <w:szCs w:val="24"/>
              </w:rPr>
              <w:t> </w:t>
            </w:r>
            <w:r w:rsidRPr="00796999">
              <w:rPr>
                <w:sz w:val="24"/>
                <w:szCs w:val="24"/>
              </w:rPr>
              <w:t>среди войск противника и мирного населения; Сбор разведданных о передвижении,</w:t>
            </w:r>
            <w:r w:rsidRPr="00796999">
              <w:rPr>
                <w:rStyle w:val="apple-converted-space"/>
                <w:rFonts w:eastAsia="DejaVu Sans"/>
                <w:sz w:val="24"/>
                <w:szCs w:val="24"/>
              </w:rPr>
              <w:t> </w:t>
            </w:r>
            <w:hyperlink r:id="rId10" w:tooltip="Дислокация (военное дело)" w:history="1">
              <w:r w:rsidRPr="00796999">
                <w:rPr>
                  <w:rStyle w:val="a3"/>
                  <w:color w:val="auto"/>
                  <w:sz w:val="24"/>
                  <w:szCs w:val="24"/>
                  <w:u w:val="none"/>
                </w:rPr>
                <w:t>дислокации</w:t>
              </w:r>
            </w:hyperlink>
            <w:r w:rsidRPr="00796999">
              <w:rPr>
                <w:sz w:val="24"/>
                <w:szCs w:val="24"/>
              </w:rPr>
              <w:t>,</w:t>
            </w:r>
            <w:r w:rsidRPr="00796999">
              <w:rPr>
                <w:rStyle w:val="apple-converted-space"/>
                <w:rFonts w:eastAsia="DejaVu Sans"/>
                <w:sz w:val="24"/>
                <w:szCs w:val="24"/>
              </w:rPr>
              <w:t> </w:t>
            </w:r>
            <w:hyperlink r:id="rId11" w:tooltip="Оружие" w:history="1">
              <w:r w:rsidRPr="00796999">
                <w:rPr>
                  <w:rStyle w:val="a3"/>
                  <w:color w:val="auto"/>
                  <w:sz w:val="24"/>
                  <w:szCs w:val="24"/>
                  <w:u w:val="none"/>
                </w:rPr>
                <w:t>вооружении</w:t>
              </w:r>
            </w:hyperlink>
            <w:r w:rsidRPr="00796999">
              <w:rPr>
                <w:rStyle w:val="apple-converted-space"/>
                <w:rFonts w:eastAsia="DejaVu Sans"/>
                <w:sz w:val="24"/>
                <w:szCs w:val="24"/>
              </w:rPr>
              <w:t> </w:t>
            </w:r>
            <w:r w:rsidRPr="00796999">
              <w:rPr>
                <w:sz w:val="24"/>
                <w:szCs w:val="24"/>
              </w:rPr>
              <w:t>и количестве войск противника, его</w:t>
            </w:r>
            <w:r w:rsidRPr="00796999">
              <w:rPr>
                <w:rStyle w:val="apple-converted-space"/>
                <w:rFonts w:eastAsia="DejaVu Sans"/>
                <w:sz w:val="24"/>
                <w:szCs w:val="24"/>
              </w:rPr>
              <w:t> </w:t>
            </w:r>
            <w:hyperlink r:id="rId12" w:tooltip="Военно-экономический потенциал (страница отсутствует)" w:history="1">
              <w:r w:rsidRPr="00796999">
                <w:rPr>
                  <w:rStyle w:val="a3"/>
                  <w:color w:val="auto"/>
                  <w:sz w:val="24"/>
                  <w:szCs w:val="24"/>
                  <w:u w:val="none"/>
                </w:rPr>
                <w:t>военно-экономическом потенциале</w:t>
              </w:r>
            </w:hyperlink>
            <w:r w:rsidRPr="00796999">
              <w:rPr>
                <w:sz w:val="24"/>
                <w:szCs w:val="24"/>
              </w:rPr>
              <w:t>, промышленных объектах военного значения, транспортных коммуникациях и коммуникациях связи.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команды командира «</w:t>
            </w:r>
            <w:r w:rsidRPr="00324DED">
              <w:rPr>
                <w:sz w:val="24"/>
                <w:szCs w:val="24"/>
              </w:rPr>
              <w:t>ДРГ в засаде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4.02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7E" w:rsidRPr="00324DED" w:rsidRDefault="00505F7E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505F7E" w:rsidRPr="00324DED" w:rsidTr="006931BF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ДРГ в засаде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505F7E" w:rsidRDefault="00505F7E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F7E" w:rsidRPr="00324DED" w:rsidRDefault="00505F7E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4.02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7E" w:rsidRPr="00324DED" w:rsidRDefault="00505F7E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02293D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93D" w:rsidRPr="00324DED" w:rsidRDefault="0002293D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93D" w:rsidRPr="00324DED" w:rsidRDefault="0002293D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Маскировка укрытий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93D" w:rsidRPr="00324DED" w:rsidRDefault="0002293D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93D" w:rsidRPr="00324DED" w:rsidRDefault="0002293D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324DED">
              <w:rPr>
                <w:sz w:val="24"/>
                <w:szCs w:val="24"/>
                <w:lang w:eastAsia="en-US"/>
              </w:rPr>
              <w:lastRenderedPageBreak/>
              <w:t>закрепления новых знаний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93D" w:rsidRPr="00324DED" w:rsidRDefault="0002293D" w:rsidP="0002293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lastRenderedPageBreak/>
              <w:t>Учебно-познавательная.</w:t>
            </w:r>
          </w:p>
          <w:p w:rsidR="0002293D" w:rsidRPr="00505F7E" w:rsidRDefault="0002293D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кратковременном пребывании группы в данном районе сооружаются укрытия из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подручных средств (палатки, навесы) Для длительного пребывания землянки. В горной местности – овраги, укрытия под скалами </w:t>
            </w:r>
          </w:p>
        </w:tc>
        <w:tc>
          <w:tcPr>
            <w:tcW w:w="39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93D" w:rsidRDefault="0002293D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2293D">
              <w:rPr>
                <w:b/>
                <w:sz w:val="24"/>
                <w:szCs w:val="24"/>
                <w:lang w:eastAsia="en-US"/>
              </w:rPr>
              <w:lastRenderedPageBreak/>
              <w:t xml:space="preserve">Знать </w:t>
            </w:r>
            <w:r>
              <w:rPr>
                <w:sz w:val="24"/>
                <w:szCs w:val="24"/>
                <w:lang w:eastAsia="en-US"/>
              </w:rPr>
              <w:t>способы маскировки укрытий.</w:t>
            </w:r>
          </w:p>
          <w:p w:rsidR="0002293D" w:rsidRPr="00324DED" w:rsidRDefault="0002293D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2293D"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сооружать простейшие укрытия из подручных материалов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93D" w:rsidRPr="00324DED" w:rsidRDefault="0002293D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93D" w:rsidRPr="00324DED" w:rsidRDefault="0002293D" w:rsidP="0002293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Сооружают и маскируют временные укрытия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93D" w:rsidRPr="00324DED" w:rsidRDefault="0002293D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11.02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3D" w:rsidRPr="00324DED" w:rsidRDefault="0002293D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Солдат в дозоре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</w:p>
          <w:p w:rsidR="0002293D" w:rsidRPr="0002293D" w:rsidRDefault="0002293D" w:rsidP="0002293D">
            <w:pPr>
              <w:pStyle w:val="2"/>
              <w:spacing w:before="0" w:line="360" w:lineRule="atLeas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gramStart"/>
            <w:r w:rsidRPr="0002293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Разведывательное</w:t>
            </w:r>
            <w:proofErr w:type="gramEnd"/>
            <w:r w:rsidRPr="0002293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293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атрулирование</w:t>
            </w:r>
            <w:proofErr w:type="spellEnd"/>
            <w:r w:rsidRPr="0002293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 (действия в дозоре)</w:t>
            </w:r>
          </w:p>
          <w:p w:rsidR="00280CA1" w:rsidRPr="00324DED" w:rsidRDefault="0002293D" w:rsidP="0002293D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 xml:space="preserve"> </w:t>
            </w:r>
            <w:r w:rsidR="00280CA1" w:rsidRPr="00324DED">
              <w:rPr>
                <w:sz w:val="24"/>
                <w:szCs w:val="24"/>
                <w:lang w:eastAsia="en-US"/>
              </w:rPr>
              <w:t>Формирование  необходимых моральных, физических и психологических каче</w:t>
            </w:r>
            <w:proofErr w:type="gramStart"/>
            <w:r w:rsidR="00280CA1" w:rsidRPr="00324DED">
              <w:rPr>
                <w:sz w:val="24"/>
                <w:szCs w:val="24"/>
                <w:lang w:eastAsia="en-US"/>
              </w:rPr>
              <w:t>ств дл</w:t>
            </w:r>
            <w:proofErr w:type="gramEnd"/>
            <w:r w:rsidR="00280CA1" w:rsidRPr="00324DED">
              <w:rPr>
                <w:sz w:val="24"/>
                <w:szCs w:val="24"/>
                <w:lang w:eastAsia="en-US"/>
              </w:rPr>
              <w:t>я выполнения конституционного долга и обязанности гражданина России по защи</w:t>
            </w:r>
            <w:r w:rsidR="00280CA1" w:rsidRPr="00324DED">
              <w:rPr>
                <w:sz w:val="24"/>
                <w:szCs w:val="24"/>
                <w:lang w:eastAsia="en-US"/>
              </w:rPr>
              <w:softHyphen/>
              <w:t>те Отечества</w:t>
            </w:r>
          </w:p>
        </w:tc>
        <w:tc>
          <w:tcPr>
            <w:tcW w:w="39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Знать</w:t>
            </w:r>
            <w:r w:rsidRPr="00324DED">
              <w:rPr>
                <w:sz w:val="24"/>
                <w:szCs w:val="24"/>
                <w:lang w:eastAsia="en-US"/>
              </w:rPr>
              <w:t xml:space="preserve"> обязанности данные взводу, назначенному в боевой разведывательный дозор, при необходимости может придаваться инженерно-саперное отделение (саперы).</w:t>
            </w: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24DED">
              <w:rPr>
                <w:b/>
                <w:i/>
                <w:sz w:val="24"/>
                <w:szCs w:val="24"/>
                <w:lang w:eastAsia="en-US"/>
              </w:rPr>
              <w:t>Уметь</w:t>
            </w:r>
            <w:r w:rsidRPr="00324DED">
              <w:rPr>
                <w:sz w:val="24"/>
                <w:szCs w:val="24"/>
                <w:lang w:eastAsia="en-US"/>
              </w:rPr>
              <w:t xml:space="preserve"> выполнять задачи в боевом разведывательным дозоре выполнять наблюдение за  боем, а иногда также вынуждать противника открыть огонь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02293D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02293D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действия,  чтобы осуществить дозор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11.02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Марш бросок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</w:p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24DED">
              <w:rPr>
                <w:color w:val="000000"/>
                <w:sz w:val="24"/>
                <w:szCs w:val="24"/>
              </w:rPr>
              <w:t>Выдвижение к объекту атаки. Действия по вспышке ядерного взрыва. Преодоление заграждений по проходу. Атака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4DED">
              <w:rPr>
                <w:b/>
                <w:i/>
                <w:color w:val="000000"/>
                <w:sz w:val="24"/>
                <w:szCs w:val="24"/>
              </w:rPr>
              <w:t>Уметь выполнять</w:t>
            </w:r>
            <w:r w:rsidRPr="00324DED">
              <w:rPr>
                <w:color w:val="000000"/>
                <w:sz w:val="24"/>
                <w:szCs w:val="24"/>
              </w:rPr>
              <w:t xml:space="preserve"> </w:t>
            </w:r>
          </w:p>
          <w:p w:rsidR="00280CA1" w:rsidRPr="00324DED" w:rsidRDefault="00280CA1" w:rsidP="00DE5E8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4DED">
              <w:rPr>
                <w:color w:val="000000"/>
                <w:sz w:val="24"/>
                <w:szCs w:val="24"/>
              </w:rPr>
              <w:t xml:space="preserve">Передвижение в бою: ускоренным шагом, бегом, перебежками, </w:t>
            </w:r>
            <w:proofErr w:type="spellStart"/>
            <w:r w:rsidRPr="00324DED">
              <w:rPr>
                <w:color w:val="000000"/>
                <w:sz w:val="24"/>
                <w:szCs w:val="24"/>
              </w:rPr>
              <w:t>переползанием</w:t>
            </w:r>
            <w:proofErr w:type="spellEnd"/>
            <w:r w:rsidRPr="00324DED">
              <w:rPr>
                <w:color w:val="000000"/>
                <w:sz w:val="24"/>
                <w:szCs w:val="24"/>
              </w:rPr>
              <w:t>. Применение способов передвижения, Тренировка.</w:t>
            </w:r>
          </w:p>
          <w:p w:rsidR="00280CA1" w:rsidRPr="00324DED" w:rsidRDefault="00280CA1" w:rsidP="00DE5E86">
            <w:pPr>
              <w:jc w:val="both"/>
              <w:rPr>
                <w:b/>
                <w:i/>
                <w:color w:val="333333"/>
                <w:sz w:val="24"/>
                <w:szCs w:val="24"/>
              </w:rPr>
            </w:pPr>
          </w:p>
          <w:p w:rsidR="00280CA1" w:rsidRPr="00324DED" w:rsidRDefault="00280CA1" w:rsidP="00DE5E86">
            <w:pPr>
              <w:jc w:val="both"/>
              <w:rPr>
                <w:b/>
                <w:i/>
                <w:color w:val="333333"/>
                <w:sz w:val="24"/>
                <w:szCs w:val="24"/>
              </w:rPr>
            </w:pPr>
          </w:p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24DED">
              <w:rPr>
                <w:color w:val="000000"/>
                <w:sz w:val="24"/>
                <w:szCs w:val="24"/>
              </w:rPr>
              <w:br/>
            </w:r>
          </w:p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24DED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Pr="00324DE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034B05" w:rsidP="00034B05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марш бросок по пересечённой местности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18.02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Марш бросок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марш бросок по пересечённой местности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18.02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034B05" w:rsidRPr="00324DED" w:rsidTr="005E15DF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034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t xml:space="preserve">Цель физической подготовки заключается в обеспечении 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lastRenderedPageBreak/>
              <w:t>физической готовности кадетов к овладению оружием и боевой техникой, к эффективному их использованию в бою, стойкому перенесению физических нагрузок, нервно-психических напряжений и неблагоприятных факторов боевой деятельности.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34B05" w:rsidRDefault="00034B05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34B05">
              <w:rPr>
                <w:b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sz w:val="24"/>
                <w:szCs w:val="24"/>
                <w:lang w:eastAsia="en-US"/>
              </w:rPr>
              <w:t xml:space="preserve"> роль физической подготовки для формирования современного бойца.</w:t>
            </w:r>
          </w:p>
          <w:p w:rsidR="00034B05" w:rsidRPr="00324DED" w:rsidRDefault="00034B05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34B05">
              <w:rPr>
                <w:b/>
                <w:sz w:val="24"/>
                <w:szCs w:val="24"/>
                <w:lang w:eastAsia="en-US"/>
              </w:rPr>
              <w:lastRenderedPageBreak/>
              <w:t>Уметь</w:t>
            </w:r>
            <w:r>
              <w:rPr>
                <w:sz w:val="24"/>
                <w:szCs w:val="24"/>
                <w:lang w:eastAsia="en-US"/>
              </w:rPr>
              <w:t xml:space="preserve"> выполнять нормативы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Default="00034B05">
            <w:r w:rsidRPr="0073280D"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комплекс физических </w:t>
            </w:r>
            <w:r>
              <w:rPr>
                <w:sz w:val="24"/>
                <w:szCs w:val="24"/>
                <w:lang w:eastAsia="en-US"/>
              </w:rPr>
              <w:lastRenderedPageBreak/>
              <w:t>упражнений и занимаются прохождением полосы препятствий на время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lastRenderedPageBreak/>
              <w:t>25.02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034B05" w:rsidRPr="00324DED" w:rsidTr="005E15DF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Default="00034B05">
            <w:r w:rsidRPr="0073280D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25.02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Метание гранаты на дальность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</w:p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Метание ручных осколочных гранат с места и в движении</w:t>
            </w:r>
          </w:p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Дальность до целей (25м, 25-40м)</w:t>
            </w:r>
          </w:p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Время</w:t>
            </w:r>
          </w:p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Количество боеприпасов</w:t>
            </w:r>
          </w:p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Положение для метания</w:t>
            </w:r>
          </w:p>
          <w:p w:rsidR="00280CA1" w:rsidRPr="00324DED" w:rsidRDefault="00280CA1" w:rsidP="00DE5E86">
            <w:pPr>
              <w:pStyle w:val="HTML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324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4DE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Метание  гранат производится по команде "Гранатой - огонь" или</w:t>
            </w:r>
          </w:p>
          <w:p w:rsidR="00280CA1" w:rsidRPr="00324DED" w:rsidRDefault="00280CA1" w:rsidP="00DE5E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>"По  траншее,  гранатами  -  огонь",  а   в   бою,   кроме   того,   и</w:t>
            </w:r>
          </w:p>
          <w:p w:rsidR="00280CA1" w:rsidRPr="00324DED" w:rsidRDefault="00280CA1" w:rsidP="00DE5E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>самостоятельно.</w:t>
            </w:r>
          </w:p>
          <w:p w:rsidR="00280CA1" w:rsidRPr="00324DED" w:rsidRDefault="00280CA1" w:rsidP="00034B05">
            <w:pPr>
              <w:widowControl/>
              <w:tabs>
                <w:tab w:val="left" w:pos="1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>Для метания гранаты необходимо:</w:t>
            </w:r>
          </w:p>
          <w:p w:rsidR="00280CA1" w:rsidRPr="00324DED" w:rsidRDefault="00280CA1" w:rsidP="00DE5E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 xml:space="preserve">     - взять  гранату в руку и пальцами плотно прижать спусковой рычаг</w:t>
            </w:r>
          </w:p>
          <w:p w:rsidR="00280CA1" w:rsidRPr="00324DED" w:rsidRDefault="00280CA1" w:rsidP="00DE5E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>к корпусу гранаты;</w:t>
            </w:r>
          </w:p>
          <w:p w:rsidR="00280CA1" w:rsidRPr="00324DED" w:rsidRDefault="00280CA1" w:rsidP="00DE5E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 xml:space="preserve">     - продолжая плотно прижимать спусковой рычаг,  другой рукой сжат</w:t>
            </w:r>
            <w:proofErr w:type="gramStart"/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>ь(</w:t>
            </w:r>
            <w:proofErr w:type="gramEnd"/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 xml:space="preserve">выпрямить) концы предохранительной чеки и за кольцо пальцем </w:t>
            </w:r>
            <w:proofErr w:type="spellStart"/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>выдернутьее</w:t>
            </w:r>
            <w:proofErr w:type="spellEnd"/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из запала;</w:t>
            </w:r>
          </w:p>
          <w:p w:rsidR="00280CA1" w:rsidRPr="00324DED" w:rsidRDefault="00280CA1" w:rsidP="00DE5E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 xml:space="preserve">     - размахнуться  и  бросить  гранату   в   цель;   после   метания</w:t>
            </w:r>
          </w:p>
          <w:p w:rsidR="00280CA1" w:rsidRPr="00324DED" w:rsidRDefault="00280CA1" w:rsidP="00DE5E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>оборонительной гранаты укрыться.</w:t>
            </w:r>
          </w:p>
          <w:p w:rsidR="00280CA1" w:rsidRPr="00324DED" w:rsidRDefault="00280CA1" w:rsidP="00DE5E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 xml:space="preserve">     Оружие при этом должно  находиться  в  положении,  </w:t>
            </w:r>
            <w:proofErr w:type="spellStart"/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>обеспечивающемнемедленную</w:t>
            </w:r>
            <w:proofErr w:type="spellEnd"/>
            <w:r w:rsidRPr="00324DED">
              <w:rPr>
                <w:color w:val="000000" w:themeColor="text1"/>
                <w:sz w:val="24"/>
                <w:szCs w:val="24"/>
                <w:lang w:eastAsia="en-US"/>
              </w:rPr>
              <w:t xml:space="preserve">  изготовку  к  действию</w:t>
            </w:r>
            <w:r w:rsidRPr="00324DED">
              <w:rPr>
                <w:color w:val="6A6A6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Знать </w:t>
            </w:r>
            <w:r w:rsidRPr="00324DED">
              <w:rPr>
                <w:sz w:val="24"/>
                <w:szCs w:val="24"/>
                <w:lang w:eastAsia="en-US"/>
              </w:rPr>
              <w:t>правила техники безопасности при метании гранат.</w:t>
            </w: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Знать и уметь выполнять команды: «Огонь», «Стой», «Отбой», «Прекратить огонь»</w:t>
            </w: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c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24DED">
              <w:rPr>
                <w:rStyle w:val="ac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Уметь </w:t>
            </w:r>
            <w:r w:rsidRPr="00324DED">
              <w:rPr>
                <w:rStyle w:val="ac"/>
                <w:bCs/>
                <w:i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выполнять  упражнения в метании боевых наступательных гранат </w:t>
            </w: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Метание ручной наступательной гранаты с места</w:t>
            </w:r>
          </w:p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Метание ручной наступательной гранаты на ходу</w:t>
            </w:r>
          </w:p>
          <w:p w:rsidR="00280CA1" w:rsidRPr="00324DED" w:rsidRDefault="00280CA1" w:rsidP="00DE5E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  <w:lang w:eastAsia="en-US"/>
              </w:rPr>
            </w:pPr>
            <w:r w:rsidRPr="00324DED">
              <w:rPr>
                <w:color w:val="000000"/>
                <w:sz w:val="24"/>
                <w:szCs w:val="24"/>
                <w:lang w:eastAsia="en-US"/>
              </w:rPr>
              <w:t xml:space="preserve">Категорически запрещается </w:t>
            </w:r>
            <w:proofErr w:type="gramStart"/>
            <w:r w:rsidRPr="00324DED">
              <w:rPr>
                <w:color w:val="000000"/>
                <w:sz w:val="24"/>
                <w:szCs w:val="24"/>
                <w:lang w:eastAsia="en-US"/>
              </w:rPr>
              <w:t>:з</w:t>
            </w:r>
            <w:proofErr w:type="gramEnd"/>
            <w:r w:rsidRPr="00324DED">
              <w:rPr>
                <w:color w:val="000000"/>
                <w:sz w:val="24"/>
                <w:szCs w:val="24"/>
                <w:lang w:eastAsia="en-US"/>
              </w:rPr>
              <w:t>аряжать оружие боевыми и холостыми патронами; направлять оружие на людей, в сторону и в тыл войскового стрельбища независимо от того, заряжено оно или нет; стрельбища.</w:t>
            </w:r>
            <w:r w:rsidRPr="00324DED">
              <w:rPr>
                <w:i/>
                <w:sz w:val="24"/>
                <w:szCs w:val="24"/>
                <w:lang w:eastAsia="en-US"/>
              </w:rPr>
              <w:t xml:space="preserve">  </w:t>
            </w:r>
            <w:r w:rsidRPr="00324DED">
              <w:rPr>
                <w:sz w:val="24"/>
                <w:szCs w:val="24"/>
                <w:lang w:eastAsia="en-US"/>
              </w:rPr>
              <w:t xml:space="preserve">                                                   Знать приём м</w:t>
            </w:r>
            <w:r w:rsidRPr="00324DED">
              <w:rPr>
                <w:b/>
                <w:bCs/>
                <w:sz w:val="24"/>
                <w:szCs w:val="24"/>
                <w:lang w:eastAsia="en-US"/>
              </w:rPr>
              <w:t>етание гранат из положения лежа</w:t>
            </w:r>
            <w:proofErr w:type="gramStart"/>
            <w:r w:rsidRPr="00324DED">
              <w:rPr>
                <w:sz w:val="24"/>
                <w:szCs w:val="24"/>
                <w:lang w:eastAsia="en-US"/>
              </w:rPr>
              <w:br/>
              <w:t>     В</w:t>
            </w:r>
            <w:proofErr w:type="gramEnd"/>
            <w:r w:rsidRPr="00324DED">
              <w:rPr>
                <w:sz w:val="24"/>
                <w:szCs w:val="24"/>
                <w:lang w:eastAsia="en-US"/>
              </w:rPr>
              <w:t xml:space="preserve"> боевой обстановке часто придется метать гранаты едва успев отрыть окоп для стрельбы лежа, укрывшись за какой-нибудь кочкой, небольшим камнем или поваленным </w:t>
            </w:r>
            <w:r w:rsidRPr="00324DED">
              <w:rPr>
                <w:sz w:val="24"/>
                <w:szCs w:val="24"/>
                <w:lang w:eastAsia="en-US"/>
              </w:rPr>
              <w:lastRenderedPageBreak/>
              <w:t xml:space="preserve">деревом. Если будет возможность подобраться совсем близко (на 10—15 м) к траншее или воронке, в которой находится противник, то при известной сноровке можно метнуть гранату, не поднимаясь с земли. Для этого нужно прижаться к земле, положить рядом с собой справа оружие, осторожно достать и подготовить гранату.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метание гранаты  на дальность с соблюдением ТБ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4.03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80CA1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Метание гранаты в цель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15CC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метание гранаты  на дальность с соблюдением ТБ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CA1" w:rsidRPr="00324DED" w:rsidRDefault="00280CA1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4.03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CA1" w:rsidRPr="00324DED" w:rsidRDefault="00280CA1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034B05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Ориентирование на местности по компасу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  <w:r w:rsidRPr="00324DED">
              <w:rPr>
                <w:b/>
                <w:bCs/>
                <w:color w:val="333333"/>
                <w:sz w:val="24"/>
                <w:szCs w:val="24"/>
                <w:lang w:eastAsia="en-US"/>
              </w:rPr>
              <w:t xml:space="preserve"> </w:t>
            </w:r>
          </w:p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324DED">
              <w:rPr>
                <w:b/>
                <w:i/>
                <w:sz w:val="24"/>
                <w:szCs w:val="24"/>
                <w:lang w:eastAsia="en-US"/>
              </w:rPr>
              <w:t>В</w:t>
            </w:r>
            <w:r w:rsidRPr="00324DED">
              <w:rPr>
                <w:color w:val="080000"/>
                <w:sz w:val="24"/>
                <w:szCs w:val="24"/>
                <w:lang w:eastAsia="en-US"/>
              </w:rPr>
              <w:t xml:space="preserve">оенная топография– </w:t>
            </w:r>
            <w:proofErr w:type="gramStart"/>
            <w:r w:rsidRPr="00324DED">
              <w:rPr>
                <w:color w:val="080000"/>
                <w:sz w:val="24"/>
                <w:szCs w:val="24"/>
                <w:lang w:eastAsia="en-US"/>
              </w:rPr>
              <w:t>фо</w:t>
            </w:r>
            <w:proofErr w:type="gramEnd"/>
            <w:r w:rsidRPr="00324DED">
              <w:rPr>
                <w:color w:val="080000"/>
                <w:sz w:val="24"/>
                <w:szCs w:val="24"/>
                <w:lang w:eastAsia="en-US"/>
              </w:rPr>
              <w:t xml:space="preserve">рмирование навыков ориентирования на местности и чтения топографических карт. </w:t>
            </w:r>
            <w:r w:rsidRPr="00324DED">
              <w:rPr>
                <w:sz w:val="24"/>
                <w:szCs w:val="24"/>
                <w:lang w:eastAsia="en-US"/>
              </w:rPr>
              <w:t xml:space="preserve">Азимут.  Движение по азимуту. Определение точки своего нахождения  различными способами. </w:t>
            </w:r>
          </w:p>
          <w:p w:rsidR="009244AF" w:rsidRPr="00324DED" w:rsidRDefault="00034B05" w:rsidP="009244A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</w:rPr>
            </w:pPr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  </w:t>
            </w:r>
          </w:p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Уметь</w:t>
            </w:r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ориентироваться на местности с помощью компаса</w:t>
            </w:r>
          </w:p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- читать топографическую карту и использовать ее для практических целей;</w:t>
            </w:r>
          </w:p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- ориентироваться по карте и без карты;</w:t>
            </w:r>
          </w:p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- определять координаты объектов по карте;</w:t>
            </w:r>
          </w:p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владеть навыками:</w:t>
            </w:r>
          </w:p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 xml:space="preserve">-  </w:t>
            </w:r>
            <w:proofErr w:type="gramStart"/>
            <w:r w:rsidRPr="00324DED">
              <w:rPr>
                <w:sz w:val="24"/>
                <w:szCs w:val="24"/>
                <w:lang w:eastAsia="en-US"/>
              </w:rPr>
              <w:t>определении</w:t>
            </w:r>
            <w:proofErr w:type="gramEnd"/>
            <w:r w:rsidRPr="00324DED">
              <w:rPr>
                <w:sz w:val="24"/>
                <w:szCs w:val="24"/>
                <w:lang w:eastAsia="en-US"/>
              </w:rPr>
              <w:t xml:space="preserve"> координат объектов по топографической карте; </w:t>
            </w:r>
          </w:p>
          <w:p w:rsidR="00034B05" w:rsidRPr="00324DED" w:rsidRDefault="00034B05" w:rsidP="009244A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- </w:t>
            </w:r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определить, какого масштаба карта</w:t>
            </w:r>
            <w:r w:rsidRPr="00324DED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и </w:t>
            </w:r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знать условные топографические знаки.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Default="00034B05">
            <w:r w:rsidRPr="009352F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9244A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ориентирование по компасу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11.03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034B05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Прохождение по азимуту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Default="00034B05">
            <w:r w:rsidRPr="009352F0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9244A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Осуществляют прохождение по азимуту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11.03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034B05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Одевание ОЗК и противогаз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</w:p>
          <w:p w:rsidR="00034B05" w:rsidRPr="00324DED" w:rsidRDefault="00034B05" w:rsidP="00DE5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5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 xml:space="preserve">ОЗК и противогаз  принцип  работы и назначение.  Назначение и принцип действия фильтрующих гражданских противогазов (ГП-7) и детских противогазов (ПДФ-2Ш). Правила пользования противогазом. </w:t>
            </w:r>
            <w:proofErr w:type="gramStart"/>
            <w:r w:rsidRPr="00324DED">
              <w:rPr>
                <w:sz w:val="24"/>
                <w:szCs w:val="24"/>
                <w:lang w:eastAsia="en-US"/>
              </w:rPr>
              <w:t>Порядок</w:t>
            </w:r>
            <w:proofErr w:type="gramEnd"/>
            <w:r w:rsidRPr="00324DED">
              <w:rPr>
                <w:sz w:val="24"/>
                <w:szCs w:val="24"/>
                <w:lang w:eastAsia="en-US"/>
              </w:rPr>
              <w:t xml:space="preserve"> надевая </w:t>
            </w:r>
            <w:r w:rsidRPr="00324DED">
              <w:rPr>
                <w:sz w:val="24"/>
                <w:szCs w:val="24"/>
                <w:lang w:eastAsia="en-US"/>
              </w:rPr>
              <w:lastRenderedPageBreak/>
              <w:t>ОЗК в виде комбинезона и порядок его снятия</w:t>
            </w:r>
          </w:p>
          <w:p w:rsidR="00034B05" w:rsidRPr="00324DED" w:rsidRDefault="00034B05" w:rsidP="00DE5E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pple-converted-space"/>
                <w:color w:val="000000"/>
                <w:sz w:val="24"/>
                <w:szCs w:val="24"/>
              </w:rPr>
            </w:pPr>
            <w:r w:rsidRPr="00324DED">
              <w:rPr>
                <w:rStyle w:val="style5"/>
                <w:bCs/>
                <w:color w:val="000000"/>
                <w:sz w:val="24"/>
                <w:szCs w:val="24"/>
                <w:lang w:eastAsia="en-US"/>
              </w:rPr>
              <w:t>Противогаз -</w:t>
            </w:r>
            <w:r w:rsidRPr="00324DED">
              <w:rPr>
                <w:rStyle w:val="apple-converted-space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t>устройство (прибор) для защиты органов дыхания, глаз и лица человека от отравляющих, радиоактивных веществ, бактериальных средств и др. вредных примесей, находящихся в воздухе в виде паров, газов или аэрозолей.</w:t>
            </w:r>
            <w:r w:rsidRPr="00324DED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</w:p>
          <w:p w:rsidR="00034B05" w:rsidRPr="00324DED" w:rsidRDefault="00034B05" w:rsidP="00DE5E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  <w:lang w:eastAsia="en-US"/>
              </w:rPr>
              <w:t>Определение размера шлема противогаза.</w:t>
            </w:r>
          </w:p>
          <w:p w:rsidR="00034B05" w:rsidRPr="00324DED" w:rsidRDefault="00034B05" w:rsidP="00DE5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 xml:space="preserve">Правила одевания противогаза из </w:t>
            </w:r>
            <w:proofErr w:type="gramStart"/>
            <w:r w:rsidRPr="00324DED">
              <w:rPr>
                <w:sz w:val="24"/>
                <w:szCs w:val="24"/>
                <w:lang w:eastAsia="en-US"/>
              </w:rPr>
              <w:t>положения</w:t>
            </w:r>
            <w:proofErr w:type="gramEnd"/>
            <w:r w:rsidRPr="00324DED">
              <w:rPr>
                <w:sz w:val="24"/>
                <w:szCs w:val="24"/>
                <w:lang w:eastAsia="en-US"/>
              </w:rPr>
              <w:t xml:space="preserve"> стоя и из положения лёжа.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Знать </w:t>
            </w:r>
            <w:r w:rsidRPr="00324DED">
              <w:rPr>
                <w:sz w:val="24"/>
                <w:szCs w:val="24"/>
                <w:lang w:eastAsia="en-US"/>
              </w:rPr>
              <w:t>предназначение ОЗК  и  противогаза, что входит в их состав;</w:t>
            </w:r>
          </w:p>
          <w:p w:rsidR="00034B05" w:rsidRPr="00324DED" w:rsidRDefault="00034B05" w:rsidP="00DE5E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 xml:space="preserve">- как </w:t>
            </w:r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используют ОЗК в положениях "походном"</w:t>
            </w:r>
            <w:proofErr w:type="gramStart"/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"наготове" и "боевом".</w:t>
            </w:r>
          </w:p>
          <w:p w:rsidR="00034B05" w:rsidRPr="00324DED" w:rsidRDefault="00034B05" w:rsidP="00DE5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324DE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24DED">
              <w:rPr>
                <w:sz w:val="24"/>
                <w:szCs w:val="24"/>
                <w:lang w:eastAsia="en-US"/>
              </w:rPr>
              <w:t>порядок</w:t>
            </w:r>
            <w:proofErr w:type="gramEnd"/>
            <w:r w:rsidRPr="00324DED">
              <w:rPr>
                <w:sz w:val="24"/>
                <w:szCs w:val="24"/>
                <w:lang w:eastAsia="en-US"/>
              </w:rPr>
              <w:t xml:space="preserve"> надевая ОЗК в виде комбинезона – приёмы  снятия ОЗК</w:t>
            </w:r>
          </w:p>
          <w:p w:rsidR="00034B05" w:rsidRPr="00324DED" w:rsidRDefault="00034B05" w:rsidP="00DE5E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Уметь</w:t>
            </w:r>
            <w:r w:rsidRPr="00324DED">
              <w:rPr>
                <w:sz w:val="24"/>
                <w:szCs w:val="24"/>
                <w:lang w:eastAsia="en-US"/>
              </w:rPr>
              <w:t xml:space="preserve"> правильно  одевать ОЗК и противогаз, и   снимать их;</w:t>
            </w:r>
          </w:p>
          <w:p w:rsidR="00034B05" w:rsidRPr="00324DED" w:rsidRDefault="00034B05" w:rsidP="00DE5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 xml:space="preserve">- правильно укладывать ОЗК и </w:t>
            </w:r>
            <w:r w:rsidRPr="00324DED">
              <w:rPr>
                <w:sz w:val="24"/>
                <w:szCs w:val="24"/>
                <w:lang w:eastAsia="en-US"/>
              </w:rPr>
              <w:lastRenderedPageBreak/>
              <w:t>противогаз</w:t>
            </w:r>
          </w:p>
          <w:p w:rsidR="00034B05" w:rsidRPr="00324DED" w:rsidRDefault="00034B05" w:rsidP="00DE5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Использовать полученные знания</w:t>
            </w:r>
            <w:r w:rsidRPr="00324DE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324DED">
              <w:rPr>
                <w:sz w:val="24"/>
                <w:szCs w:val="24"/>
                <w:lang w:eastAsia="en-US"/>
              </w:rPr>
              <w:t>и умения в повседневной жизни для обеспечения личной безопасности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Default="00034B05">
            <w:r w:rsidRPr="00803AC3"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9244A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Одевают ОЗК и противогазы по всем правилам и на время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18.03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034B05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 xml:space="preserve">Передвижение в ОЗК по </w:t>
            </w:r>
            <w:r w:rsidRPr="00324DED">
              <w:rPr>
                <w:sz w:val="24"/>
                <w:szCs w:val="24"/>
              </w:rPr>
              <w:lastRenderedPageBreak/>
              <w:t>пересечённой местности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 xml:space="preserve">Комбинированный </w:t>
            </w:r>
            <w:r w:rsidRPr="00324DED">
              <w:rPr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Default="00034B05">
            <w:r w:rsidRPr="00803AC3">
              <w:rPr>
                <w:sz w:val="22"/>
                <w:szCs w:val="22"/>
                <w:lang w:eastAsia="en-US"/>
              </w:rPr>
              <w:t xml:space="preserve">Фронтальный и индивидуальный </w:t>
            </w:r>
            <w:r w:rsidRPr="00803AC3">
              <w:rPr>
                <w:sz w:val="22"/>
                <w:szCs w:val="22"/>
                <w:lang w:eastAsia="en-US"/>
              </w:rPr>
              <w:lastRenderedPageBreak/>
              <w:t>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9244A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Осуществляют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передвижение в ОЗК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lastRenderedPageBreak/>
              <w:t>18.03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034B05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Окоп для стрельбы с колена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Учебно-познавательная</w:t>
            </w:r>
          </w:p>
          <w:p w:rsidR="00034B05" w:rsidRPr="00324DED" w:rsidRDefault="00034B05" w:rsidP="00DE5E86">
            <w:pPr>
              <w:shd w:val="clear" w:color="auto" w:fill="FFFFFF" w:themeFill="background1"/>
              <w:ind w:hanging="5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 xml:space="preserve">Изготовку для стрельбы с колена применяют, как правило, на близких и средних дистанциях -150- 300 м, т.е. где для стрельбы, лёжа не представляется возможным 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Знать </w:t>
            </w:r>
            <w:r w:rsidRPr="00324DED">
              <w:rPr>
                <w:sz w:val="24"/>
                <w:szCs w:val="24"/>
                <w:lang w:eastAsia="en-US"/>
              </w:rPr>
              <w:t>варианты стрельбы с колена: с применением упора; без упора; с применением ремня</w:t>
            </w:r>
          </w:p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Уметь 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t>пользоваться данными способами, в зависимости от условий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Default="00034B05">
            <w:r w:rsidRPr="00CF74B6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9244A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стрельбу с колена из окопа с соблюдением ТБ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B05" w:rsidRPr="00324DED" w:rsidRDefault="00034B05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05" w:rsidRPr="00324DED" w:rsidRDefault="00034B05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9244AF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Окоп для стрельбы с колена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Default="009244AF">
            <w:r w:rsidRPr="00CF74B6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3A56A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стрельбу с колена из окопа с соблюдением ТБ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4AF" w:rsidRPr="00324DED" w:rsidRDefault="009244A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9244AF" w:rsidRPr="00324DED" w:rsidTr="00611D5E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 xml:space="preserve">Окоп для стрельбы стоя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игра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9244AF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</w:p>
          <w:p w:rsidR="009244AF" w:rsidRPr="00324DED" w:rsidRDefault="009244AF" w:rsidP="009244AF">
            <w:pPr>
              <w:pStyle w:val="3"/>
              <w:shd w:val="clear" w:color="auto" w:fill="FFFFFF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 w:rsidRPr="009244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Выбор места для оборудования одиночного окопа и окопов для двух стрелков для стрельбы из автомата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Default="009244AF" w:rsidP="00CC2410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244AF">
              <w:rPr>
                <w:b/>
                <w:sz w:val="22"/>
                <w:szCs w:val="22"/>
                <w:lang w:eastAsia="en-US"/>
              </w:rPr>
              <w:t>Уметь</w:t>
            </w:r>
            <w:r w:rsidRPr="009244AF">
              <w:rPr>
                <w:sz w:val="22"/>
                <w:szCs w:val="22"/>
                <w:lang w:eastAsia="en-US"/>
              </w:rPr>
              <w:t xml:space="preserve"> занимать позиции д</w:t>
            </w:r>
            <w:r w:rsidRPr="009244AF">
              <w:rPr>
                <w:color w:val="000000"/>
                <w:sz w:val="22"/>
                <w:szCs w:val="22"/>
                <w:shd w:val="clear" w:color="auto" w:fill="FFFFFF"/>
              </w:rPr>
              <w:t>ля ведения огня, наблюдения и защиты от средств поражения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9244AF" w:rsidRPr="009244AF" w:rsidRDefault="00CC2410" w:rsidP="00CC2410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устраивать </w:t>
            </w:r>
            <w:r w:rsidR="009244AF" w:rsidRPr="009244AF">
              <w:rPr>
                <w:color w:val="000000"/>
                <w:sz w:val="22"/>
                <w:szCs w:val="22"/>
                <w:shd w:val="clear" w:color="auto" w:fill="FFFFFF"/>
              </w:rPr>
              <w:t xml:space="preserve"> одиночные окопы для </w:t>
            </w:r>
            <w:proofErr w:type="gramStart"/>
            <w:r w:rsidR="009244AF" w:rsidRPr="009244AF">
              <w:rPr>
                <w:color w:val="000000"/>
                <w:sz w:val="22"/>
                <w:szCs w:val="22"/>
                <w:shd w:val="clear" w:color="auto" w:fill="FFFFFF"/>
              </w:rPr>
              <w:t>стрельбы</w:t>
            </w:r>
            <w:proofErr w:type="gramEnd"/>
            <w:r w:rsidR="009244AF" w:rsidRPr="009244AF">
              <w:rPr>
                <w:color w:val="000000"/>
                <w:sz w:val="22"/>
                <w:szCs w:val="22"/>
                <w:shd w:val="clear" w:color="auto" w:fill="FFFFFF"/>
              </w:rPr>
              <w:t xml:space="preserve"> лежа, затем углубляет их для стрельбы с колена и стоя.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244AF" w:rsidRPr="009244AF">
              <w:rPr>
                <w:color w:val="000000"/>
                <w:sz w:val="22"/>
                <w:szCs w:val="22"/>
                <w:shd w:val="clear" w:color="auto" w:fill="FFFFFF"/>
              </w:rPr>
              <w:t xml:space="preserve">Перед </w:t>
            </w:r>
            <w:proofErr w:type="spellStart"/>
            <w:r w:rsidR="009244AF" w:rsidRPr="009244AF">
              <w:rPr>
                <w:color w:val="000000"/>
                <w:sz w:val="22"/>
                <w:szCs w:val="22"/>
                <w:shd w:val="clear" w:color="auto" w:fill="FFFFFF"/>
              </w:rPr>
              <w:t>отрывкой</w:t>
            </w:r>
            <w:proofErr w:type="spellEnd"/>
            <w:r w:rsidR="009244AF" w:rsidRPr="009244AF">
              <w:rPr>
                <w:color w:val="000000"/>
                <w:sz w:val="22"/>
                <w:szCs w:val="22"/>
                <w:shd w:val="clear" w:color="auto" w:fill="FFFFFF"/>
              </w:rPr>
              <w:t xml:space="preserve"> окопа каждый солдат </w:t>
            </w:r>
            <w:r w:rsidR="009244AF" w:rsidRPr="009244A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применяется к местности, располагаясь так, чтобы иметь хороший обзор и обстрел в заданном секторе и не быть заметным противнику.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244AF" w:rsidRDefault="009244AF">
            <w:r w:rsidRPr="00CF74B6"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244AF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Выполняет задание по устройству окопа для стрельбы стоя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8.04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4AF" w:rsidRPr="00324DED" w:rsidRDefault="009244A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9244AF" w:rsidRPr="00324DED" w:rsidTr="00611D5E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 xml:space="preserve">Окоп для стрельбы стоя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игра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Default="009244AF"/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8.04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4AF" w:rsidRPr="00324DED" w:rsidRDefault="009244A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CC2410" w:rsidRPr="00324DED" w:rsidTr="00D74BCA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Сборка и разборка автомата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</w:p>
          <w:p w:rsidR="00CC2410" w:rsidRPr="00324DED" w:rsidRDefault="00CC2410" w:rsidP="00DE5E86">
            <w:pPr>
              <w:shd w:val="clear" w:color="auto" w:fill="FFFFFF" w:themeFill="background1"/>
              <w:ind w:firstLine="57"/>
              <w:rPr>
                <w:sz w:val="24"/>
                <w:szCs w:val="24"/>
                <w:lang w:eastAsia="en-US"/>
              </w:rPr>
            </w:pPr>
            <w:r w:rsidRPr="00324DED">
              <w:rPr>
                <w:rStyle w:val="FontStyle87"/>
                <w:sz w:val="24"/>
                <w:szCs w:val="24"/>
                <w:lang w:eastAsia="en-US"/>
              </w:rPr>
              <w:t>Назначение, боевые свойства, общее устройство автомата.</w:t>
            </w:r>
            <w:r w:rsidRPr="00324DED">
              <w:rPr>
                <w:sz w:val="24"/>
                <w:szCs w:val="24"/>
                <w:lang w:eastAsia="en-US"/>
              </w:rPr>
              <w:t xml:space="preserve"> Совершенствование знаний по устройству и работе частей и механизмов АК.</w:t>
            </w:r>
          </w:p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24DED">
              <w:rPr>
                <w:rStyle w:val="FontStyle87"/>
                <w:sz w:val="24"/>
                <w:szCs w:val="24"/>
                <w:lang w:eastAsia="en-US"/>
              </w:rPr>
              <w:t>Ведение огня из автомата (практические занятия.</w:t>
            </w:r>
            <w:proofErr w:type="gramEnd"/>
            <w:r w:rsidRPr="00324DED">
              <w:rPr>
                <w:sz w:val="24"/>
                <w:szCs w:val="24"/>
                <w:lang w:eastAsia="en-US"/>
              </w:rPr>
              <w:t xml:space="preserve"> Знакомство с особенностями устройства ручного пулемета Калашникова РПК.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widowControl/>
              <w:shd w:val="clear" w:color="auto" w:fill="FFFFFF" w:themeFill="background1"/>
              <w:autoSpaceDE/>
              <w:adjustRightInd/>
              <w:rPr>
                <w:rStyle w:val="FontStyle87"/>
                <w:sz w:val="24"/>
                <w:szCs w:val="24"/>
              </w:rPr>
            </w:pPr>
            <w:r w:rsidRPr="00324DED">
              <w:rPr>
                <w:rStyle w:val="FontStyle87"/>
                <w:b/>
                <w:i/>
                <w:sz w:val="24"/>
                <w:szCs w:val="24"/>
                <w:lang w:eastAsia="en-US"/>
              </w:rPr>
              <w:t xml:space="preserve">Знать  </w:t>
            </w:r>
            <w:r w:rsidRPr="00324DED">
              <w:rPr>
                <w:spacing w:val="4"/>
                <w:sz w:val="24"/>
                <w:szCs w:val="24"/>
                <w:lang w:eastAsia="en-US"/>
              </w:rPr>
              <w:t>материальная часть ав</w:t>
            </w:r>
            <w:r w:rsidRPr="00324DED">
              <w:rPr>
                <w:spacing w:val="4"/>
                <w:sz w:val="24"/>
                <w:szCs w:val="24"/>
                <w:lang w:eastAsia="en-US"/>
              </w:rPr>
              <w:softHyphen/>
            </w:r>
            <w:r w:rsidRPr="00324DED">
              <w:rPr>
                <w:spacing w:val="3"/>
                <w:sz w:val="24"/>
                <w:szCs w:val="24"/>
                <w:lang w:eastAsia="en-US"/>
              </w:rPr>
              <w:t>томата Калашникова и взаимодействие его частей при выстреле, причины задержки при стрельбе.</w:t>
            </w:r>
            <w:r w:rsidRPr="00324DED">
              <w:rPr>
                <w:sz w:val="24"/>
                <w:szCs w:val="24"/>
                <w:lang w:eastAsia="en-US"/>
              </w:rPr>
              <w:t xml:space="preserve"> </w:t>
            </w:r>
            <w:r w:rsidRPr="00324DED">
              <w:rPr>
                <w:rStyle w:val="FontStyle87"/>
                <w:sz w:val="24"/>
                <w:szCs w:val="24"/>
                <w:lang w:eastAsia="en-US"/>
              </w:rPr>
              <w:t xml:space="preserve">Основы и правила стрельбы. </w:t>
            </w:r>
          </w:p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rStyle w:val="FontStyle87"/>
                <w:b/>
                <w:i/>
                <w:sz w:val="24"/>
                <w:szCs w:val="24"/>
                <w:lang w:eastAsia="en-US"/>
              </w:rPr>
              <w:t>Уметь</w:t>
            </w:r>
            <w:r w:rsidRPr="00324DED">
              <w:rPr>
                <w:rStyle w:val="FontStyle87"/>
                <w:sz w:val="24"/>
                <w:szCs w:val="24"/>
                <w:lang w:eastAsia="en-US"/>
              </w:rPr>
              <w:t xml:space="preserve"> на таблице и на макете называть и показывать части  АК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Default="00CC2410">
            <w:r w:rsidRPr="00CF74B6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Выполняет задание по разборке и сборке автомата на время и с завязанными глазами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15.04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CC2410" w:rsidRPr="00324DED" w:rsidTr="00D74BCA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Сборка и разборка автомата с завязанными глазами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Default="00CC2410">
            <w:r w:rsidRPr="00CF74B6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15.04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CC2410" w:rsidRPr="00324DED" w:rsidTr="007C6A4A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Военизированная игра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  <w:r w:rsidRPr="00324DED">
              <w:rPr>
                <w:sz w:val="24"/>
                <w:szCs w:val="24"/>
                <w:shd w:val="clear" w:color="auto" w:fill="FFFFFF"/>
                <w:lang w:eastAsia="en-US"/>
              </w:rPr>
              <w:t>Цели ВТИ:   1.     Сплочение, формирование «боевого товарищества» курсантов и руководителей ВПК в ходе учебно-боевых действий. 2.     Закалка духа, воли и разума воспитанников на решении</w:t>
            </w:r>
            <w:proofErr w:type="gramStart"/>
            <w:r w:rsidRPr="00324DED">
              <w:rPr>
                <w:sz w:val="24"/>
                <w:szCs w:val="24"/>
                <w:shd w:val="clear" w:color="auto" w:fill="FFFFFF"/>
                <w:lang w:eastAsia="en-US"/>
              </w:rPr>
              <w:t>…</w:t>
            </w: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Pr="00324DED">
              <w:rPr>
                <w:sz w:val="24"/>
                <w:szCs w:val="24"/>
              </w:rPr>
              <w:t>У</w:t>
            </w:r>
            <w:proofErr w:type="gramEnd"/>
            <w:r w:rsidRPr="00324DED">
              <w:rPr>
                <w:sz w:val="24"/>
                <w:szCs w:val="24"/>
              </w:rPr>
              <w:t>силить практическую направленность в изучении основных вопросов военной службы и в прикладной физической подготовке.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24DED">
              <w:rPr>
                <w:b/>
                <w:sz w:val="24"/>
                <w:szCs w:val="24"/>
                <w:shd w:val="clear" w:color="auto" w:fill="FFFFFF"/>
                <w:lang w:eastAsia="en-US"/>
              </w:rPr>
              <w:t>Знать,</w:t>
            </w:r>
            <w:r w:rsidRPr="00324DED">
              <w:rPr>
                <w:sz w:val="24"/>
                <w:szCs w:val="24"/>
                <w:shd w:val="clear" w:color="auto" w:fill="FFFFFF"/>
                <w:lang w:eastAsia="en-US"/>
              </w:rPr>
              <w:t xml:space="preserve"> что ВТИ  повышают чувство отваги, неустрашимости, упорства и другие качества, которые могут пригодиться в армии.</w:t>
            </w:r>
          </w:p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  <w:lang w:eastAsia="en-US"/>
              </w:rPr>
            </w:pPr>
            <w:r w:rsidRPr="00324DED">
              <w:rPr>
                <w:b/>
                <w:sz w:val="24"/>
                <w:szCs w:val="24"/>
                <w:shd w:val="clear" w:color="auto" w:fill="FFFFFF"/>
                <w:lang w:eastAsia="en-US"/>
              </w:rPr>
              <w:t>Уметь</w:t>
            </w:r>
            <w:r w:rsidRPr="00324DED">
              <w:rPr>
                <w:sz w:val="24"/>
                <w:szCs w:val="24"/>
                <w:shd w:val="clear" w:color="auto" w:fill="FFFFFF"/>
                <w:lang w:eastAsia="en-US"/>
              </w:rPr>
              <w:t xml:space="preserve"> применять полученные знания во время ВТИ. 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t>Приобрести комплекс специальных знаний и навыков по предметам военной подготовки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Default="00CC2410">
            <w:r w:rsidRPr="00500F37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Играют в «войну»  в две группы одна условный противник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22.04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CC2410" w:rsidRPr="00324DED" w:rsidTr="007C6A4A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Военизированная игра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Default="00CC2410">
            <w:r w:rsidRPr="00500F37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22.04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CC2410" w:rsidRPr="00324DED" w:rsidTr="00473233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Военизированная игра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Default="00CC2410">
            <w:r w:rsidRPr="00500F37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CC2410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Играют в «войну»  в две группы меняясь ролями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29.04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CC2410" w:rsidRPr="00324DED" w:rsidTr="00473233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Военизированная игра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Default="00CC2410">
            <w:r w:rsidRPr="00500F37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29.04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CC2410" w:rsidRPr="00324DED" w:rsidTr="00666C20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изучения и первичног</w:t>
            </w:r>
            <w:r w:rsidRPr="00324DED">
              <w:rPr>
                <w:sz w:val="24"/>
                <w:szCs w:val="24"/>
                <w:lang w:eastAsia="en-US"/>
              </w:rPr>
              <w:lastRenderedPageBreak/>
              <w:t>о закрепления новых знаний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Учебно-познавательная. </w:t>
            </w:r>
          </w:p>
          <w:p w:rsidR="00CC2410" w:rsidRPr="00324DED" w:rsidRDefault="00CC2410" w:rsidP="00DE5E86">
            <w:pPr>
              <w:pStyle w:val="a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i/>
                <w:lang w:eastAsia="en-US"/>
              </w:rPr>
            </w:pPr>
            <w:r w:rsidRPr="00324DED">
              <w:rPr>
                <w:color w:val="32211B"/>
                <w:shd w:val="clear" w:color="auto" w:fill="FFFFFF"/>
                <w:lang w:eastAsia="en-US"/>
              </w:rPr>
              <w:t xml:space="preserve"> Занятия на перекладине — самый простой и эффективный </w:t>
            </w:r>
            <w:r w:rsidRPr="00324DED">
              <w:rPr>
                <w:color w:val="32211B"/>
                <w:shd w:val="clear" w:color="auto" w:fill="FFFFFF"/>
                <w:lang w:eastAsia="en-US"/>
              </w:rPr>
              <w:lastRenderedPageBreak/>
              <w:t>способ добиться желаемой фигуры.</w:t>
            </w:r>
            <w:r w:rsidRPr="00324DED">
              <w:rPr>
                <w:rFonts w:ascii="Tahoma" w:hAnsi="Tahoma" w:cs="Tahoma"/>
                <w:color w:val="32211B"/>
                <w:lang w:eastAsia="en-US"/>
              </w:rPr>
              <w:t xml:space="preserve">                          </w:t>
            </w:r>
            <w:r w:rsidRPr="00324DED">
              <w:rPr>
                <w:color w:val="32211B"/>
                <w:lang w:eastAsia="en-US"/>
              </w:rPr>
              <w:t>Упражнения для подтягивания на перекладине должны придерживаться следующих правил:                                       Перед подтягиванием принять правильное положение виса. Хват значения не имеет, главное скрестить ноги друг с другом и согнуть в коленях под углом 90 градусов (это облегчает выполнение подтягиваний на низкой перекладине).                                                         Подтягиваться только силой мышц рук и спины, а не дергаться на перекладине, не помогать поднимать тело вверх ногами и тазом.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color w:val="000000"/>
                <w:sz w:val="24"/>
                <w:szCs w:val="24"/>
                <w:lang w:eastAsia="en-US"/>
              </w:rPr>
              <w:lastRenderedPageBreak/>
              <w:t xml:space="preserve">Уметь 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t xml:space="preserve">самостоятельно  выполнять задачи:                                         - развитие и постоянное 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lastRenderedPageBreak/>
              <w:t>совершенствование физических качеств – выносливости, силы, быстроты и ловкости; 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br/>
              <w:t>- воспитание психической устойчивости, смелости и решительности, инициативы и находчивости, настойчивости и упорства, выдержки и самообладания; </w:t>
            </w:r>
            <w:r w:rsidRPr="00324DED">
              <w:rPr>
                <w:color w:val="000000"/>
                <w:sz w:val="24"/>
                <w:szCs w:val="24"/>
                <w:lang w:eastAsia="en-US"/>
              </w:rPr>
              <w:br/>
              <w:t>   - укрепление здоровья, закаливание и повышение устойчивости организма к воздействию неблагоприятных факторов боевой деятельности.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Default="00CC2410">
            <w:r w:rsidRPr="00500F37"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упражнения на </w:t>
            </w:r>
            <w:r>
              <w:rPr>
                <w:sz w:val="24"/>
                <w:szCs w:val="24"/>
                <w:lang w:eastAsia="en-US"/>
              </w:rPr>
              <w:lastRenderedPageBreak/>
              <w:t>перекладине, и выполняют прохождение полосы препятствий по нормативу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lastRenderedPageBreak/>
              <w:t>6.05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CC2410" w:rsidRPr="00324DED" w:rsidTr="00666C20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410" w:rsidRPr="00324DED" w:rsidRDefault="00CC2410" w:rsidP="00DE5E86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410" w:rsidRPr="00324DED" w:rsidRDefault="00CC2410" w:rsidP="00DE5E8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Default="00CC2410">
            <w:r w:rsidRPr="00500F37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6.05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CC2410" w:rsidRPr="00324DED" w:rsidTr="00CC2410">
        <w:trPr>
          <w:trHeight w:val="840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 xml:space="preserve">Марш бросок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3A56A8">
            <w:pPr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</w:p>
          <w:p w:rsidR="00CC2410" w:rsidRPr="00324DED" w:rsidRDefault="00CC2410" w:rsidP="003A56A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24DED">
              <w:rPr>
                <w:color w:val="000000"/>
                <w:sz w:val="24"/>
                <w:szCs w:val="24"/>
              </w:rPr>
              <w:t>Выдвижение к объекту атаки. Действия по вспышке ядерного взрыва. Преодоление заграждений по проходу. Атака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3A56A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4DED">
              <w:rPr>
                <w:b/>
                <w:i/>
                <w:color w:val="000000"/>
                <w:sz w:val="24"/>
                <w:szCs w:val="24"/>
              </w:rPr>
              <w:t>Уметь выполнять</w:t>
            </w:r>
            <w:r w:rsidRPr="00324DED">
              <w:rPr>
                <w:color w:val="000000"/>
                <w:sz w:val="24"/>
                <w:szCs w:val="24"/>
              </w:rPr>
              <w:t xml:space="preserve"> </w:t>
            </w:r>
          </w:p>
          <w:p w:rsidR="00CC2410" w:rsidRPr="00324DED" w:rsidRDefault="00CC2410" w:rsidP="00CC241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24DED">
              <w:rPr>
                <w:color w:val="000000"/>
                <w:sz w:val="24"/>
                <w:szCs w:val="24"/>
              </w:rPr>
              <w:t xml:space="preserve">Передвижение в бою: ускоренным шагом, бегом, перебежками, </w:t>
            </w:r>
            <w:proofErr w:type="spellStart"/>
            <w:r w:rsidRPr="00324DED">
              <w:rPr>
                <w:color w:val="000000"/>
                <w:sz w:val="24"/>
                <w:szCs w:val="24"/>
              </w:rPr>
              <w:t>переползанием</w:t>
            </w:r>
            <w:proofErr w:type="spellEnd"/>
            <w:r w:rsidRPr="00324DED">
              <w:rPr>
                <w:color w:val="000000"/>
                <w:sz w:val="24"/>
                <w:szCs w:val="24"/>
              </w:rPr>
              <w:t>. Применение способов передвижения, Тренировка.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C2410" w:rsidRDefault="00CC2410">
            <w:r w:rsidRPr="00E40936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марш бросок по пересечённой местности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13.05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CC2410" w:rsidRPr="00324DED" w:rsidTr="00CC2410">
        <w:trPr>
          <w:trHeight w:val="555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 xml:space="preserve">Марш бросок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Default="00CC2410"/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410" w:rsidRPr="00324DED" w:rsidRDefault="00CC2410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13.05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10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9244AF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контроля оценки и коррекции знаний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Аналитическая</w:t>
            </w:r>
          </w:p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Учащиеся демонстрируют умение расширять и обобщать знания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>Уметь</w:t>
            </w:r>
            <w:r w:rsidRPr="00324DED">
              <w:rPr>
                <w:sz w:val="24"/>
                <w:szCs w:val="24"/>
                <w:lang w:eastAsia="en-US"/>
              </w:rPr>
              <w:t xml:space="preserve"> самостоятельно применять  полученные знания при решении практических задач</w:t>
            </w:r>
            <w:r w:rsidRPr="00324DED"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</w:p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  <w:t xml:space="preserve">Уметь </w:t>
            </w:r>
            <w:r w:rsidRPr="00324DED">
              <w:rPr>
                <w:color w:val="000000"/>
                <w:spacing w:val="3"/>
                <w:sz w:val="24"/>
                <w:szCs w:val="24"/>
                <w:lang w:eastAsia="en-US"/>
              </w:rPr>
              <w:t>преодолевать  по нормативам  полосу препятствий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295362" w:rsidRDefault="00295362">
            <w:pPr>
              <w:rPr>
                <w:sz w:val="24"/>
                <w:szCs w:val="24"/>
              </w:rPr>
            </w:pPr>
            <w:r w:rsidRPr="00295362">
              <w:rPr>
                <w:sz w:val="24"/>
                <w:szCs w:val="24"/>
              </w:rPr>
              <w:t xml:space="preserve">Контрольная </w:t>
            </w:r>
          </w:p>
          <w:p w:rsidR="009244AF" w:rsidRDefault="00295362">
            <w:r w:rsidRPr="00295362">
              <w:rPr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контрольное тестирование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20.05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4AF" w:rsidRPr="00324DED" w:rsidRDefault="009244A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9244AF" w:rsidRPr="00324DED" w:rsidTr="0079699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Урок контроля оценки и коррекции знаний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Default="009244AF">
            <w:r>
              <w:rPr>
                <w:sz w:val="22"/>
                <w:szCs w:val="22"/>
                <w:lang w:eastAsia="en-US"/>
              </w:rPr>
              <w:t>И</w:t>
            </w:r>
            <w:r w:rsidRPr="00E40936">
              <w:rPr>
                <w:sz w:val="22"/>
                <w:szCs w:val="22"/>
                <w:lang w:eastAsia="en-US"/>
              </w:rPr>
              <w:t>ндивидуальный</w:t>
            </w:r>
            <w:r>
              <w:rPr>
                <w:sz w:val="22"/>
                <w:szCs w:val="22"/>
                <w:lang w:eastAsia="en-US"/>
              </w:rPr>
              <w:t xml:space="preserve"> контроль практических навыков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CC2410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контрольные упражнения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4AF" w:rsidRPr="00324DED" w:rsidRDefault="009244AF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20.05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4AF" w:rsidRPr="00324DED" w:rsidRDefault="009244AF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95362" w:rsidRPr="00324DED" w:rsidTr="003708A7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324DED">
              <w:rPr>
                <w:sz w:val="24"/>
                <w:szCs w:val="24"/>
                <w:lang w:eastAsia="en-US"/>
              </w:rPr>
              <w:t>Повторительно</w:t>
            </w:r>
            <w:proofErr w:type="spellEnd"/>
            <w:r w:rsidRPr="00324DE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24DED">
              <w:rPr>
                <w:sz w:val="24"/>
                <w:szCs w:val="24"/>
                <w:lang w:eastAsia="en-US"/>
              </w:rPr>
              <w:t>–о</w:t>
            </w:r>
            <w:proofErr w:type="gramEnd"/>
            <w:r w:rsidRPr="00324DED">
              <w:rPr>
                <w:sz w:val="24"/>
                <w:szCs w:val="24"/>
                <w:lang w:eastAsia="en-US"/>
              </w:rPr>
              <w:t>бобщающий урок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CC2410">
            <w:pPr>
              <w:rPr>
                <w:sz w:val="24"/>
                <w:szCs w:val="24"/>
                <w:lang w:eastAsia="en-US"/>
              </w:rPr>
            </w:pPr>
            <w:r w:rsidRPr="00324DED"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</w:p>
          <w:p w:rsidR="00295362" w:rsidRPr="00324DED" w:rsidRDefault="00295362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Учащиеся демонстрируют умение расширять и обобщать знания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95362" w:rsidRPr="00711146" w:rsidRDefault="00295362" w:rsidP="00295362">
            <w:pPr>
              <w:rPr>
                <w:sz w:val="22"/>
                <w:szCs w:val="22"/>
                <w:lang w:eastAsia="en-US"/>
              </w:rPr>
            </w:pPr>
            <w:r w:rsidRPr="00711146">
              <w:rPr>
                <w:b/>
                <w:i/>
                <w:sz w:val="22"/>
                <w:szCs w:val="22"/>
                <w:lang w:eastAsia="en-US"/>
              </w:rPr>
              <w:t>Знать и понимать</w:t>
            </w:r>
            <w:r w:rsidRPr="00711146">
              <w:rPr>
                <w:sz w:val="22"/>
                <w:szCs w:val="22"/>
                <w:lang w:eastAsia="en-US"/>
              </w:rPr>
              <w:t xml:space="preserve"> изученный теоретический материал</w:t>
            </w:r>
          </w:p>
          <w:p w:rsidR="00295362" w:rsidRPr="00324DED" w:rsidRDefault="00295362" w:rsidP="0029536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11146">
              <w:rPr>
                <w:b/>
                <w:i/>
                <w:sz w:val="22"/>
                <w:szCs w:val="22"/>
                <w:lang w:eastAsia="en-US"/>
              </w:rPr>
              <w:t>Уметь</w:t>
            </w:r>
            <w:r w:rsidRPr="00711146">
              <w:rPr>
                <w:sz w:val="22"/>
                <w:szCs w:val="22"/>
                <w:lang w:eastAsia="en-US"/>
              </w:rPr>
              <w:t xml:space="preserve"> самостоятельно применять  полученные знания при решении практических задач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Default="00295362">
            <w:r w:rsidRPr="00E40936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Отвечают на вопросы, анализируют различные ситуации .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27.05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362" w:rsidRPr="00324DED" w:rsidRDefault="00295362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295362" w:rsidRPr="00324DED" w:rsidTr="003708A7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324DED">
              <w:rPr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324DED">
              <w:rPr>
                <w:sz w:val="24"/>
                <w:szCs w:val="24"/>
                <w:lang w:eastAsia="en-US"/>
              </w:rPr>
              <w:t>Повторительно</w:t>
            </w:r>
            <w:proofErr w:type="spellEnd"/>
            <w:r w:rsidRPr="00324DE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24DED">
              <w:rPr>
                <w:sz w:val="24"/>
                <w:szCs w:val="24"/>
                <w:lang w:eastAsia="en-US"/>
              </w:rPr>
              <w:t>–о</w:t>
            </w:r>
            <w:proofErr w:type="gramEnd"/>
            <w:r w:rsidRPr="00324DED">
              <w:rPr>
                <w:sz w:val="24"/>
                <w:szCs w:val="24"/>
                <w:lang w:eastAsia="en-US"/>
              </w:rPr>
              <w:t>бобщающий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Default="00295362">
            <w:r w:rsidRPr="00E40936"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362" w:rsidRPr="00324DED" w:rsidRDefault="00295362" w:rsidP="00DE5E86">
            <w:pPr>
              <w:rPr>
                <w:sz w:val="24"/>
                <w:szCs w:val="24"/>
              </w:rPr>
            </w:pPr>
            <w:r w:rsidRPr="00324DED">
              <w:rPr>
                <w:sz w:val="24"/>
                <w:szCs w:val="24"/>
              </w:rPr>
              <w:t>27.05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362" w:rsidRPr="00324DED" w:rsidRDefault="00295362" w:rsidP="00DE5E8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</w:tbl>
    <w:p w:rsidR="003E580B" w:rsidRPr="00324DED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3E580B" w:rsidRPr="00324DED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3E580B" w:rsidRPr="00324DED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3E580B" w:rsidRPr="00324DED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3E580B" w:rsidRPr="00324DED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3E580B" w:rsidRPr="00324DED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3E580B" w:rsidRPr="00324DED" w:rsidRDefault="003E580B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Cs/>
          <w:sz w:val="24"/>
          <w:szCs w:val="24"/>
        </w:rPr>
      </w:pPr>
    </w:p>
    <w:p w:rsidR="003E580B" w:rsidRPr="00324DED" w:rsidRDefault="003E580B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3E580B" w:rsidRPr="00324DED" w:rsidRDefault="003E580B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3E580B" w:rsidRDefault="003E580B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86113D" w:rsidRDefault="0086113D" w:rsidP="003E580B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3E580B" w:rsidRPr="00181A69" w:rsidRDefault="003E580B" w:rsidP="003E580B">
      <w:pPr>
        <w:pStyle w:val="HTM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A69">
        <w:rPr>
          <w:rStyle w:val="ac"/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</w:t>
      </w:r>
    </w:p>
    <w:p w:rsidR="003E580B" w:rsidRPr="00324DED" w:rsidRDefault="003E580B" w:rsidP="003E5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324DED">
        <w:rPr>
          <w:b/>
          <w:sz w:val="24"/>
          <w:szCs w:val="24"/>
        </w:rPr>
        <w:t>Документы</w:t>
      </w:r>
      <w:r w:rsidRPr="00324DED">
        <w:rPr>
          <w:sz w:val="24"/>
          <w:szCs w:val="24"/>
        </w:rPr>
        <w:t xml:space="preserve">: </w:t>
      </w:r>
    </w:p>
    <w:p w:rsidR="003E580B" w:rsidRPr="00324DED" w:rsidRDefault="003E580B" w:rsidP="003E5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324DED">
        <w:rPr>
          <w:rFonts w:eastAsia="DejaVu Sans"/>
          <w:kern w:val="2"/>
          <w:sz w:val="24"/>
          <w:szCs w:val="24"/>
          <w:lang w:eastAsia="hi-IN" w:bidi="hi-IN"/>
        </w:rPr>
        <w:t xml:space="preserve">-Общевоинские уставы Вооруженных  Сил  Российской  Федерации. М.: </w:t>
      </w:r>
      <w:proofErr w:type="spellStart"/>
      <w:r w:rsidRPr="00324DED">
        <w:rPr>
          <w:rFonts w:eastAsia="DejaVu Sans"/>
          <w:kern w:val="2"/>
          <w:sz w:val="24"/>
          <w:szCs w:val="24"/>
          <w:lang w:eastAsia="hi-IN" w:bidi="hi-IN"/>
        </w:rPr>
        <w:t>Эксмо</w:t>
      </w:r>
      <w:proofErr w:type="spellEnd"/>
      <w:r w:rsidRPr="00324DED">
        <w:rPr>
          <w:rFonts w:eastAsia="DejaVu Sans"/>
          <w:kern w:val="2"/>
          <w:sz w:val="24"/>
          <w:szCs w:val="24"/>
          <w:lang w:eastAsia="hi-IN" w:bidi="hi-IN"/>
        </w:rPr>
        <w:t xml:space="preserve">, 2009 – (Законы и кодексы).          </w:t>
      </w:r>
    </w:p>
    <w:p w:rsidR="003E580B" w:rsidRPr="00324DED" w:rsidRDefault="003E580B" w:rsidP="003E5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324DED">
        <w:rPr>
          <w:rFonts w:eastAsia="DejaVu Sans"/>
          <w:kern w:val="2"/>
          <w:sz w:val="24"/>
          <w:szCs w:val="24"/>
          <w:lang w:eastAsia="hi-IN" w:bidi="hi-IN"/>
        </w:rPr>
        <w:t xml:space="preserve">            -Основы военной службы: учебное пособие. А. Т. Смирнов, В. А. Васнев. М.: Дрофа, 2007.</w:t>
      </w:r>
    </w:p>
    <w:p w:rsidR="003E580B" w:rsidRPr="00324DED" w:rsidRDefault="003E580B" w:rsidP="003E580B">
      <w:pPr>
        <w:shd w:val="clear" w:color="auto" w:fill="FFFFFF" w:themeFill="background1"/>
        <w:tabs>
          <w:tab w:val="num" w:pos="1440"/>
        </w:tabs>
        <w:ind w:left="708"/>
        <w:rPr>
          <w:sz w:val="24"/>
          <w:szCs w:val="24"/>
        </w:rPr>
      </w:pPr>
      <w:r w:rsidRPr="00324DED">
        <w:rPr>
          <w:sz w:val="24"/>
          <w:szCs w:val="24"/>
        </w:rPr>
        <w:t xml:space="preserve">- Закон Российской Федерации «Об образовании», Закон Республики Татарстан «Об образовании», </w:t>
      </w:r>
    </w:p>
    <w:p w:rsidR="003E580B" w:rsidRPr="00324DED" w:rsidRDefault="003E580B" w:rsidP="003E580B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E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4DED">
        <w:rPr>
          <w:rFonts w:ascii="Times New Roman" w:hAnsi="Times New Roman" w:cs="Times New Roman"/>
          <w:sz w:val="24"/>
          <w:szCs w:val="24"/>
        </w:rPr>
        <w:t>Типовое</w:t>
      </w:r>
      <w:proofErr w:type="gramEnd"/>
      <w:r w:rsidRPr="00324DED">
        <w:rPr>
          <w:rFonts w:ascii="Times New Roman" w:hAnsi="Times New Roman" w:cs="Times New Roman"/>
          <w:sz w:val="24"/>
          <w:szCs w:val="24"/>
        </w:rPr>
        <w:t xml:space="preserve"> Положением о кадетской школе и кадетской школе – интернат </w:t>
      </w:r>
    </w:p>
    <w:p w:rsidR="003E580B" w:rsidRPr="00324DED" w:rsidRDefault="003E580B" w:rsidP="003E580B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ED">
        <w:rPr>
          <w:rFonts w:ascii="Times New Roman" w:hAnsi="Times New Roman" w:cs="Times New Roman"/>
          <w:sz w:val="24"/>
          <w:szCs w:val="24"/>
        </w:rPr>
        <w:t xml:space="preserve">-Общевоинские уставы Вооруженных  Сил  Российской  Федерации. М.: Военное издательство, 1994.          </w:t>
      </w:r>
    </w:p>
    <w:p w:rsidR="003E580B" w:rsidRPr="00324DED" w:rsidRDefault="003E580B" w:rsidP="003E580B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ED">
        <w:rPr>
          <w:rFonts w:ascii="Times New Roman" w:hAnsi="Times New Roman" w:cs="Times New Roman"/>
          <w:sz w:val="24"/>
          <w:szCs w:val="24"/>
        </w:rPr>
        <w:t>-Основы военной службы: учебное пособие. А. Т. Смирнов</w:t>
      </w:r>
      <w:proofErr w:type="gramStart"/>
      <w:r w:rsidRPr="00324DE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24DED">
        <w:rPr>
          <w:rFonts w:ascii="Times New Roman" w:hAnsi="Times New Roman" w:cs="Times New Roman"/>
          <w:sz w:val="24"/>
          <w:szCs w:val="24"/>
        </w:rPr>
        <w:t>В. А. Васнев. М.: Дрофа, 2007.</w:t>
      </w:r>
    </w:p>
    <w:p w:rsidR="003E580B" w:rsidRDefault="003E580B" w:rsidP="003E580B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Закон Российской Федерации «Об образовании» </w:t>
      </w:r>
    </w:p>
    <w:p w:rsidR="003E580B" w:rsidRDefault="003E580B" w:rsidP="003E580B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- Закон Республики Татарстан «Об образовании», </w:t>
      </w:r>
    </w:p>
    <w:p w:rsidR="003E580B" w:rsidRDefault="003E580B" w:rsidP="003E580B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Типовое</w:t>
      </w:r>
      <w:proofErr w:type="gramEnd"/>
      <w:r>
        <w:rPr>
          <w:sz w:val="24"/>
          <w:szCs w:val="24"/>
        </w:rPr>
        <w:t xml:space="preserve"> Положением о кадетской школе и кадетской школе – интернат </w:t>
      </w:r>
    </w:p>
    <w:p w:rsidR="003E580B" w:rsidRDefault="003E580B" w:rsidP="003E580B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- Устав муниципального образовательного учреждения Кадетская школа – интернат </w:t>
      </w:r>
      <w:proofErr w:type="spellStart"/>
      <w:r>
        <w:rPr>
          <w:sz w:val="24"/>
          <w:szCs w:val="24"/>
        </w:rPr>
        <w:t>Мензелинского</w:t>
      </w:r>
      <w:proofErr w:type="spellEnd"/>
      <w:r>
        <w:rPr>
          <w:sz w:val="24"/>
          <w:szCs w:val="24"/>
        </w:rPr>
        <w:t xml:space="preserve"> муниципального района РТ</w:t>
      </w:r>
    </w:p>
    <w:p w:rsidR="003E580B" w:rsidRDefault="003E580B" w:rsidP="003E580B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- Национальная доктрина образования в Российской Федерации до 2025года</w:t>
      </w:r>
    </w:p>
    <w:p w:rsidR="003E580B" w:rsidRDefault="003E580B" w:rsidP="003E580B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- Указа Президента РФ «О мерах государственной поддержки общественных объединений, ведущих работу по военно-патриотическому воспитанию молодежи» №727 от 16.05.1996г, </w:t>
      </w:r>
    </w:p>
    <w:p w:rsidR="003E580B" w:rsidRDefault="003E580B" w:rsidP="003E580B">
      <w:pPr>
        <w:shd w:val="clear" w:color="auto" w:fill="FFFFFF" w:themeFill="background1"/>
        <w:tabs>
          <w:tab w:val="num" w:pos="1440"/>
        </w:tabs>
        <w:rPr>
          <w:b/>
          <w:sz w:val="24"/>
          <w:szCs w:val="24"/>
        </w:rPr>
      </w:pPr>
      <w:r>
        <w:rPr>
          <w:sz w:val="24"/>
          <w:szCs w:val="24"/>
        </w:rPr>
        <w:t>2.</w:t>
      </w:r>
      <w:r>
        <w:rPr>
          <w:b/>
          <w:sz w:val="24"/>
          <w:szCs w:val="24"/>
        </w:rPr>
        <w:t>Федеральные законы: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-«Об обороне»,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«О воинской обязанности и военной службе» 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 статусе военнослужащего»</w:t>
      </w:r>
    </w:p>
    <w:p w:rsidR="003E580B" w:rsidRDefault="003E580B" w:rsidP="003E580B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-«Об альтернативной гражданской службе» и др.</w:t>
      </w:r>
      <w:r>
        <w:rPr>
          <w:sz w:val="24"/>
          <w:szCs w:val="24"/>
          <w:lang w:val="ru-RU"/>
        </w:rPr>
        <w:t xml:space="preserve">   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Латчук</w:t>
      </w:r>
      <w:proofErr w:type="spellEnd"/>
      <w:r>
        <w:rPr>
          <w:sz w:val="24"/>
          <w:szCs w:val="24"/>
        </w:rPr>
        <w:t xml:space="preserve"> В.Н., Марков В.В., Фролов М.П. ОБЖ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Дидактические материалы М.: Дрофа, 2001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-Михайлов А.А. Игровые занятия в курсе ОБЖ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 М.: Дрофа, 2006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-ОБЖ / Смирнов А.Т., Маслов М.А. – М.: Просвещение, </w:t>
      </w:r>
      <w:r>
        <w:rPr>
          <w:sz w:val="24"/>
          <w:szCs w:val="24"/>
        </w:rPr>
        <w:t>2002.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-Ежемесячное информационно-методическое издание для преподавателей «Основы безопасности жизнедеятельности» МЧС России.</w:t>
      </w:r>
      <w:proofErr w:type="gramStart"/>
      <w:r>
        <w:rPr>
          <w:sz w:val="24"/>
          <w:szCs w:val="24"/>
        </w:rPr>
        <w:t xml:space="preserve">     </w:t>
      </w:r>
      <w:r>
        <w:t>.</w:t>
      </w:r>
      <w:proofErr w:type="gramEnd"/>
      <w:r>
        <w:t xml:space="preserve"> -</w:t>
      </w:r>
      <w:r>
        <w:rPr>
          <w:sz w:val="24"/>
          <w:szCs w:val="24"/>
        </w:rPr>
        <w:t>Топографическая подготовка: Сборник задач. – М.: ГУК МВД России, 2003.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Военная топография: Учебник</w:t>
      </w:r>
      <w:proofErr w:type="gramStart"/>
      <w:r>
        <w:rPr>
          <w:sz w:val="24"/>
          <w:szCs w:val="24"/>
        </w:rPr>
        <w:t xml:space="preserve"> /П</w:t>
      </w:r>
      <w:proofErr w:type="gramEnd"/>
      <w:r>
        <w:rPr>
          <w:sz w:val="24"/>
          <w:szCs w:val="24"/>
        </w:rPr>
        <w:t xml:space="preserve">од ред. Б.Е. </w:t>
      </w:r>
      <w:proofErr w:type="spellStart"/>
      <w:r>
        <w:rPr>
          <w:sz w:val="24"/>
          <w:szCs w:val="24"/>
        </w:rPr>
        <w:t>Бызова</w:t>
      </w:r>
      <w:proofErr w:type="spellEnd"/>
      <w:r>
        <w:rPr>
          <w:sz w:val="24"/>
          <w:szCs w:val="24"/>
        </w:rPr>
        <w:t>. – М.: Воениздат, 1986.</w:t>
      </w:r>
    </w:p>
    <w:p w:rsidR="003E580B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Тактика (взвод, отделение, танк): Учебное пособие. Часть первая. – М.: Воениздат, 1992  </w:t>
      </w:r>
    </w:p>
    <w:p w:rsidR="003E580B" w:rsidRPr="0086113D" w:rsidRDefault="003E580B" w:rsidP="003E58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6113D">
        <w:rPr>
          <w:sz w:val="24"/>
          <w:szCs w:val="24"/>
        </w:rPr>
        <w:t xml:space="preserve">Антонов </w:t>
      </w:r>
      <w:proofErr w:type="spellStart"/>
      <w:r w:rsidRPr="0086113D">
        <w:rPr>
          <w:sz w:val="24"/>
          <w:szCs w:val="24"/>
        </w:rPr>
        <w:t>В.А.,Коротаев</w:t>
      </w:r>
      <w:proofErr w:type="spellEnd"/>
      <w:r w:rsidRPr="0086113D">
        <w:rPr>
          <w:sz w:val="24"/>
          <w:szCs w:val="24"/>
        </w:rPr>
        <w:t xml:space="preserve"> О.В. Основы военной службы (учебное пособие для классов военно-спортивной направленности ) </w:t>
      </w:r>
      <w:proofErr w:type="gramStart"/>
      <w:r w:rsidRPr="0086113D">
        <w:rPr>
          <w:sz w:val="24"/>
          <w:szCs w:val="24"/>
        </w:rPr>
        <w:t>–К</w:t>
      </w:r>
      <w:proofErr w:type="gramEnd"/>
      <w:r w:rsidRPr="0086113D">
        <w:rPr>
          <w:sz w:val="24"/>
          <w:szCs w:val="24"/>
        </w:rPr>
        <w:t>.,2004</w:t>
      </w:r>
    </w:p>
    <w:p w:rsidR="0086113D" w:rsidRDefault="0086113D" w:rsidP="008611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Интернет-сайты:</w:t>
      </w:r>
    </w:p>
    <w:p w:rsidR="0086113D" w:rsidRPr="0086113D" w:rsidRDefault="00E60C32" w:rsidP="0086113D">
      <w:pPr>
        <w:shd w:val="clear" w:color="auto" w:fill="FFFFFF" w:themeFill="background1"/>
        <w:tabs>
          <w:tab w:val="left" w:pos="8145"/>
        </w:tabs>
        <w:rPr>
          <w:sz w:val="24"/>
          <w:szCs w:val="24"/>
        </w:rPr>
      </w:pPr>
      <w:hyperlink r:id="rId13" w:history="1">
        <w:proofErr w:type="gramStart"/>
        <w:r w:rsidR="0086113D" w:rsidRPr="0086113D">
          <w:rPr>
            <w:rStyle w:val="a3"/>
            <w:rFonts w:eastAsiaTheme="majorEastAsia"/>
            <w:color w:val="auto"/>
          </w:rPr>
          <w:t>www.pojarnayabezopasnost.ru/dlya-detei/</w:t>
        </w:r>
      </w:hyperlink>
      <w:r w:rsidR="0086113D" w:rsidRPr="0086113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hyperlink r:id="rId14" w:history="1">
        <w:r w:rsidR="0086113D" w:rsidRPr="0086113D">
          <w:rPr>
            <w:rStyle w:val="a3"/>
            <w:rFonts w:eastAsiaTheme="majorEastAsia"/>
            <w:color w:val="auto"/>
          </w:rPr>
          <w:t>www.breasting.ru/u7.html</w:t>
        </w:r>
      </w:hyperlink>
      <w:r w:rsidR="0086113D" w:rsidRPr="0086113D">
        <w:rPr>
          <w:sz w:val="24"/>
          <w:szCs w:val="24"/>
        </w:rPr>
        <w:t xml:space="preserve">          </w:t>
      </w:r>
      <w:r w:rsidR="0086113D" w:rsidRPr="0086113D">
        <w:rPr>
          <w:sz w:val="24"/>
          <w:szCs w:val="24"/>
        </w:rPr>
        <w:tab/>
        <w:t xml:space="preserve">                                                                                              </w:t>
      </w:r>
      <w:hyperlink r:id="rId15" w:history="1">
        <w:r w:rsidR="0086113D" w:rsidRPr="0086113D">
          <w:rPr>
            <w:rStyle w:val="a3"/>
            <w:rFonts w:eastAsiaTheme="majorEastAsia"/>
            <w:color w:val="auto"/>
          </w:rPr>
          <w:t>http://www.mon.gov.ru/</w:t>
        </w:r>
      </w:hyperlink>
      <w:r w:rsidR="0086113D" w:rsidRPr="0086113D">
        <w:rPr>
          <w:sz w:val="24"/>
          <w:szCs w:val="24"/>
        </w:rPr>
        <w:t xml:space="preserve">.).  </w:t>
      </w:r>
      <w:proofErr w:type="gramEnd"/>
    </w:p>
    <w:p w:rsidR="0086113D" w:rsidRPr="0086113D" w:rsidRDefault="0086113D" w:rsidP="008611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en-US"/>
        </w:rPr>
      </w:pPr>
      <w:r w:rsidRPr="0086113D">
        <w:rPr>
          <w:sz w:val="24"/>
          <w:szCs w:val="24"/>
          <w:lang w:val="en-US"/>
        </w:rPr>
        <w:t xml:space="preserve">tomatoz.ru/art/7657-pozharnaya-bezopasnost-dlya-detej.html   </w:t>
      </w:r>
    </w:p>
    <w:sectPr w:rsidR="0086113D" w:rsidRPr="0086113D" w:rsidSect="0086113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41CB"/>
    <w:multiLevelType w:val="multilevel"/>
    <w:tmpl w:val="84728F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07815AF"/>
    <w:multiLevelType w:val="multilevel"/>
    <w:tmpl w:val="1D6C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1A086E"/>
    <w:multiLevelType w:val="hybridMultilevel"/>
    <w:tmpl w:val="5B70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577BA"/>
    <w:multiLevelType w:val="multilevel"/>
    <w:tmpl w:val="F6F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E3611"/>
    <w:multiLevelType w:val="multilevel"/>
    <w:tmpl w:val="F2D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6C5A53"/>
    <w:multiLevelType w:val="hybridMultilevel"/>
    <w:tmpl w:val="A726D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26929"/>
    <w:multiLevelType w:val="hybridMultilevel"/>
    <w:tmpl w:val="3AB4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125A7"/>
    <w:multiLevelType w:val="multilevel"/>
    <w:tmpl w:val="861C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80B"/>
    <w:rsid w:val="0002293D"/>
    <w:rsid w:val="00023F41"/>
    <w:rsid w:val="00034B05"/>
    <w:rsid w:val="0006185B"/>
    <w:rsid w:val="00172122"/>
    <w:rsid w:val="00181A69"/>
    <w:rsid w:val="001B187E"/>
    <w:rsid w:val="00280CA1"/>
    <w:rsid w:val="0029123C"/>
    <w:rsid w:val="00292153"/>
    <w:rsid w:val="00295362"/>
    <w:rsid w:val="002D489F"/>
    <w:rsid w:val="002D7528"/>
    <w:rsid w:val="00324DED"/>
    <w:rsid w:val="003409AD"/>
    <w:rsid w:val="003B05A7"/>
    <w:rsid w:val="003E580B"/>
    <w:rsid w:val="00411C8A"/>
    <w:rsid w:val="004D3478"/>
    <w:rsid w:val="00505F7E"/>
    <w:rsid w:val="005103AA"/>
    <w:rsid w:val="006E3FC6"/>
    <w:rsid w:val="00772497"/>
    <w:rsid w:val="00796999"/>
    <w:rsid w:val="00843F1E"/>
    <w:rsid w:val="00853B13"/>
    <w:rsid w:val="0086113D"/>
    <w:rsid w:val="00871736"/>
    <w:rsid w:val="00871942"/>
    <w:rsid w:val="008E30E1"/>
    <w:rsid w:val="009244AF"/>
    <w:rsid w:val="00936420"/>
    <w:rsid w:val="00985A9F"/>
    <w:rsid w:val="00A01106"/>
    <w:rsid w:val="00A01CEE"/>
    <w:rsid w:val="00A23F38"/>
    <w:rsid w:val="00A448B5"/>
    <w:rsid w:val="00AC5301"/>
    <w:rsid w:val="00B60088"/>
    <w:rsid w:val="00B954EB"/>
    <w:rsid w:val="00BB4322"/>
    <w:rsid w:val="00C03604"/>
    <w:rsid w:val="00C42EE1"/>
    <w:rsid w:val="00C54E03"/>
    <w:rsid w:val="00CC2410"/>
    <w:rsid w:val="00CF05EB"/>
    <w:rsid w:val="00D21246"/>
    <w:rsid w:val="00DC1FD4"/>
    <w:rsid w:val="00DE5E86"/>
    <w:rsid w:val="00DF585B"/>
    <w:rsid w:val="00E53A21"/>
    <w:rsid w:val="00E60C32"/>
    <w:rsid w:val="00F035E3"/>
    <w:rsid w:val="00FE47CB"/>
    <w:rsid w:val="00F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5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E58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3E580B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E58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58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58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580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eastAsia="DejaVu Sans" w:hAnsi="Courier New" w:cs="Courier New"/>
      <w:kern w:val="2"/>
      <w:lang w:eastAsia="hi-IN" w:bidi="hi-I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580B"/>
    <w:rPr>
      <w:rFonts w:ascii="Courier New" w:eastAsia="DejaVu Sans" w:hAnsi="Courier New" w:cs="Courier New"/>
      <w:kern w:val="2"/>
      <w:sz w:val="20"/>
      <w:szCs w:val="20"/>
      <w:lang w:eastAsia="hi-IN" w:bidi="hi-IN"/>
    </w:rPr>
  </w:style>
  <w:style w:type="paragraph" w:styleId="a5">
    <w:name w:val="Normal (Web)"/>
    <w:basedOn w:val="a"/>
    <w:uiPriority w:val="99"/>
    <w:unhideWhenUsed/>
    <w:rsid w:val="003E58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11"/>
    <w:uiPriority w:val="99"/>
    <w:semiHidden/>
    <w:unhideWhenUsed/>
    <w:rsid w:val="003E580B"/>
  </w:style>
  <w:style w:type="character" w:customStyle="1" w:styleId="a7">
    <w:name w:val="Текст сноски Знак"/>
    <w:basedOn w:val="a0"/>
    <w:link w:val="a6"/>
    <w:uiPriority w:val="99"/>
    <w:semiHidden/>
    <w:rsid w:val="003E5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E58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E5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3E580B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E580B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4">
    <w:name w:val="Style4"/>
    <w:basedOn w:val="a"/>
    <w:uiPriority w:val="99"/>
    <w:rsid w:val="003E580B"/>
    <w:pPr>
      <w:spacing w:line="289" w:lineRule="exact"/>
      <w:ind w:firstLine="350"/>
      <w:jc w:val="both"/>
    </w:pPr>
    <w:rPr>
      <w:sz w:val="24"/>
      <w:szCs w:val="24"/>
    </w:rPr>
  </w:style>
  <w:style w:type="character" w:customStyle="1" w:styleId="11">
    <w:name w:val="Текст сноски Знак1"/>
    <w:basedOn w:val="a0"/>
    <w:link w:val="a6"/>
    <w:uiPriority w:val="99"/>
    <w:semiHidden/>
    <w:locked/>
    <w:rsid w:val="003E5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580B"/>
  </w:style>
  <w:style w:type="character" w:customStyle="1" w:styleId="FontStyle87">
    <w:name w:val="Font Style87"/>
    <w:basedOn w:val="a0"/>
    <w:uiPriority w:val="99"/>
    <w:rsid w:val="003E580B"/>
    <w:rPr>
      <w:rFonts w:ascii="Times New Roman" w:hAnsi="Times New Roman" w:cs="Times New Roman" w:hint="default"/>
      <w:sz w:val="20"/>
      <w:szCs w:val="20"/>
    </w:rPr>
  </w:style>
  <w:style w:type="character" w:customStyle="1" w:styleId="style5">
    <w:name w:val="style5"/>
    <w:basedOn w:val="a0"/>
    <w:rsid w:val="003E580B"/>
  </w:style>
  <w:style w:type="character" w:customStyle="1" w:styleId="mw-headline">
    <w:name w:val="mw-headline"/>
    <w:basedOn w:val="a0"/>
    <w:rsid w:val="003E580B"/>
  </w:style>
  <w:style w:type="character" w:customStyle="1" w:styleId="mw-editsection">
    <w:name w:val="mw-editsection"/>
    <w:basedOn w:val="a0"/>
    <w:rsid w:val="003E580B"/>
  </w:style>
  <w:style w:type="character" w:customStyle="1" w:styleId="mw-editsection-bracket">
    <w:name w:val="mw-editsection-bracket"/>
    <w:basedOn w:val="a0"/>
    <w:rsid w:val="003E580B"/>
  </w:style>
  <w:style w:type="character" w:customStyle="1" w:styleId="mw-editsection-divider">
    <w:name w:val="mw-editsection-divider"/>
    <w:basedOn w:val="a0"/>
    <w:rsid w:val="003E580B"/>
  </w:style>
  <w:style w:type="character" w:customStyle="1" w:styleId="tocnumber">
    <w:name w:val="tocnumber"/>
    <w:basedOn w:val="a0"/>
    <w:rsid w:val="003E580B"/>
  </w:style>
  <w:style w:type="character" w:customStyle="1" w:styleId="toctext">
    <w:name w:val="toctext"/>
    <w:basedOn w:val="a0"/>
    <w:rsid w:val="003E580B"/>
  </w:style>
  <w:style w:type="character" w:styleId="ac">
    <w:name w:val="Emphasis"/>
    <w:basedOn w:val="a0"/>
    <w:uiPriority w:val="20"/>
    <w:qFormat/>
    <w:rsid w:val="003E580B"/>
    <w:rPr>
      <w:i/>
      <w:iCs/>
    </w:rPr>
  </w:style>
  <w:style w:type="character" w:styleId="ad">
    <w:name w:val="Strong"/>
    <w:basedOn w:val="a0"/>
    <w:uiPriority w:val="22"/>
    <w:qFormat/>
    <w:rsid w:val="003E580B"/>
    <w:rPr>
      <w:b/>
      <w:bCs/>
    </w:rPr>
  </w:style>
  <w:style w:type="table" w:styleId="ae">
    <w:name w:val="Table Grid"/>
    <w:basedOn w:val="a1"/>
    <w:uiPriority w:val="59"/>
    <w:rsid w:val="004D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edu-politic/standart/pp/1485/" TargetMode="External"/><Relationship Id="rId13" Type="http://schemas.openxmlformats.org/officeDocument/2006/relationships/hyperlink" Target="http://www.pojarnayabezopasnost.ru/dlya-dete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easting.ru/u7.html" TargetMode="External"/><Relationship Id="rId12" Type="http://schemas.openxmlformats.org/officeDocument/2006/relationships/hyperlink" Target="http://ru.wikipedia.org/w/index.php?title=%D0%92%D0%BE%D0%B5%D0%BD%D0%BD%D0%BE-%D1%8D%D0%BA%D0%BE%D0%BD%D0%BE%D0%BC%D0%B8%D1%87%D0%B5%D1%81%D0%BA%D0%B8%D0%B9_%D0%BF%D0%BE%D1%82%D0%B5%D0%BD%D1%86%D0%B8%D0%B0%D0%BB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ojarnayabezopasnost.ru/dlya-detei/" TargetMode="External"/><Relationship Id="rId11" Type="http://schemas.openxmlformats.org/officeDocument/2006/relationships/hyperlink" Target="http://ru.wikipedia.org/wiki/%D0%9E%D1%80%D1%83%D0%B6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edu-politic/standart/pp/1485/" TargetMode="External"/><Relationship Id="rId10" Type="http://schemas.openxmlformats.org/officeDocument/2006/relationships/hyperlink" Target="http://ru.wikipedia.org/wiki/%D0%94%D0%B8%D1%81%D0%BB%D0%BE%D0%BA%D0%B0%D1%86%D0%B8%D1%8F_(%D0%B2%D0%BE%D0%B5%D0%BD%D0%BD%D0%BE%D0%B5_%D0%B4%D0%B5%D0%BB%D0%B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0%D0%BD%D0%B8%D0%BA%D0%B0" TargetMode="External"/><Relationship Id="rId14" Type="http://schemas.openxmlformats.org/officeDocument/2006/relationships/hyperlink" Target="http://www.breasting.ru/u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896A8-3D7E-42E6-B479-4969A0AE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25</Pages>
  <Words>7644</Words>
  <Characters>43572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2014-03-12T16:52:00Z</dcterms:created>
  <dcterms:modified xsi:type="dcterms:W3CDTF">2014-03-14T16:28:00Z</dcterms:modified>
</cp:coreProperties>
</file>