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3D" w:rsidRPr="00503433" w:rsidRDefault="00244F6F" w:rsidP="00244F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3433">
        <w:rPr>
          <w:rFonts w:cstheme="minorHAnsi"/>
          <w:b/>
          <w:sz w:val="24"/>
          <w:szCs w:val="24"/>
        </w:rPr>
        <w:t>Электромагнитные  колебания.</w:t>
      </w:r>
    </w:p>
    <w:p w:rsidR="00244F6F" w:rsidRPr="00503433" w:rsidRDefault="00244F6F" w:rsidP="00244F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3433">
        <w:rPr>
          <w:rFonts w:cstheme="minorHAnsi"/>
          <w:b/>
          <w:sz w:val="24"/>
          <w:szCs w:val="24"/>
        </w:rPr>
        <w:t>1 вариант.</w:t>
      </w:r>
    </w:p>
    <w:p w:rsidR="00244F6F" w:rsidRPr="00503433" w:rsidRDefault="00244F6F" w:rsidP="00244F6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>1.  Чем  определяется  собственная  частота  колебательной  системы?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bCs/>
          <w:kern w:val="1"/>
          <w:sz w:val="24"/>
          <w:szCs w:val="24"/>
        </w:rPr>
        <w:t xml:space="preserve">           А.  </w:t>
      </w:r>
      <w:r w:rsidRPr="00503433">
        <w:rPr>
          <w:rFonts w:eastAsia="Lucida Sans Unicode" w:cstheme="minorHAnsi"/>
          <w:kern w:val="1"/>
          <w:sz w:val="24"/>
          <w:szCs w:val="24"/>
        </w:rPr>
        <w:t xml:space="preserve">Амплитудой  колебаний                            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           </w:t>
      </w:r>
      <w:r w:rsidRPr="00503433">
        <w:rPr>
          <w:rFonts w:eastAsia="Lucida Sans Unicode" w:cstheme="minorHAnsi"/>
          <w:bCs/>
          <w:kern w:val="1"/>
          <w:sz w:val="24"/>
          <w:szCs w:val="24"/>
        </w:rPr>
        <w:t xml:space="preserve">Б. </w:t>
      </w:r>
      <w:r w:rsidRPr="00503433">
        <w:rPr>
          <w:rFonts w:eastAsia="Lucida Sans Unicode" w:cstheme="minorHAnsi"/>
          <w:kern w:val="1"/>
          <w:sz w:val="24"/>
          <w:szCs w:val="24"/>
        </w:rPr>
        <w:t xml:space="preserve"> Частотой  изменения ЭДС  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bCs/>
          <w:kern w:val="1"/>
          <w:sz w:val="24"/>
          <w:szCs w:val="24"/>
        </w:rPr>
        <w:t xml:space="preserve">           В.</w:t>
      </w:r>
      <w:r w:rsidRPr="00503433">
        <w:rPr>
          <w:rFonts w:eastAsia="Lucida Sans Unicode" w:cstheme="minorHAnsi"/>
          <w:kern w:val="1"/>
          <w:sz w:val="24"/>
          <w:szCs w:val="24"/>
        </w:rPr>
        <w:t xml:space="preserve">  Параметрами колебательной системы.     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           1) только</w:t>
      </w:r>
      <w:proofErr w:type="gramStart"/>
      <w:r w:rsidRPr="00503433">
        <w:rPr>
          <w:rFonts w:eastAsia="Lucida Sans Unicode" w:cstheme="minorHAnsi"/>
          <w:kern w:val="1"/>
          <w:sz w:val="24"/>
          <w:szCs w:val="24"/>
        </w:rPr>
        <w:t xml:space="preserve"> А</w:t>
      </w:r>
      <w:proofErr w:type="gramEnd"/>
      <w:r w:rsidRPr="00503433">
        <w:rPr>
          <w:rFonts w:eastAsia="Lucida Sans Unicode" w:cstheme="minorHAnsi"/>
          <w:kern w:val="1"/>
          <w:sz w:val="24"/>
          <w:szCs w:val="24"/>
        </w:rPr>
        <w:t xml:space="preserve">        2) только Б       3) только В       4) Б и В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kern w:val="1"/>
          <w:sz w:val="24"/>
          <w:szCs w:val="24"/>
        </w:rPr>
      </w:pP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2.  Изменение      заряда        конденсатора      в  колебательном  контуре  происходит  по закону  </w:t>
      </w:r>
      <w:r w:rsidRPr="00503433">
        <w:rPr>
          <w:rFonts w:eastAsia="Lucida Sans Unicode" w:cstheme="minorHAnsi"/>
          <w:bCs/>
          <w:kern w:val="1"/>
          <w:sz w:val="24"/>
          <w:szCs w:val="24"/>
          <w:lang w:val="en-US"/>
        </w:rPr>
        <w:t>q</w:t>
      </w:r>
      <w:r w:rsidRPr="00503433">
        <w:rPr>
          <w:rFonts w:eastAsia="Lucida Sans Unicode" w:cstheme="minorHAnsi"/>
          <w:bCs/>
          <w:kern w:val="1"/>
          <w:sz w:val="24"/>
          <w:szCs w:val="24"/>
        </w:rPr>
        <w:t xml:space="preserve">=0.04 </w:t>
      </w:r>
      <w:proofErr w:type="spellStart"/>
      <w:r w:rsidRPr="00503433">
        <w:rPr>
          <w:rFonts w:eastAsia="Lucida Sans Unicode" w:cstheme="minorHAnsi"/>
          <w:bCs/>
          <w:kern w:val="1"/>
          <w:sz w:val="24"/>
          <w:szCs w:val="24"/>
          <w:lang w:val="en-US"/>
        </w:rPr>
        <w:t>cos</w:t>
      </w:r>
      <w:proofErr w:type="spellEnd"/>
      <w:r w:rsidRPr="00503433">
        <w:rPr>
          <w:rFonts w:eastAsia="Lucida Sans Unicode" w:cstheme="minorHAnsi"/>
          <w:bCs/>
          <w:kern w:val="1"/>
          <w:sz w:val="24"/>
          <w:szCs w:val="24"/>
        </w:rPr>
        <w:t>20π</w:t>
      </w:r>
      <w:r w:rsidRPr="00503433">
        <w:rPr>
          <w:rFonts w:eastAsia="Lucida Sans Unicode" w:cstheme="minorHAnsi"/>
          <w:bCs/>
          <w:kern w:val="1"/>
          <w:sz w:val="24"/>
          <w:szCs w:val="24"/>
          <w:lang w:val="en-US"/>
        </w:rPr>
        <w:t>t</w:t>
      </w:r>
      <w:r w:rsidRPr="00503433">
        <w:rPr>
          <w:rFonts w:eastAsia="Lucida Sans Unicode" w:cstheme="minorHAnsi"/>
          <w:kern w:val="1"/>
          <w:sz w:val="24"/>
          <w:szCs w:val="24"/>
        </w:rPr>
        <w:t xml:space="preserve">. Амплитуда  и  период  колебаний  заряда  в контуре соответственно  </w:t>
      </w:r>
      <w:proofErr w:type="gramStart"/>
      <w:r w:rsidRPr="00503433">
        <w:rPr>
          <w:rFonts w:eastAsia="Lucida Sans Unicode" w:cstheme="minorHAnsi"/>
          <w:kern w:val="1"/>
          <w:sz w:val="24"/>
          <w:szCs w:val="24"/>
        </w:rPr>
        <w:t>равны</w:t>
      </w:r>
      <w:proofErr w:type="gramEnd"/>
      <w:r w:rsidRPr="00503433">
        <w:rPr>
          <w:rFonts w:eastAsia="Lucida Sans Unicode" w:cstheme="minorHAnsi"/>
          <w:kern w:val="1"/>
          <w:sz w:val="24"/>
          <w:szCs w:val="24"/>
        </w:rPr>
        <w:t>: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ind w:left="567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1) 40 мКл,  20π  с           2) 40 мКл,  0.1 с           3) 0.8π Кл, 10 с                                     4) 0.04 Кл,  10 </w:t>
      </w:r>
      <w:proofErr w:type="gramStart"/>
      <w:r w:rsidRPr="00503433">
        <w:rPr>
          <w:rFonts w:eastAsia="Lucida Sans Unicode" w:cstheme="minorHAnsi"/>
          <w:kern w:val="1"/>
          <w:sz w:val="24"/>
          <w:szCs w:val="24"/>
        </w:rPr>
        <w:t>с</w:t>
      </w:r>
      <w:proofErr w:type="gramEnd"/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kern w:val="1"/>
          <w:sz w:val="24"/>
          <w:szCs w:val="24"/>
        </w:rPr>
      </w:pP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3.  Период  колебаний  равен 2 </w:t>
      </w:r>
      <w:proofErr w:type="spellStart"/>
      <w:r w:rsidRPr="00503433">
        <w:rPr>
          <w:rFonts w:eastAsia="Lucida Sans Unicode" w:cstheme="minorHAnsi"/>
          <w:kern w:val="1"/>
          <w:sz w:val="24"/>
          <w:szCs w:val="24"/>
        </w:rPr>
        <w:t>мс</w:t>
      </w:r>
      <w:proofErr w:type="spellEnd"/>
      <w:r w:rsidRPr="00503433">
        <w:rPr>
          <w:rFonts w:eastAsia="Lucida Sans Unicode" w:cstheme="minorHAnsi"/>
          <w:kern w:val="1"/>
          <w:sz w:val="24"/>
          <w:szCs w:val="24"/>
        </w:rPr>
        <w:t>. Частота  этих  колебаний  равна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            1) 0.5 Гц                         2) 20 Гц                         3) 500 Гц                     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            4) π кГц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kern w:val="1"/>
          <w:sz w:val="24"/>
          <w:szCs w:val="24"/>
        </w:rPr>
      </w:pP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4.  Период свободных  электромагнитных  колебаний  в  контуре,  состоящем  из катушки индуктивностью  2,5 </w:t>
      </w:r>
      <w:proofErr w:type="spellStart"/>
      <w:r w:rsidRPr="00503433">
        <w:rPr>
          <w:rFonts w:eastAsia="Lucida Sans Unicode" w:cstheme="minorHAnsi"/>
          <w:kern w:val="1"/>
          <w:sz w:val="24"/>
          <w:szCs w:val="24"/>
        </w:rPr>
        <w:t>мГн</w:t>
      </w:r>
      <w:proofErr w:type="spellEnd"/>
      <w:r w:rsidRPr="00503433">
        <w:rPr>
          <w:rFonts w:eastAsia="Lucida Sans Unicode" w:cstheme="minorHAnsi"/>
          <w:kern w:val="1"/>
          <w:sz w:val="24"/>
          <w:szCs w:val="24"/>
        </w:rPr>
        <w:t xml:space="preserve">  и конденсатора  емкостью 9 мкФ,  равен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ind w:left="709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1) 150 </w:t>
      </w:r>
      <w:proofErr w:type="spellStart"/>
      <w:r w:rsidRPr="00503433">
        <w:rPr>
          <w:rFonts w:eastAsia="Lucida Sans Unicode" w:cstheme="minorHAnsi"/>
          <w:kern w:val="1"/>
          <w:sz w:val="24"/>
          <w:szCs w:val="24"/>
        </w:rPr>
        <w:t>мкс</w:t>
      </w:r>
      <w:proofErr w:type="spellEnd"/>
      <w:r w:rsidRPr="00503433">
        <w:rPr>
          <w:rFonts w:eastAsia="Lucida Sans Unicode" w:cstheme="minorHAnsi"/>
          <w:kern w:val="1"/>
          <w:sz w:val="24"/>
          <w:szCs w:val="24"/>
        </w:rPr>
        <w:t xml:space="preserve">                      2)  141 с                         3) 1062 с                                           4)   942 </w:t>
      </w:r>
      <w:proofErr w:type="spellStart"/>
      <w:r w:rsidRPr="00503433">
        <w:rPr>
          <w:rFonts w:eastAsia="Lucida Sans Unicode" w:cstheme="minorHAnsi"/>
          <w:kern w:val="1"/>
          <w:sz w:val="24"/>
          <w:szCs w:val="24"/>
        </w:rPr>
        <w:t>мкс</w:t>
      </w:r>
      <w:proofErr w:type="spellEnd"/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kern w:val="1"/>
          <w:sz w:val="24"/>
          <w:szCs w:val="24"/>
        </w:rPr>
      </w:pP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5.  Частота  свободных электромагнитных   колебаний  в  контуре с  ростом  электроемкости  конденсатора  в  25 раз    и уменьшением  индуктивности  катушки  в 4 раза        </w:t>
      </w:r>
    </w:p>
    <w:p w:rsidR="00244F6F" w:rsidRPr="00503433" w:rsidRDefault="00244F6F" w:rsidP="00244F6F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уменьшается  в 2,5 раз                             </w:t>
      </w:r>
    </w:p>
    <w:p w:rsidR="00244F6F" w:rsidRPr="00503433" w:rsidRDefault="00244F6F" w:rsidP="00244F6F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>увеличивается  в 2,5 раз</w:t>
      </w:r>
    </w:p>
    <w:p w:rsidR="00244F6F" w:rsidRPr="00503433" w:rsidRDefault="00244F6F" w:rsidP="00244F6F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>уменьшается     в 25 раз</w:t>
      </w:r>
    </w:p>
    <w:p w:rsidR="00244F6F" w:rsidRPr="00503433" w:rsidRDefault="00244F6F" w:rsidP="00244F6F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>увеличивается  в 25  раз</w:t>
      </w:r>
    </w:p>
    <w:p w:rsidR="00244F6F" w:rsidRPr="00503433" w:rsidRDefault="00244F6F" w:rsidP="00244F6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4F6F" w:rsidRPr="00503433" w:rsidRDefault="00244F6F" w:rsidP="00244F6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4F6F" w:rsidRPr="00503433" w:rsidRDefault="00244F6F" w:rsidP="00244F6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4F6F" w:rsidRPr="00503433" w:rsidRDefault="00244F6F" w:rsidP="00244F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3433">
        <w:rPr>
          <w:rFonts w:cstheme="minorHAnsi"/>
          <w:b/>
          <w:sz w:val="24"/>
          <w:szCs w:val="24"/>
        </w:rPr>
        <w:lastRenderedPageBreak/>
        <w:t>Электромагнитные  колебания.</w:t>
      </w:r>
    </w:p>
    <w:p w:rsidR="00244F6F" w:rsidRPr="00503433" w:rsidRDefault="00A32E49" w:rsidP="00244F6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03433">
        <w:rPr>
          <w:rFonts w:cstheme="minorHAnsi"/>
          <w:b/>
          <w:sz w:val="24"/>
          <w:szCs w:val="24"/>
        </w:rPr>
        <w:t>2</w:t>
      </w:r>
      <w:r w:rsidR="00244F6F" w:rsidRPr="00503433">
        <w:rPr>
          <w:rFonts w:cstheme="minorHAnsi"/>
          <w:b/>
          <w:sz w:val="24"/>
          <w:szCs w:val="24"/>
        </w:rPr>
        <w:t xml:space="preserve"> вариант.</w:t>
      </w:r>
    </w:p>
    <w:p w:rsidR="00244F6F" w:rsidRPr="00503433" w:rsidRDefault="00244F6F" w:rsidP="00244F6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>1. Чем  определяется  период  свободных электромагнитных  колебаний?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bCs/>
          <w:kern w:val="1"/>
          <w:sz w:val="26"/>
          <w:szCs w:val="26"/>
        </w:rPr>
        <w:t xml:space="preserve">           </w:t>
      </w:r>
      <w:r w:rsidR="00E243FA" w:rsidRPr="00503433">
        <w:rPr>
          <w:rFonts w:eastAsia="Lucida Sans Unicode" w:cstheme="minorHAnsi"/>
          <w:bCs/>
          <w:kern w:val="1"/>
          <w:sz w:val="26"/>
          <w:szCs w:val="26"/>
        </w:rPr>
        <w:t xml:space="preserve"> </w:t>
      </w:r>
      <w:r w:rsidRPr="00503433">
        <w:rPr>
          <w:rFonts w:eastAsia="Lucida Sans Unicode" w:cstheme="minorHAnsi"/>
          <w:bCs/>
          <w:kern w:val="1"/>
          <w:sz w:val="26"/>
          <w:szCs w:val="26"/>
        </w:rPr>
        <w:t>А.</w:t>
      </w:r>
      <w:r w:rsidRPr="00503433">
        <w:rPr>
          <w:rFonts w:eastAsia="Lucida Sans Unicode" w:cstheme="minorHAnsi"/>
          <w:bCs/>
          <w:kern w:val="1"/>
          <w:sz w:val="24"/>
          <w:szCs w:val="24"/>
        </w:rPr>
        <w:t xml:space="preserve">  </w:t>
      </w:r>
      <w:r w:rsidRPr="00503433">
        <w:rPr>
          <w:rFonts w:eastAsia="Lucida Sans Unicode" w:cstheme="minorHAnsi"/>
          <w:kern w:val="1"/>
          <w:sz w:val="24"/>
          <w:szCs w:val="24"/>
        </w:rPr>
        <w:t xml:space="preserve">Амплитудой  колебаний                            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            </w:t>
      </w:r>
      <w:r w:rsidRPr="00503433">
        <w:rPr>
          <w:rFonts w:eastAsia="Lucida Sans Unicode" w:cstheme="minorHAnsi"/>
          <w:bCs/>
          <w:kern w:val="1"/>
          <w:sz w:val="24"/>
          <w:szCs w:val="24"/>
        </w:rPr>
        <w:t xml:space="preserve">Б. </w:t>
      </w:r>
      <w:r w:rsidRPr="00503433">
        <w:rPr>
          <w:rFonts w:eastAsia="Lucida Sans Unicode" w:cstheme="minorHAnsi"/>
          <w:kern w:val="1"/>
          <w:sz w:val="24"/>
          <w:szCs w:val="24"/>
        </w:rPr>
        <w:t xml:space="preserve"> Частотой  изменения ЭДС  </w:t>
      </w:r>
      <w:bookmarkStart w:id="0" w:name="_GoBack"/>
      <w:bookmarkEnd w:id="0"/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bCs/>
          <w:kern w:val="1"/>
          <w:sz w:val="24"/>
          <w:szCs w:val="24"/>
        </w:rPr>
        <w:t xml:space="preserve">            В.</w:t>
      </w:r>
      <w:r w:rsidRPr="00503433">
        <w:rPr>
          <w:rFonts w:eastAsia="Lucida Sans Unicode" w:cstheme="minorHAnsi"/>
          <w:kern w:val="1"/>
          <w:sz w:val="24"/>
          <w:szCs w:val="24"/>
        </w:rPr>
        <w:t xml:space="preserve">  Параметрами колебательной системы.     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6"/>
          <w:szCs w:val="26"/>
        </w:rPr>
      </w:pPr>
      <w:r w:rsidRPr="00503433">
        <w:rPr>
          <w:rFonts w:eastAsia="Lucida Sans Unicode" w:cstheme="minorHAnsi"/>
          <w:kern w:val="1"/>
          <w:sz w:val="26"/>
          <w:szCs w:val="26"/>
        </w:rPr>
        <w:t xml:space="preserve">           1) только</w:t>
      </w:r>
      <w:proofErr w:type="gramStart"/>
      <w:r w:rsidRPr="00503433">
        <w:rPr>
          <w:rFonts w:eastAsia="Lucida Sans Unicode" w:cstheme="minorHAnsi"/>
          <w:kern w:val="1"/>
          <w:sz w:val="26"/>
          <w:szCs w:val="26"/>
        </w:rPr>
        <w:t xml:space="preserve"> А</w:t>
      </w:r>
      <w:proofErr w:type="gramEnd"/>
      <w:r w:rsidRPr="00503433">
        <w:rPr>
          <w:rFonts w:eastAsia="Lucida Sans Unicode" w:cstheme="minorHAnsi"/>
          <w:kern w:val="1"/>
          <w:sz w:val="26"/>
          <w:szCs w:val="26"/>
        </w:rPr>
        <w:t xml:space="preserve">        2) только Б       3) только В       4) Б и В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kern w:val="1"/>
          <w:sz w:val="24"/>
          <w:szCs w:val="24"/>
        </w:rPr>
      </w:pP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2.  Изменение      силы тока в катушке  колебательного  контура  происходит  по закону   </w:t>
      </w:r>
      <w:proofErr w:type="spellStart"/>
      <w:r w:rsidRPr="00503433">
        <w:rPr>
          <w:rFonts w:eastAsia="Lucida Sans Unicode" w:cstheme="minorHAnsi"/>
          <w:bCs/>
          <w:kern w:val="1"/>
          <w:sz w:val="26"/>
          <w:szCs w:val="26"/>
          <w:lang w:val="en-US"/>
        </w:rPr>
        <w:t>i</w:t>
      </w:r>
      <w:proofErr w:type="spellEnd"/>
      <w:r w:rsidRPr="00503433">
        <w:rPr>
          <w:rFonts w:eastAsia="Lucida Sans Unicode" w:cstheme="minorHAnsi"/>
          <w:bCs/>
          <w:kern w:val="1"/>
          <w:sz w:val="26"/>
          <w:szCs w:val="26"/>
        </w:rPr>
        <w:t xml:space="preserve">=0.5 </w:t>
      </w:r>
      <w:r w:rsidRPr="00503433">
        <w:rPr>
          <w:rFonts w:eastAsia="Lucida Sans Unicode" w:cstheme="minorHAnsi"/>
          <w:bCs/>
          <w:kern w:val="1"/>
          <w:sz w:val="26"/>
          <w:szCs w:val="26"/>
          <w:lang w:val="en-US"/>
        </w:rPr>
        <w:t>sin</w:t>
      </w:r>
      <w:r w:rsidRPr="00503433">
        <w:rPr>
          <w:rFonts w:eastAsia="Lucida Sans Unicode" w:cstheme="minorHAnsi"/>
          <w:bCs/>
          <w:kern w:val="1"/>
          <w:sz w:val="26"/>
          <w:szCs w:val="26"/>
        </w:rPr>
        <w:t>10π</w:t>
      </w:r>
      <w:r w:rsidRPr="00503433">
        <w:rPr>
          <w:rFonts w:eastAsia="Lucida Sans Unicode" w:cstheme="minorHAnsi"/>
          <w:bCs/>
          <w:kern w:val="1"/>
          <w:sz w:val="26"/>
          <w:szCs w:val="26"/>
          <w:lang w:val="en-US"/>
        </w:rPr>
        <w:t>t</w:t>
      </w:r>
      <w:r w:rsidRPr="00503433">
        <w:rPr>
          <w:rFonts w:eastAsia="Lucida Sans Unicode" w:cstheme="minorHAnsi"/>
          <w:kern w:val="1"/>
          <w:sz w:val="24"/>
          <w:szCs w:val="24"/>
        </w:rPr>
        <w:t>. Амплитуда  и  частота  колебаний  силы  тока  в контуре соответственно  равны: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ind w:left="851"/>
        <w:jc w:val="both"/>
        <w:rPr>
          <w:rFonts w:eastAsia="Lucida Sans Unicode" w:cstheme="minorHAnsi"/>
          <w:kern w:val="1"/>
          <w:sz w:val="26"/>
          <w:szCs w:val="26"/>
        </w:rPr>
      </w:pPr>
      <w:r w:rsidRPr="00503433">
        <w:rPr>
          <w:rFonts w:eastAsia="Lucida Sans Unicode" w:cstheme="minorHAnsi"/>
          <w:kern w:val="1"/>
          <w:sz w:val="26"/>
          <w:szCs w:val="26"/>
        </w:rPr>
        <w:t>1) 500 мА</w:t>
      </w:r>
      <w:r w:rsidRPr="00503433">
        <w:rPr>
          <w:rFonts w:eastAsia="Lucida Sans Unicode" w:cstheme="minorHAnsi"/>
          <w:kern w:val="1"/>
          <w:sz w:val="24"/>
          <w:szCs w:val="24"/>
        </w:rPr>
        <w:t xml:space="preserve">,  </w:t>
      </w:r>
      <w:r w:rsidRPr="00503433">
        <w:rPr>
          <w:rFonts w:eastAsia="Lucida Sans Unicode" w:cstheme="minorHAnsi"/>
          <w:kern w:val="1"/>
          <w:sz w:val="26"/>
          <w:szCs w:val="26"/>
        </w:rPr>
        <w:t>5 Гц          2) 0.5</w:t>
      </w:r>
      <w:proofErr w:type="gramStart"/>
      <w:r w:rsidRPr="00503433">
        <w:rPr>
          <w:rFonts w:eastAsia="Lucida Sans Unicode" w:cstheme="minorHAnsi"/>
          <w:kern w:val="1"/>
          <w:sz w:val="26"/>
          <w:szCs w:val="26"/>
        </w:rPr>
        <w:t xml:space="preserve"> А</w:t>
      </w:r>
      <w:proofErr w:type="gramEnd"/>
      <w:r w:rsidRPr="00503433">
        <w:rPr>
          <w:rFonts w:eastAsia="Lucida Sans Unicode" w:cstheme="minorHAnsi"/>
          <w:kern w:val="1"/>
          <w:sz w:val="26"/>
          <w:szCs w:val="26"/>
        </w:rPr>
        <w:t>,  10π Гц           3) 5π А, 10 Гц                 4) 0.05 А ,  5 Гц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kern w:val="1"/>
          <w:sz w:val="24"/>
          <w:szCs w:val="24"/>
        </w:rPr>
      </w:pPr>
    </w:p>
    <w:p w:rsidR="00244F6F" w:rsidRPr="00503433" w:rsidRDefault="00A32E49" w:rsidP="00A32E49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3.  </w:t>
      </w:r>
      <w:r w:rsidR="00244F6F" w:rsidRPr="00503433">
        <w:rPr>
          <w:rFonts w:eastAsia="Lucida Sans Unicode" w:cstheme="minorHAnsi"/>
          <w:kern w:val="1"/>
          <w:sz w:val="24"/>
          <w:szCs w:val="24"/>
        </w:rPr>
        <w:t>Частота  колебаний  2 кГц. Период   этих  колебаний  равен</w:t>
      </w:r>
    </w:p>
    <w:p w:rsidR="00244F6F" w:rsidRPr="00503433" w:rsidRDefault="00244F6F" w:rsidP="00A32E49">
      <w:pPr>
        <w:widowControl w:val="0"/>
        <w:suppressAutoHyphens/>
        <w:spacing w:after="0" w:line="240" w:lineRule="auto"/>
        <w:ind w:left="709"/>
        <w:jc w:val="both"/>
        <w:rPr>
          <w:rFonts w:eastAsia="Lucida Sans Unicode" w:cstheme="minorHAnsi"/>
          <w:kern w:val="1"/>
          <w:sz w:val="26"/>
          <w:szCs w:val="26"/>
        </w:rPr>
      </w:pPr>
      <w:r w:rsidRPr="00503433">
        <w:rPr>
          <w:rFonts w:eastAsia="Lucida Sans Unicode" w:cstheme="minorHAnsi"/>
          <w:kern w:val="1"/>
          <w:sz w:val="26"/>
          <w:szCs w:val="26"/>
        </w:rPr>
        <w:t xml:space="preserve">1) 0.5 с                         2) 500 </w:t>
      </w:r>
      <w:proofErr w:type="spellStart"/>
      <w:r w:rsidRPr="00503433">
        <w:rPr>
          <w:rFonts w:eastAsia="Lucida Sans Unicode" w:cstheme="minorHAnsi"/>
          <w:kern w:val="1"/>
          <w:sz w:val="26"/>
          <w:szCs w:val="26"/>
        </w:rPr>
        <w:t>мкс</w:t>
      </w:r>
      <w:proofErr w:type="spellEnd"/>
      <w:r w:rsidRPr="00503433">
        <w:rPr>
          <w:rFonts w:eastAsia="Lucida Sans Unicode" w:cstheme="minorHAnsi"/>
          <w:kern w:val="1"/>
          <w:sz w:val="26"/>
          <w:szCs w:val="26"/>
        </w:rPr>
        <w:t xml:space="preserve">                      3) 2 с                               4) 4π кГц 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kern w:val="1"/>
          <w:sz w:val="24"/>
          <w:szCs w:val="24"/>
        </w:rPr>
      </w:pPr>
    </w:p>
    <w:p w:rsidR="00244F6F" w:rsidRPr="00503433" w:rsidRDefault="00A32E49" w:rsidP="00A32E49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4.  </w:t>
      </w:r>
      <w:r w:rsidR="00244F6F" w:rsidRPr="00503433">
        <w:rPr>
          <w:rFonts w:eastAsia="Lucida Sans Unicode" w:cstheme="minorHAnsi"/>
          <w:kern w:val="1"/>
          <w:sz w:val="24"/>
          <w:szCs w:val="24"/>
        </w:rPr>
        <w:t xml:space="preserve">Собственная  частота  колебательного  контура,  состоящего  из катушки индуктивностью  40 </w:t>
      </w:r>
      <w:proofErr w:type="spellStart"/>
      <w:r w:rsidR="00244F6F" w:rsidRPr="00503433">
        <w:rPr>
          <w:rFonts w:eastAsia="Lucida Sans Unicode" w:cstheme="minorHAnsi"/>
          <w:kern w:val="1"/>
          <w:sz w:val="24"/>
          <w:szCs w:val="24"/>
        </w:rPr>
        <w:t>мГн</w:t>
      </w:r>
      <w:proofErr w:type="spellEnd"/>
      <w:r w:rsidR="00244F6F" w:rsidRPr="00503433">
        <w:rPr>
          <w:rFonts w:eastAsia="Lucida Sans Unicode" w:cstheme="minorHAnsi"/>
          <w:kern w:val="1"/>
          <w:sz w:val="24"/>
          <w:szCs w:val="24"/>
        </w:rPr>
        <w:t xml:space="preserve">  и конденсатора  емкостью 16 мкФ,  равна</w:t>
      </w:r>
    </w:p>
    <w:p w:rsidR="00244F6F" w:rsidRPr="00503433" w:rsidRDefault="00244F6F" w:rsidP="00A32E49">
      <w:pPr>
        <w:widowControl w:val="0"/>
        <w:suppressAutoHyphens/>
        <w:spacing w:after="0" w:line="240" w:lineRule="auto"/>
        <w:ind w:left="709"/>
        <w:jc w:val="both"/>
        <w:rPr>
          <w:rFonts w:eastAsia="Lucida Sans Unicode" w:cstheme="minorHAnsi"/>
          <w:kern w:val="1"/>
          <w:sz w:val="26"/>
          <w:szCs w:val="26"/>
        </w:rPr>
      </w:pPr>
      <w:r w:rsidRPr="00503433">
        <w:rPr>
          <w:rFonts w:eastAsia="Lucida Sans Unicode" w:cstheme="minorHAnsi"/>
          <w:kern w:val="1"/>
          <w:sz w:val="26"/>
          <w:szCs w:val="26"/>
        </w:rPr>
        <w:t xml:space="preserve">1) 640 Гц                      2) 199 Гц                      3)     1,56 МГц               4) 2 МГц  </w:t>
      </w:r>
    </w:p>
    <w:p w:rsidR="00244F6F" w:rsidRPr="00503433" w:rsidRDefault="00244F6F" w:rsidP="00244F6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kern w:val="1"/>
          <w:sz w:val="24"/>
          <w:szCs w:val="24"/>
        </w:rPr>
      </w:pPr>
    </w:p>
    <w:p w:rsidR="00244F6F" w:rsidRPr="00503433" w:rsidRDefault="00A32E49" w:rsidP="00A32E49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</w:rPr>
      </w:pPr>
      <w:r w:rsidRPr="00503433">
        <w:rPr>
          <w:rFonts w:eastAsia="Lucida Sans Unicode" w:cstheme="minorHAnsi"/>
          <w:kern w:val="1"/>
          <w:sz w:val="24"/>
          <w:szCs w:val="24"/>
        </w:rPr>
        <w:t xml:space="preserve">5.  </w:t>
      </w:r>
      <w:r w:rsidR="00244F6F" w:rsidRPr="00503433">
        <w:rPr>
          <w:rFonts w:eastAsia="Lucida Sans Unicode" w:cstheme="minorHAnsi"/>
          <w:kern w:val="1"/>
          <w:sz w:val="24"/>
          <w:szCs w:val="24"/>
        </w:rPr>
        <w:t xml:space="preserve">Период  свободных  колебаний  в  контуре с  ростом  электроемкости  конденсатора  в  25 раз       и уменьшении  индуктивности  в 4 раза     </w:t>
      </w:r>
    </w:p>
    <w:p w:rsidR="00244F6F" w:rsidRPr="00503433" w:rsidRDefault="00244F6F" w:rsidP="00244F6F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eastAsia="Lucida Sans Unicode" w:cstheme="minorHAnsi"/>
          <w:kern w:val="1"/>
          <w:sz w:val="26"/>
          <w:szCs w:val="26"/>
        </w:rPr>
      </w:pPr>
      <w:r w:rsidRPr="00503433">
        <w:rPr>
          <w:rFonts w:eastAsia="Lucida Sans Unicode" w:cstheme="minorHAnsi"/>
          <w:kern w:val="1"/>
          <w:sz w:val="26"/>
          <w:szCs w:val="26"/>
        </w:rPr>
        <w:t xml:space="preserve">уменьшается  в 6,25 раза                             </w:t>
      </w:r>
    </w:p>
    <w:p w:rsidR="00244F6F" w:rsidRPr="00503433" w:rsidRDefault="00244F6F" w:rsidP="00244F6F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eastAsia="Lucida Sans Unicode" w:cstheme="minorHAnsi"/>
          <w:kern w:val="1"/>
          <w:sz w:val="26"/>
          <w:szCs w:val="26"/>
        </w:rPr>
      </w:pPr>
      <w:r w:rsidRPr="00503433">
        <w:rPr>
          <w:rFonts w:eastAsia="Lucida Sans Unicode" w:cstheme="minorHAnsi"/>
          <w:kern w:val="1"/>
          <w:sz w:val="26"/>
          <w:szCs w:val="26"/>
        </w:rPr>
        <w:t>увеличивается  в  6,25 раза</w:t>
      </w:r>
    </w:p>
    <w:p w:rsidR="00244F6F" w:rsidRPr="00503433" w:rsidRDefault="00244F6F" w:rsidP="00244F6F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eastAsia="Lucida Sans Unicode" w:cstheme="minorHAnsi"/>
          <w:kern w:val="1"/>
          <w:sz w:val="26"/>
          <w:szCs w:val="26"/>
        </w:rPr>
      </w:pPr>
      <w:r w:rsidRPr="00503433">
        <w:rPr>
          <w:rFonts w:eastAsia="Lucida Sans Unicode" w:cstheme="minorHAnsi"/>
          <w:kern w:val="1"/>
          <w:sz w:val="26"/>
          <w:szCs w:val="26"/>
        </w:rPr>
        <w:t>уменьшается     в 2,5 раза</w:t>
      </w:r>
    </w:p>
    <w:p w:rsidR="00244F6F" w:rsidRPr="00503433" w:rsidRDefault="00244F6F" w:rsidP="00244F6F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eastAsia="Lucida Sans Unicode" w:cstheme="minorHAnsi"/>
          <w:kern w:val="1"/>
          <w:sz w:val="26"/>
          <w:szCs w:val="26"/>
        </w:rPr>
      </w:pPr>
      <w:r w:rsidRPr="00503433">
        <w:rPr>
          <w:rFonts w:eastAsia="Lucida Sans Unicode" w:cstheme="minorHAnsi"/>
          <w:kern w:val="1"/>
          <w:sz w:val="26"/>
          <w:szCs w:val="26"/>
        </w:rPr>
        <w:t>увеличивается  в 2,5 раз</w:t>
      </w:r>
    </w:p>
    <w:p w:rsidR="00244F6F" w:rsidRPr="00244F6F" w:rsidRDefault="00244F6F" w:rsidP="00244F6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244F6F" w:rsidRPr="00244F6F" w:rsidSect="00244F6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44"/>
    <w:rsid w:val="00244F6F"/>
    <w:rsid w:val="00503433"/>
    <w:rsid w:val="0063313D"/>
    <w:rsid w:val="00A32E49"/>
    <w:rsid w:val="00AE5F44"/>
    <w:rsid w:val="00E2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Титаник</dc:creator>
  <cp:keywords/>
  <dc:description/>
  <cp:lastModifiedBy>Титаник</cp:lastModifiedBy>
  <cp:revision>5</cp:revision>
  <cp:lastPrinted>2012-10-23T15:33:00Z</cp:lastPrinted>
  <dcterms:created xsi:type="dcterms:W3CDTF">2012-10-23T14:53:00Z</dcterms:created>
  <dcterms:modified xsi:type="dcterms:W3CDTF">2013-02-01T10:34:00Z</dcterms:modified>
</cp:coreProperties>
</file>