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E2D" w:rsidRPr="00CC5C3A" w:rsidRDefault="00F26E2D" w:rsidP="00F26E2D">
      <w:pPr>
        <w:ind w:right="72"/>
        <w:rPr>
          <w:b/>
        </w:rPr>
      </w:pPr>
      <w:r w:rsidRPr="00CC5C3A">
        <w:rPr>
          <w:b/>
          <w:spacing w:val="-1"/>
        </w:rPr>
        <w:t xml:space="preserve">Урок на тему </w:t>
      </w:r>
      <w:r w:rsidRPr="00CC5C3A">
        <w:rPr>
          <w:b/>
        </w:rPr>
        <w:t>«Терморегуляция организма. Закаливание»</w:t>
      </w:r>
    </w:p>
    <w:p w:rsidR="00F26E2D" w:rsidRPr="00C05F2B" w:rsidRDefault="00F26E2D" w:rsidP="00F26E2D">
      <w:pPr>
        <w:jc w:val="both"/>
      </w:pPr>
      <w:r w:rsidRPr="00C05F2B">
        <w:t>Данный урок  проводится вторым по теме «Покровные органы. Теплорегуляция» в 8 классе. По программе  курса «Человек и его здоровье»(70 часов, 2 часа в неделю) В.В.Пасечник,2009г. Учебник «Биология» Д.В.Колесов, Р.Д. Маш, И.Н.Беляев  «Дрофа»,2009г.</w:t>
      </w:r>
    </w:p>
    <w:p w:rsidR="00F26E2D" w:rsidRPr="00C05F2B" w:rsidRDefault="00F26E2D" w:rsidP="00F26E2D">
      <w:r w:rsidRPr="00C05F2B">
        <w:t>Тип урока</w:t>
      </w:r>
      <w:r>
        <w:t xml:space="preserve"> – изучение нового материала</w:t>
      </w:r>
    </w:p>
    <w:p w:rsidR="00F26E2D" w:rsidRPr="00C05F2B" w:rsidRDefault="00F26E2D" w:rsidP="00F26E2D">
      <w:r w:rsidRPr="00C05F2B">
        <w:t>Вид урока</w:t>
      </w:r>
      <w:r>
        <w:t xml:space="preserve"> – проблемный урок</w:t>
      </w:r>
    </w:p>
    <w:p w:rsidR="00F26E2D" w:rsidRPr="00C05F2B" w:rsidRDefault="00F26E2D" w:rsidP="00F26E2D">
      <w:r w:rsidRPr="00C05F2B">
        <w:t xml:space="preserve">Методы </w:t>
      </w:r>
    </w:p>
    <w:p w:rsidR="00F26E2D" w:rsidRPr="00C05F2B" w:rsidRDefault="00F26E2D" w:rsidP="00F26E2D">
      <w:pPr>
        <w:numPr>
          <w:ilvl w:val="0"/>
          <w:numId w:val="1"/>
        </w:numPr>
        <w:ind w:right="72"/>
        <w:rPr>
          <w:b/>
          <w:i/>
        </w:rPr>
      </w:pPr>
      <w:r w:rsidRPr="00C05F2B">
        <w:rPr>
          <w:b/>
          <w:i/>
        </w:rPr>
        <w:t xml:space="preserve">По уровню активности познавательной деятельности: </w:t>
      </w:r>
    </w:p>
    <w:p w:rsidR="00F26E2D" w:rsidRPr="00C05F2B" w:rsidRDefault="00F26E2D" w:rsidP="00F26E2D">
      <w:pPr>
        <w:numPr>
          <w:ilvl w:val="1"/>
          <w:numId w:val="1"/>
        </w:numPr>
        <w:ind w:right="72"/>
      </w:pPr>
      <w:r w:rsidRPr="00C05F2B">
        <w:t>объяснительно-иллюстративный метод (объяснение понятий);</w:t>
      </w:r>
    </w:p>
    <w:p w:rsidR="00F26E2D" w:rsidRPr="00C05F2B" w:rsidRDefault="00F26E2D" w:rsidP="00F26E2D">
      <w:pPr>
        <w:numPr>
          <w:ilvl w:val="1"/>
          <w:numId w:val="1"/>
        </w:numPr>
        <w:ind w:right="72"/>
      </w:pPr>
      <w:r w:rsidRPr="00C05F2B">
        <w:t>проблемное изложение изучаемого материала (постановка проблемы по ходу урока);</w:t>
      </w:r>
    </w:p>
    <w:p w:rsidR="00F26E2D" w:rsidRPr="00C05F2B" w:rsidRDefault="00F26E2D" w:rsidP="00F26E2D">
      <w:pPr>
        <w:numPr>
          <w:ilvl w:val="1"/>
          <w:numId w:val="1"/>
        </w:numPr>
        <w:ind w:right="72"/>
      </w:pPr>
      <w:r w:rsidRPr="00C05F2B">
        <w:t>эвристический метод (эвристическая беседа).</w:t>
      </w:r>
    </w:p>
    <w:p w:rsidR="00F26E2D" w:rsidRPr="00C05F2B" w:rsidRDefault="00F26E2D" w:rsidP="00F26E2D">
      <w:pPr>
        <w:numPr>
          <w:ilvl w:val="0"/>
          <w:numId w:val="1"/>
        </w:numPr>
        <w:ind w:right="72"/>
        <w:rPr>
          <w:b/>
          <w:i/>
        </w:rPr>
      </w:pPr>
      <w:r w:rsidRPr="00C05F2B">
        <w:rPr>
          <w:b/>
          <w:i/>
        </w:rPr>
        <w:t>По функциям:</w:t>
      </w:r>
    </w:p>
    <w:p w:rsidR="00F26E2D" w:rsidRPr="00C05F2B" w:rsidRDefault="00F26E2D" w:rsidP="00F26E2D">
      <w:pPr>
        <w:numPr>
          <w:ilvl w:val="0"/>
          <w:numId w:val="2"/>
        </w:numPr>
        <w:ind w:right="72"/>
      </w:pPr>
      <w:r w:rsidRPr="00C05F2B">
        <w:t>методы устного изложения и активизации познавательной активности (демонстрация схем с использован</w:t>
      </w:r>
      <w:r>
        <w:t>ием анимации, таблиц</w:t>
      </w:r>
      <w:r w:rsidRPr="00C05F2B">
        <w:t>);</w:t>
      </w:r>
    </w:p>
    <w:p w:rsidR="00F26E2D" w:rsidRPr="00C05F2B" w:rsidRDefault="00F26E2D" w:rsidP="00F26E2D">
      <w:pPr>
        <w:numPr>
          <w:ilvl w:val="0"/>
          <w:numId w:val="2"/>
        </w:numPr>
        <w:ind w:right="72"/>
      </w:pPr>
      <w:r w:rsidRPr="00C05F2B">
        <w:t>методы закрепления (беседа, применение знаний в новой учебной ситуации);</w:t>
      </w:r>
    </w:p>
    <w:p w:rsidR="00F26E2D" w:rsidRPr="00C05F2B" w:rsidRDefault="00F26E2D" w:rsidP="00F26E2D">
      <w:pPr>
        <w:numPr>
          <w:ilvl w:val="0"/>
          <w:numId w:val="2"/>
        </w:numPr>
        <w:ind w:right="72"/>
      </w:pPr>
      <w:r w:rsidRPr="00C05F2B">
        <w:t>методы проверки и оценки знаний (фронтальный опрос при актуализации знаний).</w:t>
      </w:r>
    </w:p>
    <w:p w:rsidR="00F26E2D" w:rsidRPr="00C05F2B" w:rsidRDefault="00F26E2D" w:rsidP="00F26E2D">
      <w:pPr>
        <w:numPr>
          <w:ilvl w:val="0"/>
          <w:numId w:val="1"/>
        </w:numPr>
        <w:ind w:right="72"/>
        <w:rPr>
          <w:b/>
          <w:i/>
        </w:rPr>
      </w:pPr>
      <w:r w:rsidRPr="00C05F2B">
        <w:rPr>
          <w:b/>
          <w:i/>
        </w:rPr>
        <w:t>По источникам познания:</w:t>
      </w:r>
    </w:p>
    <w:p w:rsidR="00F26E2D" w:rsidRPr="00C05F2B" w:rsidRDefault="00F26E2D" w:rsidP="00F26E2D">
      <w:pPr>
        <w:numPr>
          <w:ilvl w:val="0"/>
          <w:numId w:val="3"/>
        </w:numPr>
        <w:ind w:right="72"/>
      </w:pPr>
      <w:r w:rsidRPr="00C05F2B">
        <w:t>словесные методы (объяснение, беседа);</w:t>
      </w:r>
    </w:p>
    <w:p w:rsidR="00F26E2D" w:rsidRPr="00C05F2B" w:rsidRDefault="00F26E2D" w:rsidP="00F26E2D">
      <w:pPr>
        <w:numPr>
          <w:ilvl w:val="0"/>
          <w:numId w:val="3"/>
        </w:numPr>
        <w:ind w:right="72"/>
      </w:pPr>
      <w:r w:rsidRPr="00C05F2B">
        <w:t xml:space="preserve">наглядный метод (демонстрация </w:t>
      </w:r>
      <w:proofErr w:type="spellStart"/>
      <w:r w:rsidRPr="00C05F2B">
        <w:t>мультимедийной</w:t>
      </w:r>
      <w:proofErr w:type="spellEnd"/>
      <w:r w:rsidRPr="00C05F2B">
        <w:t xml:space="preserve"> презентации);</w:t>
      </w:r>
    </w:p>
    <w:p w:rsidR="00F26E2D" w:rsidRPr="00C05F2B" w:rsidRDefault="00F26E2D" w:rsidP="00F26E2D">
      <w:pPr>
        <w:numPr>
          <w:ilvl w:val="0"/>
          <w:numId w:val="3"/>
        </w:numPr>
        <w:ind w:right="72"/>
      </w:pPr>
      <w:r w:rsidRPr="00C05F2B">
        <w:t>практический метод (анализ различных источников, подготовка сообщений, презентаций).</w:t>
      </w:r>
    </w:p>
    <w:p w:rsidR="00F26E2D" w:rsidRPr="00CC5C3A" w:rsidRDefault="00F26E2D" w:rsidP="00F26E2D">
      <w:pPr>
        <w:rPr>
          <w:u w:val="single"/>
        </w:rPr>
      </w:pPr>
      <w:r w:rsidRPr="00CC5C3A">
        <w:rPr>
          <w:u w:val="single"/>
        </w:rPr>
        <w:t>Цель урока</w:t>
      </w:r>
    </w:p>
    <w:p w:rsidR="00F26E2D" w:rsidRPr="00C05F2B" w:rsidRDefault="00F26E2D" w:rsidP="00F26E2D">
      <w:pPr>
        <w:ind w:left="360" w:right="72"/>
      </w:pPr>
      <w:r w:rsidRPr="00C05F2B">
        <w:t>Сформировать понятие «кожа как орган терморегуляции», терморегуляция – саморегулирующийся процесс, «закаливание организма».</w:t>
      </w:r>
    </w:p>
    <w:p w:rsidR="00F26E2D" w:rsidRPr="00C05F2B" w:rsidRDefault="00F26E2D" w:rsidP="00F26E2D">
      <w:r w:rsidRPr="00CC5C3A">
        <w:rPr>
          <w:u w:val="single"/>
        </w:rPr>
        <w:t>Задачи урока</w:t>
      </w:r>
      <w:r w:rsidRPr="00C05F2B">
        <w:t>:</w:t>
      </w:r>
    </w:p>
    <w:p w:rsidR="00F26E2D" w:rsidRPr="00C05F2B" w:rsidRDefault="00F26E2D" w:rsidP="00F26E2D"/>
    <w:p w:rsidR="00F26E2D" w:rsidRPr="00C05F2B" w:rsidRDefault="00F26E2D" w:rsidP="00F26E2D">
      <w:pPr>
        <w:ind w:left="360" w:right="72"/>
        <w:rPr>
          <w:b/>
          <w:i/>
        </w:rPr>
      </w:pPr>
      <w:r w:rsidRPr="00C05F2B">
        <w:rPr>
          <w:b/>
          <w:i/>
        </w:rPr>
        <w:t>Образовательные:</w:t>
      </w:r>
    </w:p>
    <w:p w:rsidR="00F26E2D" w:rsidRPr="00C05F2B" w:rsidRDefault="00F26E2D" w:rsidP="00F26E2D">
      <w:pPr>
        <w:numPr>
          <w:ilvl w:val="2"/>
          <w:numId w:val="1"/>
        </w:numPr>
        <w:ind w:right="72" w:hanging="576"/>
      </w:pPr>
      <w:r w:rsidRPr="00C05F2B">
        <w:t>Обобщить знания о защите млекопитающих животных от перегревания и охлаждения.</w:t>
      </w:r>
    </w:p>
    <w:p w:rsidR="00F26E2D" w:rsidRPr="00C05F2B" w:rsidRDefault="00F26E2D" w:rsidP="00F26E2D">
      <w:pPr>
        <w:numPr>
          <w:ilvl w:val="2"/>
          <w:numId w:val="1"/>
        </w:numPr>
        <w:ind w:right="72" w:hanging="576"/>
      </w:pPr>
      <w:r w:rsidRPr="00C05F2B">
        <w:t>Познакомить с условиями сохранения постоянной температуры тела человека, способами терморегуляции, ее рефлекторными механизмами.</w:t>
      </w:r>
    </w:p>
    <w:p w:rsidR="00F26E2D" w:rsidRPr="00C05F2B" w:rsidRDefault="00F26E2D" w:rsidP="00F26E2D">
      <w:pPr>
        <w:numPr>
          <w:ilvl w:val="2"/>
          <w:numId w:val="1"/>
        </w:numPr>
        <w:ind w:right="72" w:hanging="576"/>
      </w:pPr>
      <w:r w:rsidRPr="00C05F2B">
        <w:t xml:space="preserve">Выявить причины, приводящие к перегреву организма (тепловой и </w:t>
      </w:r>
      <w:proofErr w:type="gramStart"/>
      <w:r w:rsidRPr="00C05F2B">
        <w:t>солнечный</w:t>
      </w:r>
      <w:proofErr w:type="gramEnd"/>
      <w:r w:rsidRPr="00C05F2B">
        <w:t xml:space="preserve"> удары), рассмотреть меры доврачебной помощи при этих явлениях и способы их профилактики. </w:t>
      </w:r>
    </w:p>
    <w:p w:rsidR="00F26E2D" w:rsidRPr="00C05F2B" w:rsidRDefault="00F26E2D" w:rsidP="00F26E2D">
      <w:pPr>
        <w:numPr>
          <w:ilvl w:val="2"/>
          <w:numId w:val="1"/>
        </w:numPr>
        <w:ind w:right="72" w:hanging="576"/>
      </w:pPr>
      <w:r w:rsidRPr="00C05F2B">
        <w:t>Сформировать представление о необходимости закаливания организма.</w:t>
      </w:r>
    </w:p>
    <w:p w:rsidR="00F26E2D" w:rsidRPr="00C05F2B" w:rsidRDefault="00F26E2D" w:rsidP="00F26E2D">
      <w:pPr>
        <w:ind w:right="72" w:firstLine="324"/>
        <w:rPr>
          <w:b/>
          <w:i/>
        </w:rPr>
      </w:pPr>
      <w:r w:rsidRPr="00C05F2B">
        <w:rPr>
          <w:b/>
          <w:i/>
        </w:rPr>
        <w:lastRenderedPageBreak/>
        <w:t>Развивающие:</w:t>
      </w:r>
    </w:p>
    <w:p w:rsidR="00F26E2D" w:rsidRPr="00C05F2B" w:rsidRDefault="00F26E2D" w:rsidP="00F26E2D">
      <w:pPr>
        <w:numPr>
          <w:ilvl w:val="1"/>
          <w:numId w:val="2"/>
        </w:numPr>
        <w:tabs>
          <w:tab w:val="clear" w:pos="2124"/>
        </w:tabs>
        <w:ind w:left="2304" w:right="72" w:hanging="540"/>
      </w:pPr>
      <w:r w:rsidRPr="00C05F2B">
        <w:t xml:space="preserve">Продолжить формирование умений: </w:t>
      </w:r>
    </w:p>
    <w:p w:rsidR="00F26E2D" w:rsidRPr="00C05F2B" w:rsidRDefault="00F26E2D" w:rsidP="00F26E2D">
      <w:pPr>
        <w:numPr>
          <w:ilvl w:val="2"/>
          <w:numId w:val="2"/>
        </w:numPr>
        <w:ind w:right="72"/>
      </w:pPr>
      <w:r w:rsidRPr="00C05F2B">
        <w:t>связывать учебный материал курсов физики и анатомии, физиологии гигиены человека, выявлять причинно-следственные связи в процессе терморегуляции,</w:t>
      </w:r>
    </w:p>
    <w:p w:rsidR="00F26E2D" w:rsidRPr="00C05F2B" w:rsidRDefault="00F26E2D" w:rsidP="00F26E2D">
      <w:pPr>
        <w:numPr>
          <w:ilvl w:val="2"/>
          <w:numId w:val="2"/>
        </w:numPr>
        <w:ind w:right="72"/>
      </w:pPr>
      <w:r w:rsidRPr="00C05F2B">
        <w:t>выделять наиболее существенные признаки и свойства понятий,</w:t>
      </w:r>
    </w:p>
    <w:p w:rsidR="00F26E2D" w:rsidRPr="00C05F2B" w:rsidRDefault="00F26E2D" w:rsidP="00F26E2D">
      <w:pPr>
        <w:numPr>
          <w:ilvl w:val="2"/>
          <w:numId w:val="2"/>
        </w:numPr>
        <w:ind w:right="72"/>
      </w:pPr>
      <w:r w:rsidRPr="00C05F2B">
        <w:t>формулировать выводы,</w:t>
      </w:r>
    </w:p>
    <w:p w:rsidR="00F26E2D" w:rsidRPr="00C05F2B" w:rsidRDefault="00F26E2D" w:rsidP="00F26E2D">
      <w:pPr>
        <w:numPr>
          <w:ilvl w:val="2"/>
          <w:numId w:val="2"/>
        </w:numPr>
        <w:ind w:right="72"/>
      </w:pPr>
      <w:r w:rsidRPr="00C05F2B">
        <w:t>применять знания в новой ситуации,</w:t>
      </w:r>
    </w:p>
    <w:p w:rsidR="00F26E2D" w:rsidRPr="00C05F2B" w:rsidRDefault="00F26E2D" w:rsidP="00F26E2D">
      <w:pPr>
        <w:numPr>
          <w:ilvl w:val="2"/>
          <w:numId w:val="2"/>
        </w:numPr>
        <w:ind w:right="72"/>
      </w:pPr>
      <w:r w:rsidRPr="00C05F2B">
        <w:t>осмысленно устанавливать связи между знакомыми понятиями, закономерностями и новым материалом,</w:t>
      </w:r>
    </w:p>
    <w:p w:rsidR="00F26E2D" w:rsidRPr="00C05F2B" w:rsidRDefault="00F26E2D" w:rsidP="00F26E2D">
      <w:pPr>
        <w:numPr>
          <w:ilvl w:val="1"/>
          <w:numId w:val="2"/>
        </w:numPr>
        <w:ind w:right="72"/>
      </w:pPr>
      <w:r w:rsidRPr="00C05F2B">
        <w:t>Продолжить развитие психических познавательных процессов:</w:t>
      </w:r>
    </w:p>
    <w:p w:rsidR="00F26E2D" w:rsidRPr="00C05F2B" w:rsidRDefault="00F26E2D" w:rsidP="00F26E2D">
      <w:pPr>
        <w:numPr>
          <w:ilvl w:val="0"/>
          <w:numId w:val="4"/>
        </w:numPr>
        <w:ind w:right="72" w:firstLine="360"/>
      </w:pPr>
      <w:r w:rsidRPr="00C05F2B">
        <w:t>мыслительных операций: анализ, синтез, обобщение, сравнение и т.д.</w:t>
      </w:r>
    </w:p>
    <w:p w:rsidR="00F26E2D" w:rsidRPr="00C05F2B" w:rsidRDefault="00F26E2D" w:rsidP="00F26E2D">
      <w:pPr>
        <w:numPr>
          <w:ilvl w:val="0"/>
          <w:numId w:val="4"/>
        </w:numPr>
        <w:ind w:right="72" w:firstLine="360"/>
      </w:pPr>
      <w:r w:rsidRPr="00C05F2B">
        <w:t>памяти,</w:t>
      </w:r>
    </w:p>
    <w:p w:rsidR="00F26E2D" w:rsidRPr="00C05F2B" w:rsidRDefault="00F26E2D" w:rsidP="00F26E2D">
      <w:pPr>
        <w:numPr>
          <w:ilvl w:val="0"/>
          <w:numId w:val="4"/>
        </w:numPr>
        <w:ind w:right="72" w:firstLine="360"/>
      </w:pPr>
      <w:r w:rsidRPr="00C05F2B">
        <w:t>всех видов внимания,</w:t>
      </w:r>
    </w:p>
    <w:p w:rsidR="00F26E2D" w:rsidRPr="00C05F2B" w:rsidRDefault="00F26E2D" w:rsidP="00F26E2D">
      <w:pPr>
        <w:numPr>
          <w:ilvl w:val="0"/>
          <w:numId w:val="4"/>
        </w:numPr>
        <w:ind w:right="72" w:firstLine="360"/>
      </w:pPr>
      <w:r w:rsidRPr="00C05F2B">
        <w:t>восприятия различных видов информации.</w:t>
      </w:r>
    </w:p>
    <w:p w:rsidR="00F26E2D" w:rsidRPr="00C05F2B" w:rsidRDefault="00F26E2D" w:rsidP="00F26E2D">
      <w:pPr>
        <w:ind w:left="2124" w:right="72" w:hanging="1800"/>
        <w:rPr>
          <w:b/>
          <w:i/>
        </w:rPr>
      </w:pPr>
      <w:r w:rsidRPr="00C05F2B">
        <w:rPr>
          <w:b/>
          <w:i/>
        </w:rPr>
        <w:t>Воспитательные:</w:t>
      </w:r>
    </w:p>
    <w:p w:rsidR="00F26E2D" w:rsidRPr="00C05F2B" w:rsidRDefault="00F26E2D" w:rsidP="00F26E2D">
      <w:pPr>
        <w:numPr>
          <w:ilvl w:val="3"/>
          <w:numId w:val="2"/>
        </w:numPr>
        <w:tabs>
          <w:tab w:val="clear" w:pos="3564"/>
        </w:tabs>
        <w:ind w:left="2124" w:right="72"/>
      </w:pPr>
      <w:r w:rsidRPr="00C05F2B">
        <w:t>Воспитывать осознание возможности влиять на формирование личного здоровья.</w:t>
      </w:r>
    </w:p>
    <w:p w:rsidR="00F26E2D" w:rsidRPr="00C05F2B" w:rsidRDefault="00F26E2D" w:rsidP="00F26E2D">
      <w:pPr>
        <w:numPr>
          <w:ilvl w:val="3"/>
          <w:numId w:val="2"/>
        </w:numPr>
        <w:tabs>
          <w:tab w:val="clear" w:pos="3564"/>
        </w:tabs>
        <w:ind w:left="2111" w:right="72" w:hanging="347"/>
      </w:pPr>
      <w:r w:rsidRPr="00C05F2B">
        <w:t>Развивать чувство уважения к чужому мнению.</w:t>
      </w:r>
    </w:p>
    <w:p w:rsidR="00F26E2D" w:rsidRPr="00C05F2B" w:rsidRDefault="00F26E2D" w:rsidP="00F26E2D">
      <w:pPr>
        <w:numPr>
          <w:ilvl w:val="1"/>
          <w:numId w:val="2"/>
        </w:numPr>
        <w:ind w:right="72"/>
      </w:pPr>
      <w:r w:rsidRPr="00C05F2B">
        <w:t>Организовать творческую деятельность учащихся через вовлечение в процесс поиска информации при работе с д</w:t>
      </w:r>
      <w:r>
        <w:t>ополнительной литературой, и</w:t>
      </w:r>
      <w:r w:rsidRPr="00C05F2B">
        <w:t>нтернетом</w:t>
      </w:r>
      <w:r>
        <w:t>.</w:t>
      </w:r>
    </w:p>
    <w:p w:rsidR="00F26E2D" w:rsidRPr="004200A5" w:rsidRDefault="00F26E2D" w:rsidP="00F26E2D">
      <w:pPr>
        <w:rPr>
          <w:u w:val="single"/>
        </w:rPr>
      </w:pPr>
      <w:r w:rsidRPr="004200A5">
        <w:rPr>
          <w:u w:val="single"/>
        </w:rPr>
        <w:t>Оборудование</w:t>
      </w:r>
    </w:p>
    <w:p w:rsidR="00F26E2D" w:rsidRDefault="00F26E2D" w:rsidP="00F26E2D">
      <w:pPr>
        <w:ind w:left="360" w:right="72"/>
      </w:pPr>
      <w:r w:rsidRPr="00C05F2B">
        <w:t xml:space="preserve">Компьютер, </w:t>
      </w:r>
      <w:proofErr w:type="spellStart"/>
      <w:r w:rsidRPr="00C05F2B">
        <w:t>мультимедийный</w:t>
      </w:r>
      <w:proofErr w:type="spellEnd"/>
      <w:r w:rsidRPr="00C05F2B">
        <w:t xml:space="preserve"> проектор, </w:t>
      </w:r>
      <w:proofErr w:type="spellStart"/>
      <w:r w:rsidRPr="00C05F2B">
        <w:t>мультимедийная</w:t>
      </w:r>
      <w:proofErr w:type="spellEnd"/>
      <w:r w:rsidRPr="00C05F2B">
        <w:t xml:space="preserve"> презентация к уроку, сообщения и презентации учащихся.</w:t>
      </w:r>
    </w:p>
    <w:p w:rsidR="00F26E2D" w:rsidRDefault="00F26E2D" w:rsidP="00F26E2D">
      <w:pPr>
        <w:ind w:left="360" w:right="72"/>
      </w:pPr>
    </w:p>
    <w:p w:rsidR="00F26E2D" w:rsidRDefault="00F26E2D" w:rsidP="00F26E2D">
      <w:pPr>
        <w:ind w:left="360" w:right="72"/>
      </w:pPr>
    </w:p>
    <w:tbl>
      <w:tblPr>
        <w:tblpPr w:leftFromText="180" w:rightFromText="180" w:vertAnchor="text" w:horzAnchor="margin" w:tblpY="377"/>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7371"/>
        <w:gridCol w:w="992"/>
      </w:tblGrid>
      <w:tr w:rsidR="00F26E2D" w:rsidRPr="00E066E6" w:rsidTr="006D2E3B">
        <w:trPr>
          <w:trHeight w:val="195"/>
        </w:trPr>
        <w:tc>
          <w:tcPr>
            <w:tcW w:w="1951" w:type="dxa"/>
            <w:vAlign w:val="center"/>
          </w:tcPr>
          <w:p w:rsidR="00F26E2D" w:rsidRPr="00E066E6" w:rsidRDefault="00F26E2D" w:rsidP="006D2E3B">
            <w:pPr>
              <w:jc w:val="both"/>
              <w:rPr>
                <w:b/>
                <w:sz w:val="24"/>
                <w:szCs w:val="24"/>
              </w:rPr>
            </w:pPr>
            <w:r w:rsidRPr="00E066E6">
              <w:rPr>
                <w:b/>
                <w:sz w:val="24"/>
                <w:szCs w:val="24"/>
              </w:rPr>
              <w:t>Этап урока</w:t>
            </w:r>
          </w:p>
        </w:tc>
        <w:tc>
          <w:tcPr>
            <w:tcW w:w="7371" w:type="dxa"/>
            <w:shd w:val="clear" w:color="auto" w:fill="auto"/>
            <w:vAlign w:val="center"/>
          </w:tcPr>
          <w:p w:rsidR="00F26E2D" w:rsidRPr="00E066E6" w:rsidRDefault="00F26E2D" w:rsidP="006D2E3B">
            <w:pPr>
              <w:jc w:val="both"/>
              <w:rPr>
                <w:b/>
                <w:sz w:val="24"/>
                <w:szCs w:val="24"/>
              </w:rPr>
            </w:pPr>
            <w:r w:rsidRPr="00E066E6">
              <w:rPr>
                <w:b/>
                <w:sz w:val="24"/>
                <w:szCs w:val="24"/>
              </w:rPr>
              <w:t>Содержание урока</w:t>
            </w:r>
          </w:p>
        </w:tc>
        <w:tc>
          <w:tcPr>
            <w:tcW w:w="992" w:type="dxa"/>
            <w:vAlign w:val="center"/>
          </w:tcPr>
          <w:p w:rsidR="00F26E2D" w:rsidRPr="00E066E6" w:rsidRDefault="00F26E2D" w:rsidP="006D2E3B">
            <w:pPr>
              <w:jc w:val="both"/>
              <w:rPr>
                <w:b/>
                <w:sz w:val="24"/>
                <w:szCs w:val="24"/>
              </w:rPr>
            </w:pPr>
            <w:r w:rsidRPr="00E066E6">
              <w:rPr>
                <w:b/>
                <w:sz w:val="24"/>
                <w:szCs w:val="24"/>
              </w:rPr>
              <w:t>№ слайда</w:t>
            </w:r>
          </w:p>
          <w:p w:rsidR="00F26E2D" w:rsidRDefault="00F26E2D" w:rsidP="006D2E3B">
            <w:pPr>
              <w:jc w:val="both"/>
              <w:rPr>
                <w:b/>
                <w:sz w:val="24"/>
                <w:szCs w:val="24"/>
              </w:rPr>
            </w:pPr>
            <w:r>
              <w:rPr>
                <w:b/>
                <w:sz w:val="24"/>
                <w:szCs w:val="24"/>
              </w:rPr>
              <w:t>п</w:t>
            </w:r>
            <w:r w:rsidRPr="00E066E6">
              <w:rPr>
                <w:b/>
                <w:sz w:val="24"/>
                <w:szCs w:val="24"/>
              </w:rPr>
              <w:t>резента</w:t>
            </w:r>
            <w:r>
              <w:rPr>
                <w:b/>
                <w:sz w:val="24"/>
                <w:szCs w:val="24"/>
              </w:rPr>
              <w:t>-</w:t>
            </w:r>
          </w:p>
          <w:p w:rsidR="00F26E2D" w:rsidRPr="00E066E6" w:rsidRDefault="00F26E2D" w:rsidP="006D2E3B">
            <w:pPr>
              <w:jc w:val="both"/>
              <w:rPr>
                <w:b/>
                <w:sz w:val="24"/>
                <w:szCs w:val="24"/>
              </w:rPr>
            </w:pPr>
            <w:proofErr w:type="spellStart"/>
            <w:r w:rsidRPr="00E066E6">
              <w:rPr>
                <w:b/>
                <w:sz w:val="24"/>
                <w:szCs w:val="24"/>
              </w:rPr>
              <w:t>ции</w:t>
            </w:r>
            <w:proofErr w:type="spellEnd"/>
          </w:p>
        </w:tc>
      </w:tr>
      <w:tr w:rsidR="00F26E2D" w:rsidRPr="00E066E6" w:rsidTr="006D2E3B">
        <w:trPr>
          <w:trHeight w:val="258"/>
        </w:trPr>
        <w:tc>
          <w:tcPr>
            <w:tcW w:w="1951" w:type="dxa"/>
          </w:tcPr>
          <w:p w:rsidR="00F26E2D" w:rsidRPr="00E066E6" w:rsidRDefault="00F26E2D" w:rsidP="006D2E3B">
            <w:pPr>
              <w:jc w:val="both"/>
              <w:rPr>
                <w:b/>
                <w:sz w:val="24"/>
                <w:szCs w:val="24"/>
              </w:rPr>
            </w:pPr>
            <w:r w:rsidRPr="00E066E6">
              <w:rPr>
                <w:b/>
                <w:sz w:val="24"/>
                <w:szCs w:val="24"/>
                <w:lang w:val="en-US"/>
              </w:rPr>
              <w:t>I</w:t>
            </w:r>
            <w:r w:rsidRPr="00E066E6">
              <w:rPr>
                <w:b/>
                <w:sz w:val="24"/>
                <w:szCs w:val="24"/>
              </w:rPr>
              <w:t>. Организационный</w:t>
            </w:r>
          </w:p>
          <w:p w:rsidR="00F26E2D" w:rsidRPr="00E066E6" w:rsidRDefault="00F26E2D" w:rsidP="006D2E3B">
            <w:pPr>
              <w:jc w:val="both"/>
              <w:rPr>
                <w:i/>
                <w:sz w:val="24"/>
                <w:szCs w:val="24"/>
                <w:u w:val="single"/>
              </w:rPr>
            </w:pPr>
            <w:r w:rsidRPr="00E066E6">
              <w:rPr>
                <w:i/>
                <w:sz w:val="24"/>
                <w:szCs w:val="24"/>
                <w:u w:val="single"/>
              </w:rPr>
              <w:t>Задачи:</w:t>
            </w:r>
          </w:p>
          <w:p w:rsidR="00F26E2D" w:rsidRPr="00E066E6" w:rsidRDefault="00F26E2D" w:rsidP="006D2E3B">
            <w:pPr>
              <w:jc w:val="both"/>
              <w:rPr>
                <w:sz w:val="24"/>
                <w:szCs w:val="24"/>
              </w:rPr>
            </w:pPr>
            <w:r w:rsidRPr="00E066E6">
              <w:rPr>
                <w:sz w:val="24"/>
                <w:szCs w:val="24"/>
              </w:rPr>
              <w:t>1. Подготовка учащихся к работе на уроке.</w:t>
            </w:r>
          </w:p>
        </w:tc>
        <w:tc>
          <w:tcPr>
            <w:tcW w:w="7371" w:type="dxa"/>
            <w:shd w:val="clear" w:color="auto" w:fill="auto"/>
            <w:vAlign w:val="center"/>
          </w:tcPr>
          <w:p w:rsidR="00F26E2D" w:rsidRPr="00E066E6" w:rsidRDefault="00F26E2D" w:rsidP="006D2E3B">
            <w:pPr>
              <w:jc w:val="both"/>
              <w:rPr>
                <w:sz w:val="24"/>
                <w:szCs w:val="24"/>
              </w:rPr>
            </w:pPr>
            <w:r w:rsidRPr="00E066E6">
              <w:rPr>
                <w:sz w:val="24"/>
                <w:szCs w:val="24"/>
              </w:rPr>
              <w:t>Взаимное приветствие.</w:t>
            </w:r>
          </w:p>
          <w:p w:rsidR="00F26E2D" w:rsidRPr="00E066E6" w:rsidRDefault="00F26E2D" w:rsidP="006D2E3B">
            <w:pPr>
              <w:jc w:val="both"/>
              <w:rPr>
                <w:sz w:val="24"/>
                <w:szCs w:val="24"/>
              </w:rPr>
            </w:pPr>
            <w:r w:rsidRPr="00E066E6">
              <w:rPr>
                <w:sz w:val="24"/>
                <w:szCs w:val="24"/>
              </w:rPr>
              <w:t>Проверка готовности учащихся к уроку.</w:t>
            </w:r>
          </w:p>
          <w:p w:rsidR="00F26E2D" w:rsidRPr="00E066E6" w:rsidRDefault="00F26E2D" w:rsidP="006D2E3B">
            <w:pPr>
              <w:jc w:val="both"/>
              <w:rPr>
                <w:sz w:val="24"/>
                <w:szCs w:val="24"/>
              </w:rPr>
            </w:pPr>
            <w:r w:rsidRPr="00E066E6">
              <w:rPr>
                <w:sz w:val="24"/>
                <w:szCs w:val="24"/>
              </w:rPr>
              <w:t>Организация внимания учащихся.</w:t>
            </w:r>
          </w:p>
        </w:tc>
        <w:tc>
          <w:tcPr>
            <w:tcW w:w="992" w:type="dxa"/>
            <w:vAlign w:val="center"/>
          </w:tcPr>
          <w:p w:rsidR="00F26E2D" w:rsidRPr="00E066E6" w:rsidRDefault="00F26E2D" w:rsidP="006D2E3B">
            <w:pPr>
              <w:jc w:val="both"/>
              <w:rPr>
                <w:b/>
                <w:sz w:val="24"/>
                <w:szCs w:val="24"/>
              </w:rPr>
            </w:pPr>
          </w:p>
        </w:tc>
      </w:tr>
      <w:tr w:rsidR="00F26E2D" w:rsidRPr="00E066E6" w:rsidTr="006D2E3B">
        <w:trPr>
          <w:trHeight w:val="163"/>
        </w:trPr>
        <w:tc>
          <w:tcPr>
            <w:tcW w:w="1951" w:type="dxa"/>
          </w:tcPr>
          <w:p w:rsidR="00F26E2D" w:rsidRPr="00E066E6" w:rsidRDefault="00F26E2D" w:rsidP="006D2E3B">
            <w:pPr>
              <w:jc w:val="both"/>
              <w:rPr>
                <w:b/>
                <w:sz w:val="24"/>
                <w:szCs w:val="24"/>
              </w:rPr>
            </w:pPr>
            <w:r w:rsidRPr="00E066E6">
              <w:rPr>
                <w:b/>
                <w:sz w:val="24"/>
                <w:szCs w:val="24"/>
                <w:lang w:val="en-US"/>
              </w:rPr>
              <w:t>II</w:t>
            </w:r>
            <w:r w:rsidRPr="00E066E6">
              <w:rPr>
                <w:b/>
                <w:sz w:val="24"/>
                <w:szCs w:val="24"/>
              </w:rPr>
              <w:t xml:space="preserve">. Актуализация    </w:t>
            </w:r>
            <w:r w:rsidRPr="00E066E6">
              <w:rPr>
                <w:b/>
                <w:sz w:val="24"/>
                <w:szCs w:val="24"/>
              </w:rPr>
              <w:lastRenderedPageBreak/>
              <w:t>знаний и умений учащихся.</w:t>
            </w:r>
          </w:p>
          <w:p w:rsidR="00F26E2D" w:rsidRPr="00E066E6" w:rsidRDefault="00F26E2D" w:rsidP="006D2E3B">
            <w:pPr>
              <w:jc w:val="both"/>
              <w:rPr>
                <w:i/>
                <w:sz w:val="24"/>
                <w:szCs w:val="24"/>
                <w:u w:val="single"/>
              </w:rPr>
            </w:pPr>
            <w:r w:rsidRPr="00E066E6">
              <w:rPr>
                <w:i/>
                <w:sz w:val="24"/>
                <w:szCs w:val="24"/>
                <w:u w:val="single"/>
              </w:rPr>
              <w:t>Задачи:</w:t>
            </w:r>
          </w:p>
          <w:p w:rsidR="00F26E2D" w:rsidRPr="00E066E6" w:rsidRDefault="00F26E2D" w:rsidP="006D2E3B">
            <w:pPr>
              <w:jc w:val="both"/>
              <w:rPr>
                <w:sz w:val="24"/>
                <w:szCs w:val="24"/>
              </w:rPr>
            </w:pPr>
            <w:r>
              <w:rPr>
                <w:sz w:val="24"/>
                <w:szCs w:val="24"/>
              </w:rPr>
              <w:t>1.</w:t>
            </w:r>
            <w:r w:rsidRPr="00E066E6">
              <w:rPr>
                <w:sz w:val="24"/>
                <w:szCs w:val="24"/>
              </w:rPr>
              <w:t>Совершенствование умений сравнивать разных животных по выбранному  признаку.</w:t>
            </w:r>
          </w:p>
          <w:p w:rsidR="00F26E2D" w:rsidRPr="00E066E6" w:rsidRDefault="00F26E2D" w:rsidP="006D2E3B">
            <w:pPr>
              <w:jc w:val="both"/>
              <w:rPr>
                <w:sz w:val="24"/>
                <w:szCs w:val="24"/>
              </w:rPr>
            </w:pPr>
            <w:r>
              <w:rPr>
                <w:sz w:val="24"/>
                <w:szCs w:val="24"/>
              </w:rPr>
              <w:t>2.</w:t>
            </w:r>
            <w:r w:rsidRPr="00E066E6">
              <w:rPr>
                <w:sz w:val="24"/>
                <w:szCs w:val="24"/>
              </w:rPr>
              <w:t>Применение знаний о различной температуре тела животных в новой учебной ситуации.</w:t>
            </w:r>
          </w:p>
        </w:tc>
        <w:tc>
          <w:tcPr>
            <w:tcW w:w="7371" w:type="dxa"/>
            <w:shd w:val="clear" w:color="auto" w:fill="auto"/>
          </w:tcPr>
          <w:p w:rsidR="00F26E2D" w:rsidRPr="00E066E6" w:rsidRDefault="00F26E2D" w:rsidP="006D2E3B">
            <w:pPr>
              <w:jc w:val="both"/>
              <w:rPr>
                <w:sz w:val="24"/>
                <w:szCs w:val="24"/>
              </w:rPr>
            </w:pPr>
            <w:r w:rsidRPr="00E066E6">
              <w:rPr>
                <w:i/>
                <w:sz w:val="24"/>
                <w:szCs w:val="24"/>
              </w:rPr>
              <w:lastRenderedPageBreak/>
              <w:t>Среди хаоса бу</w:t>
            </w:r>
            <w:proofErr w:type="gramStart"/>
            <w:r w:rsidRPr="00E066E6">
              <w:rPr>
                <w:i/>
                <w:sz w:val="24"/>
                <w:szCs w:val="24"/>
              </w:rPr>
              <w:t>кв в пр</w:t>
            </w:r>
            <w:proofErr w:type="gramEnd"/>
            <w:r w:rsidRPr="00E066E6">
              <w:rPr>
                <w:i/>
                <w:sz w:val="24"/>
                <w:szCs w:val="24"/>
              </w:rPr>
              <w:t xml:space="preserve">ямоугольнике найдите названия пяти животных и выпишите их в ряд. Среди выписанных животных </w:t>
            </w:r>
            <w:r w:rsidRPr="00E066E6">
              <w:rPr>
                <w:i/>
                <w:sz w:val="24"/>
                <w:szCs w:val="24"/>
              </w:rPr>
              <w:lastRenderedPageBreak/>
              <w:t xml:space="preserve">исключите одно лишнее. На </w:t>
            </w:r>
            <w:proofErr w:type="gramStart"/>
            <w:r w:rsidRPr="00E066E6">
              <w:rPr>
                <w:i/>
                <w:sz w:val="24"/>
                <w:szCs w:val="24"/>
              </w:rPr>
              <w:t>основании</w:t>
            </w:r>
            <w:proofErr w:type="gramEnd"/>
            <w:r w:rsidRPr="00E066E6">
              <w:rPr>
                <w:i/>
                <w:sz w:val="24"/>
                <w:szCs w:val="24"/>
              </w:rPr>
              <w:t xml:space="preserve"> какого признака вы его выделили?</w:t>
            </w:r>
            <w:r w:rsidRPr="00E066E6">
              <w:rPr>
                <w:sz w:val="24"/>
                <w:szCs w:val="24"/>
              </w:rPr>
              <w:t xml:space="preserve"> Приложение 1.</w:t>
            </w:r>
          </w:p>
          <w:p w:rsidR="00F26E2D" w:rsidRPr="00E066E6" w:rsidRDefault="00F26E2D" w:rsidP="006D2E3B">
            <w:pPr>
              <w:jc w:val="both"/>
              <w:rPr>
                <w:sz w:val="24"/>
                <w:szCs w:val="24"/>
              </w:rPr>
            </w:pPr>
          </w:p>
          <w:p w:rsidR="00F26E2D" w:rsidRPr="00E066E6" w:rsidRDefault="00F26E2D" w:rsidP="006D2E3B">
            <w:pPr>
              <w:jc w:val="both"/>
              <w:rPr>
                <w:i/>
                <w:sz w:val="24"/>
                <w:szCs w:val="24"/>
                <w:u w:val="single"/>
              </w:rPr>
            </w:pPr>
            <w:r w:rsidRPr="00E066E6">
              <w:rPr>
                <w:i/>
                <w:sz w:val="24"/>
                <w:szCs w:val="24"/>
                <w:u w:val="single"/>
              </w:rPr>
              <w:t>Предполагаемый ответ учащихся</w:t>
            </w:r>
          </w:p>
          <w:p w:rsidR="00F26E2D" w:rsidRPr="00E066E6" w:rsidRDefault="00F26E2D" w:rsidP="006D2E3B">
            <w:pPr>
              <w:jc w:val="both"/>
              <w:rPr>
                <w:sz w:val="24"/>
                <w:szCs w:val="24"/>
              </w:rPr>
            </w:pPr>
            <w:r w:rsidRPr="00E066E6">
              <w:rPr>
                <w:sz w:val="24"/>
                <w:szCs w:val="24"/>
              </w:rPr>
              <w:t>Лягушка, заяц, бабочка, червь, муравей. Лишний – заяц (теплокровное животное, остальные – холоднокровные).</w:t>
            </w:r>
          </w:p>
          <w:p w:rsidR="00F26E2D" w:rsidRPr="00E066E6" w:rsidRDefault="00F26E2D" w:rsidP="006D2E3B">
            <w:pPr>
              <w:jc w:val="both"/>
              <w:rPr>
                <w:sz w:val="24"/>
                <w:szCs w:val="24"/>
              </w:rPr>
            </w:pPr>
          </w:p>
          <w:p w:rsidR="00F26E2D" w:rsidRPr="00E066E6" w:rsidRDefault="00F26E2D" w:rsidP="006D2E3B">
            <w:pPr>
              <w:jc w:val="both"/>
              <w:rPr>
                <w:iCs/>
                <w:sz w:val="24"/>
                <w:szCs w:val="24"/>
              </w:rPr>
            </w:pPr>
          </w:p>
        </w:tc>
        <w:tc>
          <w:tcPr>
            <w:tcW w:w="992" w:type="dxa"/>
          </w:tcPr>
          <w:p w:rsidR="00F26E2D" w:rsidRPr="00E066E6" w:rsidRDefault="00F26E2D" w:rsidP="006D2E3B">
            <w:pPr>
              <w:jc w:val="both"/>
              <w:rPr>
                <w:b/>
                <w:sz w:val="24"/>
                <w:szCs w:val="24"/>
              </w:rPr>
            </w:pPr>
          </w:p>
          <w:p w:rsidR="00F26E2D" w:rsidRPr="00E066E6" w:rsidRDefault="00F26E2D" w:rsidP="006D2E3B">
            <w:pPr>
              <w:jc w:val="both"/>
              <w:rPr>
                <w:b/>
                <w:sz w:val="24"/>
                <w:szCs w:val="24"/>
                <w:lang w:val="en-US"/>
              </w:rPr>
            </w:pPr>
            <w:r w:rsidRPr="00E066E6">
              <w:rPr>
                <w:b/>
                <w:sz w:val="24"/>
                <w:szCs w:val="24"/>
                <w:lang w:val="en-US"/>
              </w:rPr>
              <w:t>1</w:t>
            </w: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tc>
      </w:tr>
      <w:tr w:rsidR="00F26E2D" w:rsidRPr="00E066E6" w:rsidTr="006D2E3B">
        <w:trPr>
          <w:trHeight w:val="842"/>
        </w:trPr>
        <w:tc>
          <w:tcPr>
            <w:tcW w:w="1951" w:type="dxa"/>
          </w:tcPr>
          <w:p w:rsidR="00F26E2D" w:rsidRPr="00E066E6" w:rsidRDefault="00F26E2D" w:rsidP="006D2E3B">
            <w:pPr>
              <w:jc w:val="both"/>
              <w:rPr>
                <w:b/>
                <w:i/>
                <w:sz w:val="24"/>
                <w:szCs w:val="24"/>
              </w:rPr>
            </w:pPr>
            <w:r w:rsidRPr="00E066E6">
              <w:rPr>
                <w:b/>
                <w:i/>
                <w:sz w:val="24"/>
                <w:szCs w:val="24"/>
              </w:rPr>
              <w:lastRenderedPageBreak/>
              <w:t>Подведение итогов данного этапа урока</w:t>
            </w:r>
          </w:p>
        </w:tc>
        <w:tc>
          <w:tcPr>
            <w:tcW w:w="7371" w:type="dxa"/>
            <w:shd w:val="clear" w:color="auto" w:fill="auto"/>
          </w:tcPr>
          <w:p w:rsidR="00F26E2D" w:rsidRPr="00E066E6" w:rsidRDefault="00F26E2D" w:rsidP="006D2E3B">
            <w:pPr>
              <w:jc w:val="both"/>
              <w:rPr>
                <w:sz w:val="24"/>
                <w:szCs w:val="24"/>
              </w:rPr>
            </w:pPr>
            <w:r w:rsidRPr="00E066E6">
              <w:rPr>
                <w:sz w:val="24"/>
                <w:szCs w:val="24"/>
              </w:rPr>
              <w:t xml:space="preserve">Тепло – форма энергии, имеющая </w:t>
            </w:r>
            <w:proofErr w:type="gramStart"/>
            <w:r w:rsidRPr="00E066E6">
              <w:rPr>
                <w:sz w:val="24"/>
                <w:szCs w:val="24"/>
              </w:rPr>
              <w:t>важное  значение</w:t>
            </w:r>
            <w:proofErr w:type="gramEnd"/>
            <w:r w:rsidRPr="00E066E6">
              <w:rPr>
                <w:sz w:val="24"/>
                <w:szCs w:val="24"/>
              </w:rPr>
              <w:t xml:space="preserve"> для поддержания живых организмов. Температура тела является показателем количества тепла и основным фактором, определяющим скорость химических реакций обмена веществ.</w:t>
            </w:r>
          </w:p>
          <w:p w:rsidR="00F26E2D" w:rsidRPr="00E066E6" w:rsidRDefault="00F26E2D" w:rsidP="006D2E3B">
            <w:pPr>
              <w:jc w:val="both"/>
              <w:rPr>
                <w:sz w:val="24"/>
                <w:szCs w:val="24"/>
              </w:rPr>
            </w:pPr>
            <w:r w:rsidRPr="00E066E6">
              <w:rPr>
                <w:sz w:val="24"/>
                <w:szCs w:val="24"/>
              </w:rPr>
              <w:t>Все животные получают тепло из двух источников – непосредственно из внешней среды и из питательных веществ, подвергающихся расщеплению в клетках. Большинство животных -  пойкилотермные (их активность зависит от температуры окружающей среды). Птицы и млекопитающие – гомойотермные (существуют за счет внутренних источников тепла).</w:t>
            </w:r>
          </w:p>
          <w:p w:rsidR="00F26E2D" w:rsidRPr="00E066E6" w:rsidRDefault="00F26E2D" w:rsidP="006D2E3B">
            <w:pPr>
              <w:jc w:val="both"/>
              <w:rPr>
                <w:sz w:val="24"/>
                <w:szCs w:val="24"/>
              </w:rPr>
            </w:pPr>
            <w:r w:rsidRPr="00E066E6">
              <w:rPr>
                <w:sz w:val="24"/>
                <w:szCs w:val="24"/>
              </w:rPr>
              <w:t>Для каждого органа, для каждой ткани характерна своя температура, только при ее значениях клетки этой ткани функционируют нормально. Номинальной температурой тела человека считается температура от 36,4</w:t>
            </w:r>
            <w:proofErr w:type="gramStart"/>
            <w:r w:rsidRPr="00E066E6">
              <w:rPr>
                <w:sz w:val="24"/>
                <w:szCs w:val="24"/>
              </w:rPr>
              <w:t>° С</w:t>
            </w:r>
            <w:proofErr w:type="gramEnd"/>
            <w:r w:rsidRPr="00E066E6">
              <w:rPr>
                <w:sz w:val="24"/>
                <w:szCs w:val="24"/>
              </w:rPr>
              <w:t xml:space="preserve"> до 37,5°С. Ее повышение выше 43°С и падение ниже 25° С смертельны.</w:t>
            </w:r>
          </w:p>
          <w:p w:rsidR="00F26E2D" w:rsidRPr="00E066E6" w:rsidRDefault="00F26E2D" w:rsidP="006D2E3B">
            <w:pPr>
              <w:jc w:val="both"/>
              <w:rPr>
                <w:sz w:val="24"/>
                <w:szCs w:val="24"/>
              </w:rPr>
            </w:pPr>
          </w:p>
        </w:tc>
        <w:tc>
          <w:tcPr>
            <w:tcW w:w="992" w:type="dxa"/>
            <w:vAlign w:val="center"/>
          </w:tcPr>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tc>
      </w:tr>
      <w:tr w:rsidR="00F26E2D" w:rsidRPr="00E066E6" w:rsidTr="006D2E3B">
        <w:trPr>
          <w:trHeight w:val="64"/>
        </w:trPr>
        <w:tc>
          <w:tcPr>
            <w:tcW w:w="1951" w:type="dxa"/>
          </w:tcPr>
          <w:p w:rsidR="00F26E2D" w:rsidRPr="00E066E6" w:rsidRDefault="00F26E2D" w:rsidP="006D2E3B">
            <w:pPr>
              <w:jc w:val="both"/>
              <w:rPr>
                <w:b/>
                <w:sz w:val="24"/>
                <w:szCs w:val="24"/>
              </w:rPr>
            </w:pPr>
            <w:r w:rsidRPr="00E066E6">
              <w:rPr>
                <w:b/>
                <w:sz w:val="24"/>
                <w:szCs w:val="24"/>
                <w:lang w:val="en-US"/>
              </w:rPr>
              <w:t>III</w:t>
            </w:r>
            <w:r w:rsidRPr="00E066E6">
              <w:rPr>
                <w:b/>
                <w:sz w:val="24"/>
                <w:szCs w:val="24"/>
              </w:rPr>
              <w:t>. Постановка темы, цели и задач урока.</w:t>
            </w:r>
          </w:p>
          <w:p w:rsidR="00F26E2D" w:rsidRPr="00E066E6" w:rsidRDefault="00F26E2D" w:rsidP="006D2E3B">
            <w:pPr>
              <w:jc w:val="both"/>
              <w:rPr>
                <w:i/>
                <w:sz w:val="24"/>
                <w:szCs w:val="24"/>
                <w:u w:val="single"/>
              </w:rPr>
            </w:pPr>
            <w:r w:rsidRPr="00E066E6">
              <w:rPr>
                <w:i/>
                <w:sz w:val="24"/>
                <w:szCs w:val="24"/>
                <w:u w:val="single"/>
              </w:rPr>
              <w:t>Задачи:</w:t>
            </w:r>
          </w:p>
          <w:p w:rsidR="00F26E2D" w:rsidRPr="00E066E6" w:rsidRDefault="00F26E2D" w:rsidP="006D2E3B">
            <w:pPr>
              <w:jc w:val="both"/>
              <w:rPr>
                <w:sz w:val="24"/>
                <w:szCs w:val="24"/>
              </w:rPr>
            </w:pPr>
            <w:r w:rsidRPr="00E066E6">
              <w:rPr>
                <w:sz w:val="24"/>
                <w:szCs w:val="24"/>
              </w:rPr>
              <w:t>1.Сообщение темы, цели и задач.</w:t>
            </w:r>
          </w:p>
          <w:p w:rsidR="00F26E2D" w:rsidRPr="00E066E6" w:rsidRDefault="00F26E2D" w:rsidP="006D2E3B">
            <w:pPr>
              <w:jc w:val="both"/>
              <w:rPr>
                <w:sz w:val="24"/>
                <w:szCs w:val="24"/>
              </w:rPr>
            </w:pPr>
            <w:r w:rsidRPr="00E066E6">
              <w:rPr>
                <w:sz w:val="24"/>
                <w:szCs w:val="24"/>
              </w:rPr>
              <w:t>2. Объяснение практической значимости изучения нового материала.</w:t>
            </w:r>
          </w:p>
          <w:p w:rsidR="00F26E2D" w:rsidRPr="00E066E6" w:rsidRDefault="00F26E2D" w:rsidP="006D2E3B">
            <w:pPr>
              <w:jc w:val="both"/>
              <w:rPr>
                <w:sz w:val="24"/>
                <w:szCs w:val="24"/>
              </w:rPr>
            </w:pPr>
            <w:r w:rsidRPr="00E066E6">
              <w:rPr>
                <w:sz w:val="24"/>
                <w:szCs w:val="24"/>
              </w:rPr>
              <w:t>3. Постановка перед учащимися учебной проблемы.</w:t>
            </w:r>
          </w:p>
        </w:tc>
        <w:tc>
          <w:tcPr>
            <w:tcW w:w="7371" w:type="dxa"/>
            <w:shd w:val="clear" w:color="auto" w:fill="auto"/>
          </w:tcPr>
          <w:p w:rsidR="00F26E2D" w:rsidRPr="00E066E6" w:rsidRDefault="00F26E2D" w:rsidP="006D2E3B">
            <w:pPr>
              <w:jc w:val="both"/>
              <w:rPr>
                <w:sz w:val="24"/>
                <w:szCs w:val="24"/>
                <w:u w:val="single"/>
              </w:rPr>
            </w:pPr>
            <w:r w:rsidRPr="00E066E6">
              <w:rPr>
                <w:sz w:val="24"/>
                <w:szCs w:val="24"/>
                <w:u w:val="single"/>
              </w:rPr>
              <w:t>Запись темы урока в тетради:</w:t>
            </w:r>
          </w:p>
          <w:p w:rsidR="00F26E2D" w:rsidRPr="00E066E6" w:rsidRDefault="00F26E2D" w:rsidP="006D2E3B">
            <w:pPr>
              <w:jc w:val="both"/>
              <w:rPr>
                <w:i/>
                <w:sz w:val="24"/>
                <w:szCs w:val="24"/>
              </w:rPr>
            </w:pPr>
            <w:r w:rsidRPr="00E066E6">
              <w:rPr>
                <w:i/>
                <w:sz w:val="24"/>
                <w:szCs w:val="24"/>
              </w:rPr>
              <w:t>«Терморегуляция организма. Закаливание».</w:t>
            </w:r>
          </w:p>
          <w:p w:rsidR="00F26E2D" w:rsidRPr="00E066E6" w:rsidRDefault="00F26E2D" w:rsidP="006D2E3B">
            <w:pPr>
              <w:jc w:val="both"/>
              <w:rPr>
                <w:sz w:val="24"/>
                <w:szCs w:val="24"/>
                <w:u w:val="single"/>
              </w:rPr>
            </w:pPr>
            <w:r w:rsidRPr="00E066E6">
              <w:rPr>
                <w:sz w:val="24"/>
                <w:szCs w:val="24"/>
                <w:u w:val="single"/>
              </w:rPr>
              <w:t>Постановка проблемы:</w:t>
            </w:r>
          </w:p>
          <w:p w:rsidR="00F26E2D" w:rsidRPr="00E066E6" w:rsidRDefault="00F26E2D" w:rsidP="006D2E3B">
            <w:pPr>
              <w:jc w:val="both"/>
              <w:rPr>
                <w:color w:val="000000"/>
                <w:sz w:val="24"/>
                <w:szCs w:val="24"/>
              </w:rPr>
            </w:pPr>
            <w:r w:rsidRPr="00E066E6">
              <w:rPr>
                <w:i/>
                <w:iCs/>
                <w:color w:val="000000"/>
                <w:sz w:val="24"/>
                <w:szCs w:val="24"/>
              </w:rPr>
              <w:t>«Как человек может использовать знания о терморегуляции организма и закаливании для   сохранения и улучшения  здоровья?»</w:t>
            </w:r>
          </w:p>
          <w:p w:rsidR="00F26E2D" w:rsidRPr="00E066E6" w:rsidRDefault="00F26E2D" w:rsidP="006D2E3B">
            <w:pPr>
              <w:jc w:val="both"/>
              <w:rPr>
                <w:b/>
                <w:i/>
                <w:sz w:val="24"/>
                <w:szCs w:val="24"/>
              </w:rPr>
            </w:pPr>
          </w:p>
        </w:tc>
        <w:tc>
          <w:tcPr>
            <w:tcW w:w="992" w:type="dxa"/>
            <w:vAlign w:val="center"/>
          </w:tcPr>
          <w:p w:rsidR="00F26E2D" w:rsidRPr="00E066E6" w:rsidRDefault="00F26E2D" w:rsidP="006D2E3B">
            <w:pPr>
              <w:jc w:val="both"/>
              <w:rPr>
                <w:b/>
                <w:sz w:val="24"/>
                <w:szCs w:val="24"/>
              </w:rPr>
            </w:pPr>
            <w:r w:rsidRPr="00E066E6">
              <w:rPr>
                <w:b/>
                <w:sz w:val="24"/>
                <w:szCs w:val="24"/>
              </w:rPr>
              <w:t>2,3</w:t>
            </w:r>
          </w:p>
          <w:p w:rsidR="00F26E2D" w:rsidRPr="00E066E6" w:rsidRDefault="00F26E2D" w:rsidP="006D2E3B">
            <w:pPr>
              <w:jc w:val="both"/>
              <w:rPr>
                <w:b/>
                <w:sz w:val="24"/>
                <w:szCs w:val="24"/>
              </w:rPr>
            </w:pPr>
          </w:p>
          <w:p w:rsidR="00F26E2D" w:rsidRPr="00E066E6" w:rsidRDefault="00F26E2D" w:rsidP="006D2E3B">
            <w:pPr>
              <w:jc w:val="both"/>
              <w:rPr>
                <w:b/>
                <w:sz w:val="24"/>
                <w:szCs w:val="24"/>
              </w:rPr>
            </w:pPr>
          </w:p>
        </w:tc>
      </w:tr>
      <w:tr w:rsidR="00F26E2D" w:rsidRPr="00E066E6" w:rsidTr="006D2E3B">
        <w:trPr>
          <w:trHeight w:val="2427"/>
        </w:trPr>
        <w:tc>
          <w:tcPr>
            <w:tcW w:w="1951" w:type="dxa"/>
          </w:tcPr>
          <w:p w:rsidR="00F26E2D" w:rsidRPr="00E066E6" w:rsidRDefault="00F26E2D" w:rsidP="006D2E3B">
            <w:pPr>
              <w:jc w:val="both"/>
              <w:rPr>
                <w:b/>
                <w:sz w:val="24"/>
                <w:szCs w:val="24"/>
              </w:rPr>
            </w:pPr>
            <w:r w:rsidRPr="00E066E6">
              <w:rPr>
                <w:b/>
                <w:sz w:val="24"/>
                <w:szCs w:val="24"/>
                <w:lang w:val="en-US"/>
              </w:rPr>
              <w:lastRenderedPageBreak/>
              <w:t>IV</w:t>
            </w:r>
            <w:r w:rsidRPr="00E066E6">
              <w:rPr>
                <w:b/>
                <w:sz w:val="24"/>
                <w:szCs w:val="24"/>
              </w:rPr>
              <w:t>. Формирование новых знаний и умений.</w:t>
            </w:r>
          </w:p>
          <w:p w:rsidR="00F26E2D" w:rsidRPr="00E066E6" w:rsidRDefault="00F26E2D" w:rsidP="006D2E3B">
            <w:pPr>
              <w:jc w:val="both"/>
              <w:rPr>
                <w:b/>
                <w:sz w:val="24"/>
                <w:szCs w:val="24"/>
              </w:rPr>
            </w:pPr>
          </w:p>
          <w:p w:rsidR="00F26E2D" w:rsidRPr="00E066E6" w:rsidRDefault="00F26E2D" w:rsidP="006D2E3B">
            <w:pPr>
              <w:jc w:val="both"/>
              <w:rPr>
                <w:i/>
                <w:sz w:val="24"/>
                <w:szCs w:val="24"/>
                <w:u w:val="single"/>
              </w:rPr>
            </w:pPr>
            <w:r w:rsidRPr="00E066E6">
              <w:rPr>
                <w:i/>
                <w:sz w:val="24"/>
                <w:szCs w:val="24"/>
                <w:u w:val="single"/>
              </w:rPr>
              <w:t>Задачи:</w:t>
            </w:r>
          </w:p>
          <w:p w:rsidR="00F26E2D" w:rsidRPr="00E066E6" w:rsidRDefault="00F26E2D" w:rsidP="006D2E3B">
            <w:pPr>
              <w:jc w:val="both"/>
              <w:rPr>
                <w:sz w:val="24"/>
                <w:szCs w:val="24"/>
              </w:rPr>
            </w:pPr>
            <w:r w:rsidRPr="00E066E6">
              <w:rPr>
                <w:sz w:val="24"/>
                <w:szCs w:val="24"/>
              </w:rPr>
              <w:t>1. Сформировать понятие терморегуляция</w:t>
            </w:r>
          </w:p>
          <w:p w:rsidR="00F26E2D" w:rsidRPr="00E066E6" w:rsidRDefault="00F26E2D" w:rsidP="006D2E3B">
            <w:pPr>
              <w:jc w:val="both"/>
              <w:rPr>
                <w:sz w:val="24"/>
                <w:szCs w:val="24"/>
              </w:rPr>
            </w:pPr>
            <w:r w:rsidRPr="00E066E6">
              <w:rPr>
                <w:sz w:val="24"/>
                <w:szCs w:val="24"/>
              </w:rPr>
              <w:t>2. Развивать умение устанавливать причинно-следственные связи в процессе терморегуляции.</w:t>
            </w:r>
          </w:p>
          <w:p w:rsidR="00F26E2D" w:rsidRPr="00E066E6" w:rsidRDefault="00F26E2D" w:rsidP="006D2E3B">
            <w:pPr>
              <w:jc w:val="both"/>
              <w:rPr>
                <w:sz w:val="24"/>
                <w:szCs w:val="24"/>
              </w:rPr>
            </w:pPr>
            <w:r w:rsidRPr="00E066E6">
              <w:rPr>
                <w:sz w:val="24"/>
                <w:szCs w:val="24"/>
              </w:rPr>
              <w:t>3. Раскрыть механизмы терморегуляции.</w:t>
            </w:r>
          </w:p>
          <w:p w:rsidR="00F26E2D" w:rsidRPr="00E066E6" w:rsidRDefault="00F26E2D" w:rsidP="006D2E3B">
            <w:pPr>
              <w:jc w:val="both"/>
              <w:rPr>
                <w:sz w:val="24"/>
                <w:szCs w:val="24"/>
              </w:rPr>
            </w:pPr>
            <w:r w:rsidRPr="00E066E6">
              <w:rPr>
                <w:sz w:val="24"/>
                <w:szCs w:val="24"/>
              </w:rPr>
              <w:t>4. Развитие умений применять новые понятия к уже известным процессам.</w:t>
            </w:r>
          </w:p>
          <w:p w:rsidR="00F26E2D" w:rsidRPr="00E066E6" w:rsidRDefault="00F26E2D" w:rsidP="006D2E3B">
            <w:pPr>
              <w:jc w:val="both"/>
              <w:rPr>
                <w:sz w:val="24"/>
                <w:szCs w:val="24"/>
              </w:rPr>
            </w:pPr>
          </w:p>
        </w:tc>
        <w:tc>
          <w:tcPr>
            <w:tcW w:w="7371" w:type="dxa"/>
            <w:shd w:val="clear" w:color="auto" w:fill="auto"/>
          </w:tcPr>
          <w:p w:rsidR="00F26E2D" w:rsidRPr="00E066E6" w:rsidRDefault="00F26E2D" w:rsidP="006D2E3B">
            <w:pPr>
              <w:jc w:val="both"/>
              <w:rPr>
                <w:sz w:val="24"/>
                <w:szCs w:val="24"/>
                <w:u w:val="single"/>
              </w:rPr>
            </w:pPr>
            <w:r w:rsidRPr="00E066E6">
              <w:rPr>
                <w:sz w:val="24"/>
                <w:szCs w:val="24"/>
                <w:u w:val="single"/>
              </w:rPr>
              <w:t>Проблемный вопрос</w:t>
            </w:r>
            <w:proofErr w:type="gramStart"/>
            <w:r w:rsidRPr="00E066E6">
              <w:rPr>
                <w:sz w:val="24"/>
                <w:szCs w:val="24"/>
                <w:u w:val="single"/>
              </w:rPr>
              <w:t xml:space="preserve"> :</w:t>
            </w:r>
            <w:proofErr w:type="gramEnd"/>
          </w:p>
          <w:p w:rsidR="00F26E2D" w:rsidRPr="00E066E6" w:rsidRDefault="00F26E2D" w:rsidP="006D2E3B">
            <w:pPr>
              <w:jc w:val="both"/>
              <w:rPr>
                <w:i/>
                <w:sz w:val="24"/>
                <w:szCs w:val="24"/>
              </w:rPr>
            </w:pPr>
            <w:r w:rsidRPr="00E066E6">
              <w:rPr>
                <w:i/>
                <w:sz w:val="24"/>
                <w:szCs w:val="24"/>
              </w:rPr>
              <w:t>В теле человека за 1 час образуется столько тепла, сколько нужно, чтобы вскипятить 1 л ледяной воды. И если бы тело было непроницаемым для тепла футляром, то уже через час температура тела поднялась бы примерно на 1,5°С</w:t>
            </w:r>
            <w:proofErr w:type="gramStart"/>
            <w:r w:rsidRPr="00E066E6">
              <w:rPr>
                <w:i/>
                <w:sz w:val="24"/>
                <w:szCs w:val="24"/>
              </w:rPr>
              <w:t xml:space="preserve"> ,</w:t>
            </w:r>
            <w:proofErr w:type="gramEnd"/>
            <w:r w:rsidRPr="00E066E6">
              <w:rPr>
                <w:i/>
                <w:sz w:val="24"/>
                <w:szCs w:val="24"/>
              </w:rPr>
              <w:t xml:space="preserve"> часов через 40 достигла бы точки кипения воды. Во время тяжелой физической работы образование тепла увеличивается еще в несколько раз. И все же температура тела не меняется.</w:t>
            </w:r>
          </w:p>
          <w:p w:rsidR="00F26E2D" w:rsidRPr="00E066E6" w:rsidRDefault="00F26E2D" w:rsidP="006D2E3B">
            <w:pPr>
              <w:jc w:val="both"/>
              <w:rPr>
                <w:i/>
                <w:sz w:val="24"/>
                <w:szCs w:val="24"/>
              </w:rPr>
            </w:pPr>
            <w:r w:rsidRPr="00E066E6">
              <w:rPr>
                <w:i/>
                <w:sz w:val="24"/>
                <w:szCs w:val="24"/>
              </w:rPr>
              <w:t>Как вы думаете, почему?</w:t>
            </w:r>
          </w:p>
          <w:p w:rsidR="00F26E2D" w:rsidRPr="00E066E6" w:rsidRDefault="00F26E2D" w:rsidP="006D2E3B">
            <w:pPr>
              <w:jc w:val="both"/>
              <w:rPr>
                <w:i/>
                <w:sz w:val="24"/>
                <w:szCs w:val="24"/>
                <w:u w:val="single"/>
              </w:rPr>
            </w:pPr>
          </w:p>
          <w:p w:rsidR="00F26E2D" w:rsidRPr="00E066E6" w:rsidRDefault="00F26E2D" w:rsidP="006D2E3B">
            <w:pPr>
              <w:jc w:val="both"/>
              <w:rPr>
                <w:i/>
                <w:sz w:val="24"/>
                <w:szCs w:val="24"/>
                <w:u w:val="single"/>
              </w:rPr>
            </w:pPr>
            <w:r w:rsidRPr="00E066E6">
              <w:rPr>
                <w:i/>
                <w:sz w:val="24"/>
                <w:szCs w:val="24"/>
                <w:u w:val="single"/>
              </w:rPr>
              <w:t>Предполагаемый ответ:</w:t>
            </w:r>
          </w:p>
          <w:p w:rsidR="00F26E2D" w:rsidRPr="00E066E6" w:rsidRDefault="00F26E2D" w:rsidP="006D2E3B">
            <w:pPr>
              <w:jc w:val="both"/>
              <w:rPr>
                <w:sz w:val="24"/>
                <w:szCs w:val="24"/>
              </w:rPr>
            </w:pPr>
            <w:r w:rsidRPr="00E066E6">
              <w:rPr>
                <w:sz w:val="24"/>
                <w:szCs w:val="24"/>
              </w:rPr>
              <w:t>Постоянство температуры тела поддерживается путем регуляции отдачи тепла организмом.</w:t>
            </w:r>
          </w:p>
          <w:p w:rsidR="00F26E2D" w:rsidRPr="00E066E6" w:rsidRDefault="00F26E2D" w:rsidP="006D2E3B">
            <w:pPr>
              <w:jc w:val="both"/>
              <w:rPr>
                <w:sz w:val="24"/>
                <w:szCs w:val="24"/>
              </w:rPr>
            </w:pPr>
          </w:p>
          <w:p w:rsidR="00F26E2D" w:rsidRPr="00E066E6" w:rsidRDefault="00F26E2D" w:rsidP="006D2E3B">
            <w:pPr>
              <w:jc w:val="both"/>
              <w:rPr>
                <w:i/>
                <w:color w:val="000000"/>
                <w:sz w:val="24"/>
                <w:szCs w:val="24"/>
              </w:rPr>
            </w:pPr>
            <w:r w:rsidRPr="00E066E6">
              <w:rPr>
                <w:i/>
                <w:color w:val="000000"/>
                <w:sz w:val="24"/>
                <w:szCs w:val="24"/>
              </w:rPr>
              <w:t>Задание №1.Проанализируйте и объясните схему, зарисуйте ее в тетрадь.</w:t>
            </w:r>
          </w:p>
          <w:p w:rsidR="00F26E2D" w:rsidRPr="00E066E6" w:rsidRDefault="00F26E2D" w:rsidP="006D2E3B">
            <w:pPr>
              <w:jc w:val="both"/>
              <w:rPr>
                <w:color w:val="000000"/>
                <w:sz w:val="24"/>
                <w:szCs w:val="24"/>
              </w:rPr>
            </w:pPr>
            <w:r w:rsidRPr="00E066E6">
              <w:rPr>
                <w:color w:val="000000"/>
                <w:sz w:val="24"/>
                <w:szCs w:val="24"/>
              </w:rPr>
              <w:t>Беседа по схеме.</w:t>
            </w:r>
          </w:p>
          <w:p w:rsidR="00F26E2D" w:rsidRPr="00E066E6" w:rsidRDefault="00F26E2D" w:rsidP="006D2E3B">
            <w:pPr>
              <w:jc w:val="both"/>
              <w:rPr>
                <w:color w:val="000000"/>
                <w:sz w:val="24"/>
                <w:szCs w:val="24"/>
              </w:rPr>
            </w:pPr>
          </w:p>
          <w:tbl>
            <w:tblPr>
              <w:tblpPr w:leftFromText="180" w:rightFromText="180" w:vertAnchor="text" w:horzAnchor="margin" w:tblpY="1266"/>
              <w:tblW w:w="6941" w:type="dxa"/>
              <w:tblLayout w:type="fixed"/>
              <w:tblCellMar>
                <w:left w:w="0" w:type="dxa"/>
                <w:right w:w="0" w:type="dxa"/>
              </w:tblCellMar>
              <w:tblLook w:val="0000"/>
            </w:tblPr>
            <w:tblGrid>
              <w:gridCol w:w="1413"/>
              <w:gridCol w:w="283"/>
              <w:gridCol w:w="1276"/>
              <w:gridCol w:w="284"/>
              <w:gridCol w:w="1275"/>
              <w:gridCol w:w="426"/>
              <w:gridCol w:w="1984"/>
            </w:tblGrid>
            <w:tr w:rsidR="00F26E2D" w:rsidRPr="004200A5" w:rsidTr="006D2E3B">
              <w:tblPrEx>
                <w:tblCellMar>
                  <w:top w:w="0" w:type="dxa"/>
                  <w:left w:w="0" w:type="dxa"/>
                  <w:bottom w:w="0" w:type="dxa"/>
                  <w:right w:w="0" w:type="dxa"/>
                </w:tblCellMar>
              </w:tblPrEx>
              <w:trPr>
                <w:trHeight w:val="51"/>
              </w:trPr>
              <w:tc>
                <w:tcPr>
                  <w:tcW w:w="1413" w:type="dxa"/>
                  <w:vMerge w:val="restart"/>
                  <w:tcBorders>
                    <w:top w:val="single" w:sz="4" w:space="0" w:color="auto"/>
                    <w:left w:val="single" w:sz="4" w:space="0" w:color="auto"/>
                    <w:bottom w:val="nil"/>
                    <w:right w:val="single" w:sz="4" w:space="0" w:color="auto"/>
                  </w:tcBorders>
                  <w:shd w:val="clear" w:color="auto" w:fill="FFFFFF"/>
                </w:tcPr>
                <w:p w:rsidR="00F26E2D" w:rsidRPr="00625C42" w:rsidRDefault="00F26E2D" w:rsidP="006D2E3B">
                  <w:pPr>
                    <w:pStyle w:val="91"/>
                    <w:shd w:val="clear" w:color="auto" w:fill="auto"/>
                    <w:spacing w:line="240" w:lineRule="auto"/>
                    <w:ind w:left="120"/>
                    <w:jc w:val="both"/>
                  </w:pPr>
                  <w:r w:rsidRPr="00625C42">
                    <w:t>Прием пищи</w:t>
                  </w:r>
                </w:p>
                <w:p w:rsidR="00F26E2D" w:rsidRPr="00625C42" w:rsidRDefault="00F26E2D" w:rsidP="006D2E3B">
                  <w:pPr>
                    <w:pStyle w:val="91"/>
                    <w:shd w:val="clear" w:color="auto" w:fill="auto"/>
                    <w:spacing w:before="300" w:after="240" w:line="240" w:lineRule="auto"/>
                    <w:ind w:left="120"/>
                    <w:jc w:val="both"/>
                  </w:pPr>
                  <w:r w:rsidRPr="00625C42">
                    <w:t>Мышечная работа</w:t>
                  </w:r>
                </w:p>
                <w:p w:rsidR="00F26E2D" w:rsidRPr="00625C42" w:rsidRDefault="00F26E2D" w:rsidP="006D2E3B">
                  <w:pPr>
                    <w:pStyle w:val="91"/>
                    <w:shd w:val="clear" w:color="auto" w:fill="auto"/>
                    <w:spacing w:after="0" w:line="240" w:lineRule="auto"/>
                    <w:ind w:left="120"/>
                    <w:jc w:val="both"/>
                  </w:pPr>
                  <w:r w:rsidRPr="00625C42">
                    <w:t>«Холодная дрожь»</w:t>
                  </w:r>
                </w:p>
                <w:p w:rsidR="00F26E2D" w:rsidRPr="00625C42" w:rsidRDefault="00F26E2D" w:rsidP="006D2E3B">
                  <w:pPr>
                    <w:pStyle w:val="111"/>
                    <w:shd w:val="clear" w:color="auto" w:fill="auto"/>
                    <w:spacing w:line="240" w:lineRule="auto"/>
                    <w:ind w:left="120"/>
                    <w:jc w:val="both"/>
                    <w:rPr>
                      <w:rFonts w:cs="Times New Roman"/>
                      <w:sz w:val="24"/>
                      <w:szCs w:val="24"/>
                    </w:rPr>
                  </w:pPr>
                </w:p>
              </w:tc>
              <w:tc>
                <w:tcPr>
                  <w:tcW w:w="283" w:type="dxa"/>
                  <w:tcBorders>
                    <w:top w:val="nil"/>
                    <w:left w:val="single" w:sz="4" w:space="0" w:color="auto"/>
                    <w:right w:val="single" w:sz="4" w:space="0" w:color="auto"/>
                  </w:tcBorders>
                  <w:shd w:val="clear" w:color="auto" w:fill="FFFFFF"/>
                </w:tcPr>
                <w:p w:rsidR="00F26E2D" w:rsidRPr="004200A5" w:rsidRDefault="00F26E2D" w:rsidP="006D2E3B">
                  <w:pPr>
                    <w:jc w:val="both"/>
                    <w:rPr>
                      <w:sz w:val="24"/>
                      <w:szCs w:val="24"/>
                    </w:rPr>
                  </w:pPr>
                  <w:r w:rsidRPr="004200A5">
                    <w:rPr>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1.85pt;margin-top:12.7pt;width:31.55pt;height:0;z-index:251666432;mso-position-horizontal-relative:text;mso-position-vertical-relative:text" o:connectortype="straight">
                        <v:stroke endarrow="block"/>
                      </v:shape>
                    </w:pict>
                  </w:r>
                </w:p>
              </w:tc>
              <w:tc>
                <w:tcPr>
                  <w:tcW w:w="1276" w:type="dxa"/>
                  <w:tcBorders>
                    <w:top w:val="single" w:sz="4" w:space="0" w:color="auto"/>
                    <w:left w:val="single" w:sz="4" w:space="0" w:color="auto"/>
                    <w:bottom w:val="nil"/>
                    <w:right w:val="single" w:sz="4" w:space="0" w:color="auto"/>
                  </w:tcBorders>
                  <w:shd w:val="clear" w:color="auto" w:fill="FFFFFF"/>
                </w:tcPr>
                <w:p w:rsidR="00F26E2D" w:rsidRPr="004200A5" w:rsidRDefault="00F26E2D" w:rsidP="006D2E3B">
                  <w:pPr>
                    <w:jc w:val="both"/>
                    <w:rPr>
                      <w:sz w:val="24"/>
                      <w:szCs w:val="24"/>
                    </w:rPr>
                  </w:pPr>
                </w:p>
              </w:tc>
              <w:tc>
                <w:tcPr>
                  <w:tcW w:w="284" w:type="dxa"/>
                  <w:tcBorders>
                    <w:top w:val="nil"/>
                    <w:left w:val="single" w:sz="4" w:space="0" w:color="auto"/>
                    <w:bottom w:val="nil"/>
                    <w:right w:val="single" w:sz="4" w:space="0" w:color="auto"/>
                  </w:tcBorders>
                  <w:shd w:val="clear" w:color="auto" w:fill="FFFFFF"/>
                </w:tcPr>
                <w:p w:rsidR="00F26E2D" w:rsidRPr="004200A5" w:rsidRDefault="00F26E2D" w:rsidP="006D2E3B">
                  <w:pPr>
                    <w:jc w:val="both"/>
                    <w:rPr>
                      <w:sz w:val="24"/>
                      <w:szCs w:val="24"/>
                    </w:rPr>
                  </w:pPr>
                </w:p>
              </w:tc>
              <w:tc>
                <w:tcPr>
                  <w:tcW w:w="1275" w:type="dxa"/>
                  <w:tcBorders>
                    <w:top w:val="single" w:sz="4" w:space="0" w:color="auto"/>
                    <w:left w:val="single" w:sz="4" w:space="0" w:color="auto"/>
                    <w:bottom w:val="nil"/>
                    <w:right w:val="single" w:sz="4" w:space="0" w:color="auto"/>
                  </w:tcBorders>
                  <w:shd w:val="clear" w:color="auto" w:fill="FFFFFF"/>
                </w:tcPr>
                <w:p w:rsidR="00F26E2D" w:rsidRPr="004200A5" w:rsidRDefault="00F26E2D" w:rsidP="006D2E3B">
                  <w:pPr>
                    <w:jc w:val="both"/>
                    <w:rPr>
                      <w:sz w:val="24"/>
                      <w:szCs w:val="24"/>
                    </w:rPr>
                  </w:pPr>
                </w:p>
              </w:tc>
              <w:tc>
                <w:tcPr>
                  <w:tcW w:w="426" w:type="dxa"/>
                  <w:tcBorders>
                    <w:top w:val="nil"/>
                    <w:left w:val="single" w:sz="4" w:space="0" w:color="auto"/>
                    <w:bottom w:val="nil"/>
                    <w:right w:val="single" w:sz="4" w:space="0" w:color="auto"/>
                  </w:tcBorders>
                  <w:shd w:val="clear" w:color="auto" w:fill="FFFFFF"/>
                </w:tcPr>
                <w:p w:rsidR="00F26E2D" w:rsidRPr="004200A5" w:rsidRDefault="00F26E2D" w:rsidP="006D2E3B">
                  <w:pPr>
                    <w:jc w:val="both"/>
                    <w:rPr>
                      <w:sz w:val="24"/>
                      <w:szCs w:val="24"/>
                    </w:rPr>
                  </w:pPr>
                </w:p>
              </w:tc>
              <w:tc>
                <w:tcPr>
                  <w:tcW w:w="1984" w:type="dxa"/>
                  <w:vMerge w:val="restart"/>
                  <w:tcBorders>
                    <w:top w:val="single" w:sz="4" w:space="0" w:color="auto"/>
                    <w:left w:val="single" w:sz="4" w:space="0" w:color="auto"/>
                    <w:bottom w:val="nil"/>
                    <w:right w:val="single" w:sz="4" w:space="0" w:color="auto"/>
                  </w:tcBorders>
                  <w:shd w:val="clear" w:color="auto" w:fill="FFFFFF"/>
                </w:tcPr>
                <w:p w:rsidR="00F26E2D" w:rsidRPr="00625C42" w:rsidRDefault="00F26E2D" w:rsidP="006D2E3B">
                  <w:pPr>
                    <w:pStyle w:val="91"/>
                    <w:shd w:val="clear" w:color="auto" w:fill="auto"/>
                    <w:spacing w:after="360" w:line="240" w:lineRule="auto"/>
                    <w:ind w:left="160"/>
                    <w:jc w:val="both"/>
                  </w:pPr>
                  <w:r w:rsidRPr="00625C42">
                    <w:t>Испарение</w:t>
                  </w:r>
                </w:p>
                <w:p w:rsidR="00F26E2D" w:rsidRPr="00625C42" w:rsidRDefault="00F26E2D" w:rsidP="006D2E3B">
                  <w:pPr>
                    <w:pStyle w:val="91"/>
                    <w:shd w:val="clear" w:color="auto" w:fill="auto"/>
                    <w:spacing w:before="360" w:after="360" w:line="240" w:lineRule="auto"/>
                    <w:ind w:left="160"/>
                    <w:jc w:val="both"/>
                  </w:pPr>
                  <w:r w:rsidRPr="00625C42">
                    <w:t>Теплообмен</w:t>
                  </w:r>
                </w:p>
                <w:p w:rsidR="00F26E2D" w:rsidRPr="00625C42" w:rsidRDefault="00F26E2D" w:rsidP="006D2E3B">
                  <w:pPr>
                    <w:pStyle w:val="91"/>
                    <w:shd w:val="clear" w:color="auto" w:fill="auto"/>
                    <w:spacing w:before="360" w:after="0" w:line="240" w:lineRule="auto"/>
                    <w:ind w:left="160"/>
                    <w:jc w:val="both"/>
                  </w:pPr>
                  <w:r w:rsidRPr="00625C42">
                    <w:t>Теплоизлучение</w:t>
                  </w:r>
                </w:p>
              </w:tc>
            </w:tr>
            <w:tr w:rsidR="00F26E2D" w:rsidRPr="004200A5" w:rsidTr="006D2E3B">
              <w:tblPrEx>
                <w:tblCellMar>
                  <w:top w:w="0" w:type="dxa"/>
                  <w:left w:w="0" w:type="dxa"/>
                  <w:bottom w:w="0" w:type="dxa"/>
                  <w:right w:w="0" w:type="dxa"/>
                </w:tblCellMar>
              </w:tblPrEx>
              <w:trPr>
                <w:trHeight w:val="571"/>
              </w:trPr>
              <w:tc>
                <w:tcPr>
                  <w:tcW w:w="1413" w:type="dxa"/>
                  <w:vMerge/>
                  <w:tcBorders>
                    <w:top w:val="nil"/>
                    <w:left w:val="single" w:sz="4" w:space="0" w:color="auto"/>
                    <w:bottom w:val="nil"/>
                    <w:right w:val="single" w:sz="4" w:space="0" w:color="auto"/>
                  </w:tcBorders>
                  <w:shd w:val="clear" w:color="auto" w:fill="FFFFFF"/>
                </w:tcPr>
                <w:p w:rsidR="00F26E2D" w:rsidRPr="00625C42" w:rsidRDefault="00F26E2D" w:rsidP="006D2E3B">
                  <w:pPr>
                    <w:pStyle w:val="91"/>
                    <w:shd w:val="clear" w:color="auto" w:fill="auto"/>
                    <w:spacing w:before="360" w:after="0" w:line="240" w:lineRule="auto"/>
                    <w:ind w:left="160"/>
                    <w:jc w:val="both"/>
                  </w:pPr>
                </w:p>
              </w:tc>
              <w:tc>
                <w:tcPr>
                  <w:tcW w:w="283" w:type="dxa"/>
                  <w:tcBorders>
                    <w:left w:val="single" w:sz="4" w:space="0" w:color="auto"/>
                    <w:right w:val="single" w:sz="4" w:space="0" w:color="auto"/>
                  </w:tcBorders>
                  <w:shd w:val="clear" w:color="auto" w:fill="FFFFFF"/>
                </w:tcPr>
                <w:p w:rsidR="00F26E2D" w:rsidRPr="004200A5" w:rsidRDefault="00F26E2D" w:rsidP="006D2E3B">
                  <w:pPr>
                    <w:jc w:val="both"/>
                    <w:rPr>
                      <w:sz w:val="24"/>
                      <w:szCs w:val="24"/>
                    </w:rPr>
                  </w:pPr>
                </w:p>
              </w:tc>
              <w:tc>
                <w:tcPr>
                  <w:tcW w:w="1276" w:type="dxa"/>
                  <w:tcBorders>
                    <w:top w:val="nil"/>
                    <w:left w:val="single" w:sz="4" w:space="0" w:color="auto"/>
                    <w:bottom w:val="nil"/>
                    <w:right w:val="single" w:sz="4" w:space="0" w:color="auto"/>
                  </w:tcBorders>
                  <w:shd w:val="clear" w:color="auto" w:fill="FFFFFF"/>
                </w:tcPr>
                <w:p w:rsidR="00F26E2D" w:rsidRPr="00625C42" w:rsidRDefault="00F26E2D" w:rsidP="006D2E3B">
                  <w:pPr>
                    <w:pStyle w:val="91"/>
                    <w:shd w:val="clear" w:color="auto" w:fill="auto"/>
                    <w:spacing w:after="0" w:line="240" w:lineRule="auto"/>
                    <w:jc w:val="both"/>
                  </w:pPr>
                  <w:r w:rsidRPr="00625C42">
                    <w:t>Образование</w:t>
                  </w:r>
                </w:p>
              </w:tc>
              <w:tc>
                <w:tcPr>
                  <w:tcW w:w="284" w:type="dxa"/>
                  <w:tcBorders>
                    <w:top w:val="nil"/>
                    <w:left w:val="single" w:sz="4" w:space="0" w:color="auto"/>
                    <w:bottom w:val="nil"/>
                    <w:right w:val="single" w:sz="4" w:space="0" w:color="auto"/>
                  </w:tcBorders>
                  <w:shd w:val="clear" w:color="auto" w:fill="FFFFFF"/>
                </w:tcPr>
                <w:p w:rsidR="00F26E2D" w:rsidRPr="00625C42" w:rsidRDefault="00F26E2D" w:rsidP="006D2E3B">
                  <w:pPr>
                    <w:pStyle w:val="101"/>
                    <w:shd w:val="clear" w:color="auto" w:fill="auto"/>
                    <w:tabs>
                      <w:tab w:val="left" w:leader="hyphen" w:pos="404"/>
                    </w:tabs>
                    <w:spacing w:before="0" w:line="240" w:lineRule="auto"/>
                    <w:jc w:val="both"/>
                    <w:rPr>
                      <w:sz w:val="24"/>
                      <w:szCs w:val="24"/>
                      <w:lang w:val="ru-RU"/>
                    </w:rPr>
                  </w:pPr>
                  <w:r w:rsidRPr="00625C42">
                    <w:rPr>
                      <w:noProof/>
                      <w:sz w:val="24"/>
                      <w:szCs w:val="24"/>
                      <w:lang w:val="ru-RU"/>
                    </w:rPr>
                    <w:pict>
                      <v:shape id="_x0000_s1026" type="#_x0000_t32" style="position:absolute;left:0;text-align:left;margin-left:1.25pt;margin-top:22.15pt;width:22.75pt;height:0;z-index:251660288;mso-position-horizontal-relative:text;mso-position-vertical-relative:text" o:connectortype="straight">
                        <v:stroke endarrow="block"/>
                      </v:shape>
                    </w:pict>
                  </w:r>
                </w:p>
              </w:tc>
              <w:tc>
                <w:tcPr>
                  <w:tcW w:w="1275" w:type="dxa"/>
                  <w:tcBorders>
                    <w:top w:val="nil"/>
                    <w:left w:val="single" w:sz="4" w:space="0" w:color="auto"/>
                    <w:bottom w:val="nil"/>
                    <w:right w:val="single" w:sz="4" w:space="0" w:color="auto"/>
                  </w:tcBorders>
                  <w:shd w:val="clear" w:color="auto" w:fill="FFFFFF"/>
                </w:tcPr>
                <w:p w:rsidR="00F26E2D" w:rsidRPr="00625C42" w:rsidRDefault="00F26E2D" w:rsidP="006D2E3B">
                  <w:pPr>
                    <w:pStyle w:val="91"/>
                    <w:shd w:val="clear" w:color="auto" w:fill="auto"/>
                    <w:spacing w:after="0" w:line="240" w:lineRule="auto"/>
                    <w:ind w:left="480"/>
                    <w:jc w:val="both"/>
                  </w:pPr>
                  <w:r w:rsidRPr="00625C42">
                    <w:t>Отдача</w:t>
                  </w:r>
                </w:p>
              </w:tc>
              <w:tc>
                <w:tcPr>
                  <w:tcW w:w="426" w:type="dxa"/>
                  <w:tcBorders>
                    <w:top w:val="nil"/>
                    <w:left w:val="single" w:sz="4" w:space="0" w:color="auto"/>
                    <w:bottom w:val="nil"/>
                    <w:right w:val="single" w:sz="4" w:space="0" w:color="auto"/>
                  </w:tcBorders>
                  <w:shd w:val="clear" w:color="auto" w:fill="FFFFFF"/>
                </w:tcPr>
                <w:p w:rsidR="00F26E2D" w:rsidRPr="00625C42" w:rsidRDefault="00F26E2D" w:rsidP="006D2E3B">
                  <w:pPr>
                    <w:pStyle w:val="121"/>
                    <w:shd w:val="clear" w:color="auto" w:fill="auto"/>
                    <w:spacing w:line="240" w:lineRule="auto"/>
                    <w:ind w:left="20"/>
                    <w:jc w:val="both"/>
                    <w:rPr>
                      <w:rFonts w:cs="Times New Roman"/>
                      <w:sz w:val="24"/>
                      <w:szCs w:val="24"/>
                    </w:rPr>
                  </w:pPr>
                  <w:r w:rsidRPr="00625C42">
                    <w:rPr>
                      <w:noProof/>
                      <w:sz w:val="24"/>
                      <w:szCs w:val="24"/>
                    </w:rPr>
                    <w:pict>
                      <v:shape id="_x0000_s1029" type="#_x0000_t32" style="position:absolute;left:0;text-align:left;margin-left:3.4pt;margin-top:31.2pt;width:22.75pt;height:0;flip:x;z-index:251663360;mso-position-horizontal-relative:text;mso-position-vertical-relative:text" o:connectortype="straight">
                        <v:stroke endarrow="block"/>
                      </v:shape>
                    </w:pict>
                  </w:r>
                  <w:r w:rsidRPr="00625C42">
                    <w:rPr>
                      <w:rFonts w:cs="Times New Roman"/>
                      <w:noProof/>
                      <w:sz w:val="24"/>
                      <w:szCs w:val="24"/>
                    </w:rPr>
                    <w:pict>
                      <v:shape id="_x0000_s1028" type="#_x0000_t32" style="position:absolute;left:0;text-align:left;margin-left:1.45pt;margin-top:4.35pt;width:22.75pt;height:0;flip:x;z-index:251662336;mso-position-horizontal-relative:text;mso-position-vertical-relative:text" o:connectortype="straight">
                        <v:stroke endarrow="block"/>
                      </v:shape>
                    </w:pict>
                  </w:r>
                </w:p>
              </w:tc>
              <w:tc>
                <w:tcPr>
                  <w:tcW w:w="1984" w:type="dxa"/>
                  <w:vMerge/>
                  <w:tcBorders>
                    <w:top w:val="nil"/>
                    <w:left w:val="single" w:sz="4" w:space="0" w:color="auto"/>
                    <w:bottom w:val="nil"/>
                    <w:right w:val="single" w:sz="4" w:space="0" w:color="auto"/>
                  </w:tcBorders>
                  <w:shd w:val="clear" w:color="auto" w:fill="FFFFFF"/>
                </w:tcPr>
                <w:p w:rsidR="00F26E2D" w:rsidRPr="00625C42" w:rsidRDefault="00F26E2D" w:rsidP="006D2E3B">
                  <w:pPr>
                    <w:pStyle w:val="121"/>
                    <w:shd w:val="clear" w:color="auto" w:fill="auto"/>
                    <w:spacing w:line="240" w:lineRule="auto"/>
                    <w:ind w:left="20"/>
                    <w:jc w:val="both"/>
                    <w:rPr>
                      <w:rFonts w:cs="Times New Roman"/>
                      <w:sz w:val="24"/>
                      <w:szCs w:val="24"/>
                    </w:rPr>
                  </w:pPr>
                </w:p>
              </w:tc>
            </w:tr>
            <w:tr w:rsidR="00F26E2D" w:rsidRPr="004200A5" w:rsidTr="006D2E3B">
              <w:tblPrEx>
                <w:tblCellMar>
                  <w:top w:w="0" w:type="dxa"/>
                  <w:left w:w="0" w:type="dxa"/>
                  <w:bottom w:w="0" w:type="dxa"/>
                  <w:right w:w="0" w:type="dxa"/>
                </w:tblCellMar>
              </w:tblPrEx>
              <w:trPr>
                <w:trHeight w:val="565"/>
              </w:trPr>
              <w:tc>
                <w:tcPr>
                  <w:tcW w:w="1413" w:type="dxa"/>
                  <w:vMerge/>
                  <w:tcBorders>
                    <w:top w:val="nil"/>
                    <w:left w:val="single" w:sz="4" w:space="0" w:color="auto"/>
                    <w:bottom w:val="nil"/>
                    <w:right w:val="single" w:sz="4" w:space="0" w:color="auto"/>
                  </w:tcBorders>
                  <w:shd w:val="clear" w:color="auto" w:fill="FFFFFF"/>
                </w:tcPr>
                <w:p w:rsidR="00F26E2D" w:rsidRPr="00625C42" w:rsidRDefault="00F26E2D" w:rsidP="006D2E3B">
                  <w:pPr>
                    <w:pStyle w:val="121"/>
                    <w:shd w:val="clear" w:color="auto" w:fill="auto"/>
                    <w:spacing w:line="240" w:lineRule="auto"/>
                    <w:ind w:left="20"/>
                    <w:jc w:val="both"/>
                    <w:rPr>
                      <w:rFonts w:cs="Times New Roman"/>
                      <w:sz w:val="24"/>
                      <w:szCs w:val="24"/>
                    </w:rPr>
                  </w:pPr>
                </w:p>
              </w:tc>
              <w:tc>
                <w:tcPr>
                  <w:tcW w:w="283" w:type="dxa"/>
                  <w:tcBorders>
                    <w:left w:val="single" w:sz="4" w:space="0" w:color="auto"/>
                    <w:right w:val="single" w:sz="4" w:space="0" w:color="auto"/>
                  </w:tcBorders>
                  <w:shd w:val="clear" w:color="auto" w:fill="FFFFFF"/>
                </w:tcPr>
                <w:p w:rsidR="00F26E2D" w:rsidRPr="004200A5" w:rsidRDefault="00F26E2D" w:rsidP="006D2E3B">
                  <w:pPr>
                    <w:jc w:val="both"/>
                    <w:rPr>
                      <w:sz w:val="24"/>
                      <w:szCs w:val="24"/>
                    </w:rPr>
                  </w:pPr>
                  <w:r w:rsidRPr="004200A5">
                    <w:rPr>
                      <w:noProof/>
                      <w:sz w:val="24"/>
                      <w:szCs w:val="24"/>
                    </w:rPr>
                    <w:pict>
                      <v:shape id="_x0000_s1033" type="#_x0000_t32" style="position:absolute;left:0;text-align:left;margin-left:1.85pt;margin-top:.2pt;width:31.55pt;height:.75pt;z-index:251667456;mso-position-horizontal-relative:text;mso-position-vertical-relative:text" o:connectortype="straight">
                        <v:stroke endarrow="block"/>
                      </v:shape>
                    </w:pict>
                  </w:r>
                  <w:r w:rsidRPr="004200A5">
                    <w:rPr>
                      <w:noProof/>
                      <w:sz w:val="24"/>
                      <w:szCs w:val="24"/>
                    </w:rPr>
                    <w:pict>
                      <v:shape id="_x0000_s1031" type="#_x0000_t32" style="position:absolute;left:0;text-align:left;margin-left:1.7pt;margin-top:49.3pt;width:31.55pt;height:0;z-index:251665408;mso-position-horizontal-relative:text;mso-position-vertical-relative:text" o:connectortype="straight">
                        <v:stroke endarrow="block"/>
                      </v:shape>
                    </w:pict>
                  </w:r>
                </w:p>
              </w:tc>
              <w:tc>
                <w:tcPr>
                  <w:tcW w:w="1276" w:type="dxa"/>
                  <w:tcBorders>
                    <w:top w:val="nil"/>
                    <w:left w:val="single" w:sz="4" w:space="0" w:color="auto"/>
                    <w:bottom w:val="nil"/>
                    <w:right w:val="single" w:sz="4" w:space="0" w:color="auto"/>
                  </w:tcBorders>
                  <w:shd w:val="clear" w:color="auto" w:fill="FFFFFF"/>
                </w:tcPr>
                <w:p w:rsidR="00F26E2D" w:rsidRPr="00625C42" w:rsidRDefault="00F26E2D" w:rsidP="006D2E3B">
                  <w:pPr>
                    <w:pStyle w:val="91"/>
                    <w:shd w:val="clear" w:color="auto" w:fill="auto"/>
                    <w:spacing w:after="0" w:line="240" w:lineRule="auto"/>
                    <w:ind w:left="580"/>
                    <w:jc w:val="both"/>
                  </w:pPr>
                  <w:r w:rsidRPr="00625C42">
                    <w:t>тепла</w:t>
                  </w:r>
                </w:p>
              </w:tc>
              <w:tc>
                <w:tcPr>
                  <w:tcW w:w="284" w:type="dxa"/>
                  <w:tcBorders>
                    <w:top w:val="nil"/>
                    <w:left w:val="single" w:sz="4" w:space="0" w:color="auto"/>
                    <w:bottom w:val="nil"/>
                    <w:right w:val="single" w:sz="4" w:space="0" w:color="auto"/>
                  </w:tcBorders>
                  <w:shd w:val="clear" w:color="auto" w:fill="FFFFFF"/>
                </w:tcPr>
                <w:p w:rsidR="00F26E2D" w:rsidRPr="004200A5" w:rsidRDefault="00F26E2D" w:rsidP="006D2E3B">
                  <w:pPr>
                    <w:jc w:val="both"/>
                    <w:rPr>
                      <w:sz w:val="24"/>
                      <w:szCs w:val="24"/>
                    </w:rPr>
                  </w:pPr>
                  <w:r w:rsidRPr="004200A5">
                    <w:rPr>
                      <w:noProof/>
                      <w:sz w:val="24"/>
                      <w:szCs w:val="24"/>
                    </w:rPr>
                    <w:pict>
                      <v:shape id="_x0000_s1027" type="#_x0000_t32" style="position:absolute;left:0;text-align:left;margin-left:1.25pt;margin-top:49.3pt;width:22.75pt;height:0;flip:x;z-index:251661312;mso-position-horizontal-relative:text;mso-position-vertical-relative:text" o:connectortype="straight">
                        <v:stroke endarrow="block"/>
                      </v:shape>
                    </w:pict>
                  </w:r>
                </w:p>
              </w:tc>
              <w:tc>
                <w:tcPr>
                  <w:tcW w:w="1275" w:type="dxa"/>
                  <w:tcBorders>
                    <w:top w:val="nil"/>
                    <w:left w:val="single" w:sz="4" w:space="0" w:color="auto"/>
                    <w:bottom w:val="nil"/>
                    <w:right w:val="single" w:sz="4" w:space="0" w:color="auto"/>
                  </w:tcBorders>
                  <w:shd w:val="clear" w:color="auto" w:fill="FFFFFF"/>
                </w:tcPr>
                <w:p w:rsidR="00F26E2D" w:rsidRPr="00625C42" w:rsidRDefault="00F26E2D" w:rsidP="006D2E3B">
                  <w:pPr>
                    <w:pStyle w:val="91"/>
                    <w:shd w:val="clear" w:color="auto" w:fill="auto"/>
                    <w:spacing w:after="0" w:line="240" w:lineRule="auto"/>
                    <w:ind w:left="480"/>
                    <w:jc w:val="both"/>
                  </w:pPr>
                  <w:r w:rsidRPr="00625C42">
                    <w:t>тепла</w:t>
                  </w:r>
                </w:p>
              </w:tc>
              <w:tc>
                <w:tcPr>
                  <w:tcW w:w="426" w:type="dxa"/>
                  <w:tcBorders>
                    <w:top w:val="nil"/>
                    <w:left w:val="single" w:sz="4" w:space="0" w:color="auto"/>
                    <w:bottom w:val="nil"/>
                    <w:right w:val="single" w:sz="4" w:space="0" w:color="auto"/>
                  </w:tcBorders>
                  <w:shd w:val="clear" w:color="auto" w:fill="FFFFFF"/>
                </w:tcPr>
                <w:p w:rsidR="00F26E2D" w:rsidRPr="00625C42" w:rsidRDefault="00F26E2D" w:rsidP="006D2E3B">
                  <w:pPr>
                    <w:pStyle w:val="91"/>
                    <w:shd w:val="clear" w:color="auto" w:fill="auto"/>
                    <w:tabs>
                      <w:tab w:val="left" w:leader="hyphen" w:pos="462"/>
                    </w:tabs>
                    <w:spacing w:after="0" w:line="240" w:lineRule="auto"/>
                    <w:ind w:left="20"/>
                    <w:jc w:val="both"/>
                  </w:pPr>
                </w:p>
              </w:tc>
              <w:tc>
                <w:tcPr>
                  <w:tcW w:w="1984" w:type="dxa"/>
                  <w:vMerge/>
                  <w:tcBorders>
                    <w:top w:val="nil"/>
                    <w:left w:val="single" w:sz="4" w:space="0" w:color="auto"/>
                    <w:bottom w:val="nil"/>
                    <w:right w:val="single" w:sz="4" w:space="0" w:color="auto"/>
                  </w:tcBorders>
                  <w:shd w:val="clear" w:color="auto" w:fill="FFFFFF"/>
                </w:tcPr>
                <w:p w:rsidR="00F26E2D" w:rsidRPr="00625C42" w:rsidRDefault="00F26E2D" w:rsidP="006D2E3B">
                  <w:pPr>
                    <w:pStyle w:val="91"/>
                    <w:shd w:val="clear" w:color="auto" w:fill="auto"/>
                    <w:tabs>
                      <w:tab w:val="left" w:leader="hyphen" w:pos="462"/>
                    </w:tabs>
                    <w:spacing w:after="0" w:line="240" w:lineRule="auto"/>
                    <w:ind w:left="20"/>
                    <w:jc w:val="both"/>
                  </w:pPr>
                </w:p>
              </w:tc>
            </w:tr>
            <w:tr w:rsidR="00F26E2D" w:rsidRPr="004200A5" w:rsidTr="006D2E3B">
              <w:tblPrEx>
                <w:tblCellMar>
                  <w:top w:w="0" w:type="dxa"/>
                  <w:left w:w="0" w:type="dxa"/>
                  <w:bottom w:w="0" w:type="dxa"/>
                  <w:right w:w="0" w:type="dxa"/>
                </w:tblCellMar>
              </w:tblPrEx>
              <w:trPr>
                <w:trHeight w:val="82"/>
              </w:trPr>
              <w:tc>
                <w:tcPr>
                  <w:tcW w:w="1413" w:type="dxa"/>
                  <w:vMerge/>
                  <w:tcBorders>
                    <w:top w:val="nil"/>
                    <w:left w:val="single" w:sz="4" w:space="0" w:color="auto"/>
                    <w:bottom w:val="single" w:sz="4" w:space="0" w:color="auto"/>
                    <w:right w:val="single" w:sz="4" w:space="0" w:color="auto"/>
                  </w:tcBorders>
                  <w:shd w:val="clear" w:color="auto" w:fill="FFFFFF"/>
                </w:tcPr>
                <w:p w:rsidR="00F26E2D" w:rsidRPr="00625C42" w:rsidRDefault="00F26E2D" w:rsidP="006D2E3B">
                  <w:pPr>
                    <w:pStyle w:val="91"/>
                    <w:shd w:val="clear" w:color="auto" w:fill="auto"/>
                    <w:tabs>
                      <w:tab w:val="left" w:leader="hyphen" w:pos="462"/>
                    </w:tabs>
                    <w:spacing w:after="0" w:line="240" w:lineRule="auto"/>
                    <w:ind w:left="20"/>
                    <w:jc w:val="both"/>
                  </w:pPr>
                </w:p>
              </w:tc>
              <w:tc>
                <w:tcPr>
                  <w:tcW w:w="283" w:type="dxa"/>
                  <w:tcBorders>
                    <w:left w:val="single" w:sz="4" w:space="0" w:color="auto"/>
                    <w:bottom w:val="nil"/>
                    <w:right w:val="single" w:sz="4" w:space="0" w:color="auto"/>
                  </w:tcBorders>
                  <w:shd w:val="clear" w:color="auto" w:fill="FFFFFF"/>
                </w:tcPr>
                <w:p w:rsidR="00F26E2D" w:rsidRPr="004200A5" w:rsidRDefault="00F26E2D" w:rsidP="006D2E3B">
                  <w:pPr>
                    <w:jc w:val="both"/>
                    <w:rPr>
                      <w:sz w:val="24"/>
                      <w:szCs w:val="24"/>
                    </w:rPr>
                  </w:pPr>
                </w:p>
              </w:tc>
              <w:tc>
                <w:tcPr>
                  <w:tcW w:w="1276" w:type="dxa"/>
                  <w:tcBorders>
                    <w:top w:val="nil"/>
                    <w:left w:val="single" w:sz="4" w:space="0" w:color="auto"/>
                    <w:bottom w:val="single" w:sz="4" w:space="0" w:color="auto"/>
                    <w:right w:val="single" w:sz="4" w:space="0" w:color="auto"/>
                  </w:tcBorders>
                  <w:shd w:val="clear" w:color="auto" w:fill="FFFFFF"/>
                </w:tcPr>
                <w:p w:rsidR="00F26E2D" w:rsidRPr="004200A5" w:rsidRDefault="00F26E2D" w:rsidP="006D2E3B">
                  <w:pPr>
                    <w:jc w:val="both"/>
                    <w:rPr>
                      <w:sz w:val="24"/>
                      <w:szCs w:val="24"/>
                    </w:rPr>
                  </w:pPr>
                </w:p>
              </w:tc>
              <w:tc>
                <w:tcPr>
                  <w:tcW w:w="284" w:type="dxa"/>
                  <w:tcBorders>
                    <w:top w:val="nil"/>
                    <w:left w:val="single" w:sz="4" w:space="0" w:color="auto"/>
                    <w:bottom w:val="nil"/>
                    <w:right w:val="single" w:sz="4" w:space="0" w:color="auto"/>
                  </w:tcBorders>
                  <w:shd w:val="clear" w:color="auto" w:fill="FFFFFF"/>
                </w:tcPr>
                <w:p w:rsidR="00F26E2D" w:rsidRPr="004200A5" w:rsidRDefault="00F26E2D" w:rsidP="006D2E3B">
                  <w:pPr>
                    <w:jc w:val="both"/>
                    <w:rPr>
                      <w:sz w:val="24"/>
                      <w:szCs w:val="24"/>
                    </w:rPr>
                  </w:pPr>
                </w:p>
              </w:tc>
              <w:tc>
                <w:tcPr>
                  <w:tcW w:w="1275" w:type="dxa"/>
                  <w:tcBorders>
                    <w:top w:val="nil"/>
                    <w:left w:val="single" w:sz="4" w:space="0" w:color="auto"/>
                    <w:bottom w:val="single" w:sz="4" w:space="0" w:color="auto"/>
                    <w:right w:val="single" w:sz="4" w:space="0" w:color="auto"/>
                  </w:tcBorders>
                  <w:shd w:val="clear" w:color="auto" w:fill="FFFFFF"/>
                </w:tcPr>
                <w:p w:rsidR="00F26E2D" w:rsidRPr="004200A5" w:rsidRDefault="00F26E2D" w:rsidP="006D2E3B">
                  <w:pPr>
                    <w:jc w:val="both"/>
                    <w:rPr>
                      <w:sz w:val="24"/>
                      <w:szCs w:val="24"/>
                    </w:rPr>
                  </w:pPr>
                  <w:r w:rsidRPr="004200A5">
                    <w:rPr>
                      <w:noProof/>
                      <w:sz w:val="24"/>
                      <w:szCs w:val="24"/>
                    </w:rPr>
                    <w:pict>
                      <v:shape id="_x0000_s1030" type="#_x0000_t32" style="position:absolute;left:0;text-align:left;margin-left:77.55pt;margin-top:21.7pt;width:22.75pt;height:0;flip:x;z-index:251664384;mso-position-horizontal-relative:text;mso-position-vertical-relative:text" o:connectortype="straight">
                        <v:stroke endarrow="block"/>
                      </v:shape>
                    </w:pict>
                  </w:r>
                </w:p>
              </w:tc>
              <w:tc>
                <w:tcPr>
                  <w:tcW w:w="426" w:type="dxa"/>
                  <w:tcBorders>
                    <w:top w:val="nil"/>
                    <w:left w:val="single" w:sz="4" w:space="0" w:color="auto"/>
                    <w:bottom w:val="nil"/>
                    <w:right w:val="single" w:sz="4" w:space="0" w:color="auto"/>
                  </w:tcBorders>
                  <w:shd w:val="clear" w:color="auto" w:fill="FFFFFF"/>
                </w:tcPr>
                <w:p w:rsidR="00F26E2D" w:rsidRPr="004200A5" w:rsidRDefault="00F26E2D" w:rsidP="006D2E3B">
                  <w:pPr>
                    <w:jc w:val="both"/>
                    <w:rPr>
                      <w:sz w:val="24"/>
                      <w:szCs w:val="24"/>
                    </w:rPr>
                  </w:pPr>
                </w:p>
              </w:tc>
              <w:tc>
                <w:tcPr>
                  <w:tcW w:w="1984" w:type="dxa"/>
                  <w:vMerge/>
                  <w:tcBorders>
                    <w:top w:val="nil"/>
                    <w:left w:val="single" w:sz="4" w:space="0" w:color="auto"/>
                    <w:bottom w:val="single" w:sz="4" w:space="0" w:color="auto"/>
                    <w:right w:val="single" w:sz="4" w:space="0" w:color="auto"/>
                  </w:tcBorders>
                  <w:shd w:val="clear" w:color="auto" w:fill="FFFFFF"/>
                </w:tcPr>
                <w:p w:rsidR="00F26E2D" w:rsidRPr="004200A5" w:rsidRDefault="00F26E2D" w:rsidP="006D2E3B">
                  <w:pPr>
                    <w:jc w:val="both"/>
                    <w:rPr>
                      <w:sz w:val="24"/>
                      <w:szCs w:val="24"/>
                    </w:rPr>
                  </w:pPr>
                </w:p>
              </w:tc>
            </w:tr>
          </w:tbl>
          <w:p w:rsidR="00F26E2D" w:rsidRPr="004200A5" w:rsidRDefault="00F26E2D" w:rsidP="006D2E3B">
            <w:pPr>
              <w:jc w:val="both"/>
              <w:rPr>
                <w:i/>
                <w:sz w:val="24"/>
                <w:szCs w:val="24"/>
                <w:u w:val="single"/>
              </w:rPr>
            </w:pPr>
            <w:r w:rsidRPr="004200A5">
              <w:rPr>
                <w:sz w:val="24"/>
                <w:szCs w:val="24"/>
              </w:rPr>
              <w:t>Терморегуляция складывается из находящихся в равновесии процессов образования тепла и его отдача</w:t>
            </w:r>
          </w:p>
          <w:p w:rsidR="00F26E2D" w:rsidRPr="004200A5" w:rsidRDefault="00F26E2D" w:rsidP="006D2E3B">
            <w:pPr>
              <w:jc w:val="both"/>
              <w:rPr>
                <w:i/>
                <w:sz w:val="24"/>
                <w:szCs w:val="24"/>
                <w:u w:val="single"/>
              </w:rPr>
            </w:pPr>
          </w:p>
          <w:p w:rsidR="00F26E2D" w:rsidRPr="00625C42" w:rsidRDefault="00F26E2D" w:rsidP="006D2E3B">
            <w:pPr>
              <w:pStyle w:val="61"/>
              <w:ind w:left="20"/>
              <w:rPr>
                <w:sz w:val="24"/>
                <w:szCs w:val="24"/>
              </w:rPr>
            </w:pPr>
          </w:p>
          <w:p w:rsidR="00F26E2D" w:rsidRPr="00625C42" w:rsidRDefault="00F26E2D" w:rsidP="006D2E3B">
            <w:pPr>
              <w:pStyle w:val="61"/>
              <w:ind w:left="20"/>
              <w:rPr>
                <w:sz w:val="24"/>
                <w:szCs w:val="24"/>
              </w:rPr>
            </w:pPr>
            <w:r w:rsidRPr="00625C42">
              <w:rPr>
                <w:sz w:val="24"/>
                <w:szCs w:val="24"/>
              </w:rPr>
              <w:t xml:space="preserve">Интенсивность теплоотдачи из организма определяется разностью температур поверхности кожи и окружающей среды и регулируется работой мелких кровеносных сосудов кожи. Когда сосуды расширены, через них протекает большее количество крови, нагревшейся внутри организма - кожа нагревается и теплоотдача увеличивается. Когда сосуды суживаются, через них протекает меньше крови, температура кожи </w:t>
            </w:r>
            <w:proofErr w:type="gramStart"/>
            <w:r w:rsidRPr="00625C42">
              <w:rPr>
                <w:sz w:val="24"/>
                <w:szCs w:val="24"/>
              </w:rPr>
              <w:t>понижается</w:t>
            </w:r>
            <w:proofErr w:type="gramEnd"/>
            <w:r w:rsidRPr="00625C42">
              <w:rPr>
                <w:sz w:val="24"/>
                <w:szCs w:val="24"/>
              </w:rPr>
              <w:t xml:space="preserve"> и теплоотдача с ее поверхности уменьшается. Сужение сосудов происходит при сокращении мышечных волокон их стенок. Волокна сокращаются под влиянием сигналов из центральной нервной системы. А она, в свою очередь, реагирует на сигналы температурных рецепторов кожи.</w:t>
            </w:r>
          </w:p>
          <w:p w:rsidR="00F26E2D" w:rsidRPr="00E066E6" w:rsidRDefault="00F26E2D" w:rsidP="006D2E3B">
            <w:pPr>
              <w:jc w:val="both"/>
              <w:rPr>
                <w:i/>
                <w:sz w:val="24"/>
                <w:szCs w:val="24"/>
                <w:u w:val="single"/>
              </w:rPr>
            </w:pPr>
          </w:p>
          <w:p w:rsidR="00F26E2D" w:rsidRPr="00E066E6" w:rsidRDefault="00F26E2D" w:rsidP="006D2E3B">
            <w:pPr>
              <w:jc w:val="both"/>
              <w:rPr>
                <w:i/>
                <w:sz w:val="24"/>
                <w:szCs w:val="24"/>
                <w:u w:val="single"/>
              </w:rPr>
            </w:pPr>
            <w:r w:rsidRPr="00E066E6">
              <w:rPr>
                <w:i/>
                <w:sz w:val="24"/>
                <w:szCs w:val="24"/>
                <w:u w:val="single"/>
              </w:rPr>
              <w:t xml:space="preserve">Задание №2.(текст на </w:t>
            </w:r>
            <w:proofErr w:type="spellStart"/>
            <w:proofErr w:type="gramStart"/>
            <w:r w:rsidRPr="00E066E6">
              <w:rPr>
                <w:i/>
                <w:sz w:val="24"/>
                <w:szCs w:val="24"/>
                <w:u w:val="single"/>
              </w:rPr>
              <w:t>стр</w:t>
            </w:r>
            <w:proofErr w:type="spellEnd"/>
            <w:proofErr w:type="gramEnd"/>
            <w:r w:rsidRPr="00E066E6">
              <w:rPr>
                <w:i/>
                <w:sz w:val="24"/>
                <w:szCs w:val="24"/>
                <w:u w:val="single"/>
              </w:rPr>
              <w:t xml:space="preserve"> 210 учебника)</w:t>
            </w:r>
          </w:p>
          <w:p w:rsidR="00F26E2D" w:rsidRDefault="00F26E2D" w:rsidP="006D2E3B">
            <w:pPr>
              <w:jc w:val="both"/>
              <w:rPr>
                <w:i/>
                <w:sz w:val="24"/>
                <w:szCs w:val="24"/>
                <w:u w:val="single"/>
              </w:rPr>
            </w:pPr>
            <w:r w:rsidRPr="00E066E6">
              <w:rPr>
                <w:i/>
                <w:sz w:val="24"/>
                <w:szCs w:val="24"/>
                <w:u w:val="single"/>
              </w:rPr>
              <w:t>Заполните таблицу «Регуляция теплоотдачи кровеносными сосудами»</w:t>
            </w:r>
          </w:p>
          <w:p w:rsidR="00F26E2D" w:rsidRPr="00E066E6" w:rsidRDefault="00F26E2D" w:rsidP="006D2E3B">
            <w:pPr>
              <w:jc w:val="both"/>
              <w:rPr>
                <w:i/>
                <w:sz w:val="24"/>
                <w:szCs w:val="24"/>
                <w:u w:val="single"/>
              </w:rPr>
            </w:pPr>
          </w:p>
          <w:tbl>
            <w:tblPr>
              <w:tblpPr w:leftFromText="180" w:rightFromText="180" w:vertAnchor="text" w:horzAnchor="margin" w:tblpXSpec="center" w:tblpY="568"/>
              <w:tblW w:w="6799" w:type="dxa"/>
              <w:tblLayout w:type="fixed"/>
              <w:tblCellMar>
                <w:left w:w="0" w:type="dxa"/>
                <w:right w:w="0" w:type="dxa"/>
              </w:tblCellMar>
              <w:tblLook w:val="0000"/>
            </w:tblPr>
            <w:tblGrid>
              <w:gridCol w:w="1939"/>
              <w:gridCol w:w="1511"/>
              <w:gridCol w:w="1511"/>
              <w:gridCol w:w="1838"/>
            </w:tblGrid>
            <w:tr w:rsidR="00F26E2D" w:rsidRPr="00E066E6" w:rsidTr="006D2E3B">
              <w:tblPrEx>
                <w:tblCellMar>
                  <w:top w:w="0" w:type="dxa"/>
                  <w:left w:w="0" w:type="dxa"/>
                  <w:bottom w:w="0" w:type="dxa"/>
                  <w:right w:w="0" w:type="dxa"/>
                </w:tblCellMar>
              </w:tblPrEx>
              <w:trPr>
                <w:trHeight w:val="101"/>
              </w:trPr>
              <w:tc>
                <w:tcPr>
                  <w:tcW w:w="1939" w:type="dxa"/>
                  <w:tcBorders>
                    <w:top w:val="single" w:sz="4" w:space="0" w:color="auto"/>
                    <w:left w:val="single" w:sz="4" w:space="0" w:color="auto"/>
                    <w:bottom w:val="nil"/>
                    <w:right w:val="single" w:sz="4" w:space="0" w:color="auto"/>
                  </w:tcBorders>
                  <w:shd w:val="clear" w:color="auto" w:fill="FFFFFF"/>
                </w:tcPr>
                <w:p w:rsidR="00F26E2D" w:rsidRPr="00E066E6" w:rsidRDefault="00F26E2D" w:rsidP="006D2E3B">
                  <w:pPr>
                    <w:pStyle w:val="a3"/>
                    <w:ind w:left="120"/>
                    <w:jc w:val="both"/>
                    <w:rPr>
                      <w:rFonts w:ascii="Arial Unicode MS" w:hAnsi="Arial Unicode MS" w:cs="Arial Unicode MS"/>
                      <w:b/>
                      <w:sz w:val="24"/>
                      <w:szCs w:val="24"/>
                    </w:rPr>
                  </w:pPr>
                  <w:r w:rsidRPr="00E066E6">
                    <w:rPr>
                      <w:b/>
                      <w:sz w:val="24"/>
                      <w:szCs w:val="24"/>
                    </w:rPr>
                    <w:lastRenderedPageBreak/>
                    <w:t>Температура</w:t>
                  </w:r>
                </w:p>
              </w:tc>
              <w:tc>
                <w:tcPr>
                  <w:tcW w:w="1511" w:type="dxa"/>
                  <w:tcBorders>
                    <w:top w:val="single" w:sz="4" w:space="0" w:color="auto"/>
                    <w:left w:val="single" w:sz="4" w:space="0" w:color="auto"/>
                    <w:bottom w:val="nil"/>
                    <w:right w:val="single" w:sz="4" w:space="0" w:color="auto"/>
                  </w:tcBorders>
                  <w:shd w:val="clear" w:color="auto" w:fill="FFFFFF"/>
                </w:tcPr>
                <w:p w:rsidR="00F26E2D" w:rsidRPr="00E066E6" w:rsidRDefault="00F26E2D" w:rsidP="006D2E3B">
                  <w:pPr>
                    <w:pStyle w:val="a3"/>
                    <w:ind w:left="120"/>
                    <w:jc w:val="both"/>
                    <w:rPr>
                      <w:rFonts w:ascii="Arial Unicode MS" w:hAnsi="Arial Unicode MS" w:cs="Arial Unicode MS"/>
                      <w:b/>
                      <w:sz w:val="24"/>
                      <w:szCs w:val="24"/>
                    </w:rPr>
                  </w:pPr>
                  <w:r w:rsidRPr="00E066E6">
                    <w:rPr>
                      <w:b/>
                      <w:sz w:val="24"/>
                      <w:szCs w:val="24"/>
                    </w:rPr>
                    <w:t>Кровеносные</w:t>
                  </w:r>
                </w:p>
              </w:tc>
              <w:tc>
                <w:tcPr>
                  <w:tcW w:w="1511" w:type="dxa"/>
                  <w:tcBorders>
                    <w:top w:val="single" w:sz="4" w:space="0" w:color="auto"/>
                    <w:left w:val="single" w:sz="4" w:space="0" w:color="auto"/>
                    <w:bottom w:val="nil"/>
                    <w:right w:val="single" w:sz="4" w:space="0" w:color="auto"/>
                  </w:tcBorders>
                  <w:shd w:val="clear" w:color="auto" w:fill="FFFFFF"/>
                </w:tcPr>
                <w:p w:rsidR="00F26E2D" w:rsidRPr="00E066E6" w:rsidRDefault="00F26E2D" w:rsidP="006D2E3B">
                  <w:pPr>
                    <w:pStyle w:val="a3"/>
                    <w:ind w:left="120"/>
                    <w:jc w:val="both"/>
                    <w:rPr>
                      <w:rFonts w:ascii="Arial Unicode MS" w:hAnsi="Arial Unicode MS" w:cs="Arial Unicode MS"/>
                      <w:b/>
                      <w:sz w:val="24"/>
                      <w:szCs w:val="24"/>
                    </w:rPr>
                  </w:pPr>
                  <w:r w:rsidRPr="00E066E6">
                    <w:rPr>
                      <w:b/>
                      <w:sz w:val="24"/>
                      <w:szCs w:val="24"/>
                    </w:rPr>
                    <w:t>Температура кожи</w:t>
                  </w:r>
                </w:p>
              </w:tc>
              <w:tc>
                <w:tcPr>
                  <w:tcW w:w="1838" w:type="dxa"/>
                  <w:tcBorders>
                    <w:top w:val="single" w:sz="4" w:space="0" w:color="auto"/>
                    <w:left w:val="single" w:sz="4" w:space="0" w:color="auto"/>
                    <w:bottom w:val="nil"/>
                    <w:right w:val="single" w:sz="4" w:space="0" w:color="auto"/>
                  </w:tcBorders>
                  <w:shd w:val="clear" w:color="auto" w:fill="FFFFFF"/>
                </w:tcPr>
                <w:p w:rsidR="00F26E2D" w:rsidRPr="00E066E6" w:rsidRDefault="00F26E2D" w:rsidP="006D2E3B">
                  <w:pPr>
                    <w:pStyle w:val="a3"/>
                    <w:ind w:left="120"/>
                    <w:jc w:val="both"/>
                    <w:rPr>
                      <w:rFonts w:ascii="Arial Unicode MS" w:hAnsi="Arial Unicode MS" w:cs="Arial Unicode MS"/>
                      <w:b/>
                      <w:sz w:val="24"/>
                      <w:szCs w:val="24"/>
                    </w:rPr>
                  </w:pPr>
                  <w:r w:rsidRPr="00E066E6">
                    <w:rPr>
                      <w:b/>
                      <w:sz w:val="24"/>
                      <w:szCs w:val="24"/>
                    </w:rPr>
                    <w:t>Теплоотдачи</w:t>
                  </w:r>
                </w:p>
              </w:tc>
            </w:tr>
            <w:tr w:rsidR="00F26E2D" w:rsidRPr="00E066E6" w:rsidTr="006D2E3B">
              <w:tblPrEx>
                <w:tblCellMar>
                  <w:top w:w="0" w:type="dxa"/>
                  <w:left w:w="0" w:type="dxa"/>
                  <w:bottom w:w="0" w:type="dxa"/>
                  <w:right w:w="0" w:type="dxa"/>
                </w:tblCellMar>
              </w:tblPrEx>
              <w:trPr>
                <w:trHeight w:val="76"/>
              </w:trPr>
              <w:tc>
                <w:tcPr>
                  <w:tcW w:w="1939" w:type="dxa"/>
                  <w:tcBorders>
                    <w:top w:val="nil"/>
                    <w:left w:val="single" w:sz="4" w:space="0" w:color="auto"/>
                    <w:bottom w:val="single" w:sz="4" w:space="0" w:color="auto"/>
                    <w:right w:val="single" w:sz="4" w:space="0" w:color="auto"/>
                  </w:tcBorders>
                  <w:shd w:val="clear" w:color="auto" w:fill="FFFFFF"/>
                </w:tcPr>
                <w:p w:rsidR="00F26E2D" w:rsidRPr="00E066E6" w:rsidRDefault="00F26E2D" w:rsidP="006D2E3B">
                  <w:pPr>
                    <w:pStyle w:val="a3"/>
                    <w:ind w:left="120"/>
                    <w:jc w:val="both"/>
                    <w:rPr>
                      <w:rFonts w:ascii="Arial Unicode MS" w:hAnsi="Arial Unicode MS" w:cs="Arial Unicode MS"/>
                      <w:b/>
                      <w:sz w:val="24"/>
                      <w:szCs w:val="24"/>
                    </w:rPr>
                  </w:pPr>
                  <w:r w:rsidRPr="00E066E6">
                    <w:rPr>
                      <w:b/>
                      <w:sz w:val="24"/>
                      <w:szCs w:val="24"/>
                    </w:rPr>
                    <w:t>окружающей среды</w:t>
                  </w:r>
                </w:p>
              </w:tc>
              <w:tc>
                <w:tcPr>
                  <w:tcW w:w="1511" w:type="dxa"/>
                  <w:tcBorders>
                    <w:top w:val="nil"/>
                    <w:left w:val="single" w:sz="4" w:space="0" w:color="auto"/>
                    <w:bottom w:val="single" w:sz="4" w:space="0" w:color="auto"/>
                    <w:right w:val="single" w:sz="4" w:space="0" w:color="auto"/>
                  </w:tcBorders>
                  <w:shd w:val="clear" w:color="auto" w:fill="FFFFFF"/>
                </w:tcPr>
                <w:p w:rsidR="00F26E2D" w:rsidRPr="00E066E6" w:rsidRDefault="00F26E2D" w:rsidP="006D2E3B">
                  <w:pPr>
                    <w:pStyle w:val="a3"/>
                    <w:ind w:left="120"/>
                    <w:jc w:val="both"/>
                    <w:rPr>
                      <w:rFonts w:ascii="Arial Unicode MS" w:hAnsi="Arial Unicode MS" w:cs="Arial Unicode MS"/>
                      <w:b/>
                      <w:sz w:val="24"/>
                      <w:szCs w:val="24"/>
                    </w:rPr>
                  </w:pPr>
                  <w:r w:rsidRPr="00E066E6">
                    <w:rPr>
                      <w:b/>
                      <w:sz w:val="24"/>
                      <w:szCs w:val="24"/>
                    </w:rPr>
                    <w:t>сосуды кожи</w:t>
                  </w:r>
                </w:p>
              </w:tc>
              <w:tc>
                <w:tcPr>
                  <w:tcW w:w="1511" w:type="dxa"/>
                  <w:tcBorders>
                    <w:top w:val="nil"/>
                    <w:left w:val="single" w:sz="4" w:space="0" w:color="auto"/>
                    <w:bottom w:val="single" w:sz="4" w:space="0" w:color="auto"/>
                    <w:right w:val="single" w:sz="4" w:space="0" w:color="auto"/>
                  </w:tcBorders>
                  <w:shd w:val="clear" w:color="auto" w:fill="FFFFFF"/>
                </w:tcPr>
                <w:p w:rsidR="00F26E2D" w:rsidRPr="00E066E6" w:rsidRDefault="00F26E2D" w:rsidP="006D2E3B">
                  <w:pPr>
                    <w:jc w:val="both"/>
                    <w:rPr>
                      <w:b/>
                      <w:sz w:val="24"/>
                      <w:szCs w:val="24"/>
                    </w:rPr>
                  </w:pPr>
                </w:p>
              </w:tc>
              <w:tc>
                <w:tcPr>
                  <w:tcW w:w="1838" w:type="dxa"/>
                  <w:tcBorders>
                    <w:top w:val="nil"/>
                    <w:left w:val="single" w:sz="4" w:space="0" w:color="auto"/>
                    <w:bottom w:val="single" w:sz="4" w:space="0" w:color="auto"/>
                    <w:right w:val="single" w:sz="4" w:space="0" w:color="auto"/>
                  </w:tcBorders>
                  <w:shd w:val="clear" w:color="auto" w:fill="FFFFFF"/>
                </w:tcPr>
                <w:p w:rsidR="00F26E2D" w:rsidRPr="00E066E6" w:rsidRDefault="00F26E2D" w:rsidP="006D2E3B">
                  <w:pPr>
                    <w:jc w:val="both"/>
                    <w:rPr>
                      <w:b/>
                      <w:sz w:val="24"/>
                      <w:szCs w:val="24"/>
                    </w:rPr>
                  </w:pPr>
                </w:p>
              </w:tc>
            </w:tr>
            <w:tr w:rsidR="00F26E2D" w:rsidRPr="00E066E6" w:rsidTr="006D2E3B">
              <w:tblPrEx>
                <w:tblCellMar>
                  <w:top w:w="0" w:type="dxa"/>
                  <w:left w:w="0" w:type="dxa"/>
                  <w:bottom w:w="0" w:type="dxa"/>
                  <w:right w:w="0" w:type="dxa"/>
                </w:tblCellMar>
              </w:tblPrEx>
              <w:trPr>
                <w:trHeight w:val="86"/>
              </w:trPr>
              <w:tc>
                <w:tcPr>
                  <w:tcW w:w="1939" w:type="dxa"/>
                  <w:tcBorders>
                    <w:top w:val="single" w:sz="4" w:space="0" w:color="auto"/>
                    <w:left w:val="single" w:sz="4" w:space="0" w:color="auto"/>
                    <w:bottom w:val="nil"/>
                    <w:right w:val="single" w:sz="4" w:space="0" w:color="auto"/>
                  </w:tcBorders>
                  <w:shd w:val="clear" w:color="auto" w:fill="FFFFFF"/>
                </w:tcPr>
                <w:p w:rsidR="00F26E2D" w:rsidRPr="00E066E6" w:rsidRDefault="00F26E2D" w:rsidP="006D2E3B">
                  <w:pPr>
                    <w:pStyle w:val="a3"/>
                    <w:ind w:left="120"/>
                    <w:jc w:val="both"/>
                    <w:rPr>
                      <w:rFonts w:ascii="Arial Unicode MS" w:hAnsi="Arial Unicode MS" w:cs="Arial Unicode MS"/>
                      <w:sz w:val="24"/>
                      <w:szCs w:val="24"/>
                    </w:rPr>
                  </w:pPr>
                  <w:r w:rsidRPr="00E066E6">
                    <w:rPr>
                      <w:sz w:val="24"/>
                      <w:szCs w:val="24"/>
                    </w:rPr>
                    <w:t>Низкая</w:t>
                  </w:r>
                </w:p>
              </w:tc>
              <w:tc>
                <w:tcPr>
                  <w:tcW w:w="1511" w:type="dxa"/>
                  <w:tcBorders>
                    <w:top w:val="single" w:sz="4" w:space="0" w:color="auto"/>
                    <w:left w:val="single" w:sz="4" w:space="0" w:color="auto"/>
                    <w:bottom w:val="nil"/>
                    <w:right w:val="single" w:sz="4" w:space="0" w:color="auto"/>
                  </w:tcBorders>
                  <w:shd w:val="clear" w:color="auto" w:fill="FFFFFF"/>
                </w:tcPr>
                <w:p w:rsidR="00F26E2D" w:rsidRPr="00E066E6" w:rsidRDefault="00F26E2D" w:rsidP="006D2E3B">
                  <w:pPr>
                    <w:pStyle w:val="a3"/>
                    <w:ind w:left="120"/>
                    <w:jc w:val="both"/>
                    <w:rPr>
                      <w:rFonts w:ascii="Arial Unicode MS" w:hAnsi="Arial Unicode MS" w:cs="Arial Unicode MS"/>
                      <w:sz w:val="24"/>
                      <w:szCs w:val="24"/>
                    </w:rPr>
                  </w:pPr>
                  <w:r w:rsidRPr="00E066E6">
                    <w:rPr>
                      <w:sz w:val="24"/>
                      <w:szCs w:val="24"/>
                    </w:rPr>
                    <w:t>Суживаются</w:t>
                  </w:r>
                </w:p>
              </w:tc>
              <w:tc>
                <w:tcPr>
                  <w:tcW w:w="1511" w:type="dxa"/>
                  <w:tcBorders>
                    <w:top w:val="single" w:sz="4" w:space="0" w:color="auto"/>
                    <w:left w:val="single" w:sz="4" w:space="0" w:color="auto"/>
                    <w:bottom w:val="nil"/>
                    <w:right w:val="single" w:sz="4" w:space="0" w:color="auto"/>
                  </w:tcBorders>
                  <w:shd w:val="clear" w:color="auto" w:fill="FFFFFF"/>
                </w:tcPr>
                <w:p w:rsidR="00F26E2D" w:rsidRPr="00E066E6" w:rsidRDefault="00F26E2D" w:rsidP="006D2E3B">
                  <w:pPr>
                    <w:pStyle w:val="a3"/>
                    <w:ind w:left="120"/>
                    <w:jc w:val="both"/>
                    <w:rPr>
                      <w:rFonts w:ascii="Arial Unicode MS" w:hAnsi="Arial Unicode MS" w:cs="Arial Unicode MS"/>
                      <w:sz w:val="24"/>
                      <w:szCs w:val="24"/>
                    </w:rPr>
                  </w:pPr>
                  <w:r w:rsidRPr="00E066E6">
                    <w:rPr>
                      <w:sz w:val="24"/>
                      <w:szCs w:val="24"/>
                    </w:rPr>
                    <w:t>Уменьшается</w:t>
                  </w:r>
                </w:p>
              </w:tc>
              <w:tc>
                <w:tcPr>
                  <w:tcW w:w="1838" w:type="dxa"/>
                  <w:tcBorders>
                    <w:top w:val="single" w:sz="4" w:space="0" w:color="auto"/>
                    <w:left w:val="single" w:sz="4" w:space="0" w:color="auto"/>
                    <w:bottom w:val="nil"/>
                    <w:right w:val="single" w:sz="4" w:space="0" w:color="auto"/>
                  </w:tcBorders>
                  <w:shd w:val="clear" w:color="auto" w:fill="FFFFFF"/>
                </w:tcPr>
                <w:p w:rsidR="00F26E2D" w:rsidRPr="00E066E6" w:rsidRDefault="00F26E2D" w:rsidP="006D2E3B">
                  <w:pPr>
                    <w:pStyle w:val="a3"/>
                    <w:ind w:left="120"/>
                    <w:jc w:val="both"/>
                    <w:rPr>
                      <w:rFonts w:ascii="Arial Unicode MS" w:hAnsi="Arial Unicode MS" w:cs="Arial Unicode MS"/>
                      <w:sz w:val="24"/>
                      <w:szCs w:val="24"/>
                    </w:rPr>
                  </w:pPr>
                  <w:r w:rsidRPr="00E066E6">
                    <w:rPr>
                      <w:sz w:val="24"/>
                      <w:szCs w:val="24"/>
                    </w:rPr>
                    <w:t>Уменьшается</w:t>
                  </w:r>
                </w:p>
              </w:tc>
            </w:tr>
            <w:tr w:rsidR="00F26E2D" w:rsidRPr="00E066E6" w:rsidTr="006D2E3B">
              <w:tblPrEx>
                <w:tblCellMar>
                  <w:top w:w="0" w:type="dxa"/>
                  <w:left w:w="0" w:type="dxa"/>
                  <w:bottom w:w="0" w:type="dxa"/>
                  <w:right w:w="0" w:type="dxa"/>
                </w:tblCellMar>
              </w:tblPrEx>
              <w:trPr>
                <w:trHeight w:val="102"/>
              </w:trPr>
              <w:tc>
                <w:tcPr>
                  <w:tcW w:w="1939" w:type="dxa"/>
                  <w:tcBorders>
                    <w:top w:val="nil"/>
                    <w:left w:val="single" w:sz="4" w:space="0" w:color="auto"/>
                    <w:bottom w:val="single" w:sz="4" w:space="0" w:color="auto"/>
                    <w:right w:val="single" w:sz="4" w:space="0" w:color="auto"/>
                  </w:tcBorders>
                  <w:shd w:val="clear" w:color="auto" w:fill="FFFFFF"/>
                </w:tcPr>
                <w:p w:rsidR="00F26E2D" w:rsidRPr="00E066E6" w:rsidRDefault="00F26E2D" w:rsidP="006D2E3B">
                  <w:pPr>
                    <w:pStyle w:val="a3"/>
                    <w:ind w:left="120"/>
                    <w:jc w:val="both"/>
                    <w:rPr>
                      <w:rFonts w:ascii="Arial Unicode MS" w:hAnsi="Arial Unicode MS" w:cs="Arial Unicode MS"/>
                      <w:sz w:val="24"/>
                      <w:szCs w:val="24"/>
                    </w:rPr>
                  </w:pPr>
                  <w:r w:rsidRPr="00E066E6">
                    <w:rPr>
                      <w:sz w:val="24"/>
                      <w:szCs w:val="24"/>
                    </w:rPr>
                    <w:t>Высокая</w:t>
                  </w:r>
                </w:p>
              </w:tc>
              <w:tc>
                <w:tcPr>
                  <w:tcW w:w="1511" w:type="dxa"/>
                  <w:tcBorders>
                    <w:top w:val="nil"/>
                    <w:left w:val="single" w:sz="4" w:space="0" w:color="auto"/>
                    <w:bottom w:val="single" w:sz="4" w:space="0" w:color="auto"/>
                    <w:right w:val="single" w:sz="4" w:space="0" w:color="auto"/>
                  </w:tcBorders>
                  <w:shd w:val="clear" w:color="auto" w:fill="FFFFFF"/>
                </w:tcPr>
                <w:p w:rsidR="00F26E2D" w:rsidRPr="00E066E6" w:rsidRDefault="00F26E2D" w:rsidP="006D2E3B">
                  <w:pPr>
                    <w:pStyle w:val="a3"/>
                    <w:ind w:left="120"/>
                    <w:jc w:val="both"/>
                    <w:rPr>
                      <w:rFonts w:ascii="Arial Unicode MS" w:hAnsi="Arial Unicode MS" w:cs="Arial Unicode MS"/>
                      <w:sz w:val="24"/>
                      <w:szCs w:val="24"/>
                    </w:rPr>
                  </w:pPr>
                  <w:r w:rsidRPr="00E066E6">
                    <w:rPr>
                      <w:sz w:val="24"/>
                      <w:szCs w:val="24"/>
                    </w:rPr>
                    <w:t>расширяются</w:t>
                  </w:r>
                </w:p>
              </w:tc>
              <w:tc>
                <w:tcPr>
                  <w:tcW w:w="1511" w:type="dxa"/>
                  <w:tcBorders>
                    <w:top w:val="nil"/>
                    <w:left w:val="single" w:sz="4" w:space="0" w:color="auto"/>
                    <w:bottom w:val="single" w:sz="4" w:space="0" w:color="auto"/>
                    <w:right w:val="single" w:sz="4" w:space="0" w:color="auto"/>
                  </w:tcBorders>
                  <w:shd w:val="clear" w:color="auto" w:fill="FFFFFF"/>
                </w:tcPr>
                <w:p w:rsidR="00F26E2D" w:rsidRPr="00E066E6" w:rsidRDefault="00F26E2D" w:rsidP="006D2E3B">
                  <w:pPr>
                    <w:pStyle w:val="a3"/>
                    <w:ind w:left="120"/>
                    <w:jc w:val="both"/>
                    <w:rPr>
                      <w:rFonts w:ascii="Arial Unicode MS" w:hAnsi="Arial Unicode MS" w:cs="Arial Unicode MS"/>
                      <w:sz w:val="24"/>
                      <w:szCs w:val="24"/>
                    </w:rPr>
                  </w:pPr>
                  <w:r w:rsidRPr="00E066E6">
                    <w:rPr>
                      <w:sz w:val="24"/>
                      <w:szCs w:val="24"/>
                    </w:rPr>
                    <w:t>увеличивается</w:t>
                  </w:r>
                </w:p>
              </w:tc>
              <w:tc>
                <w:tcPr>
                  <w:tcW w:w="1838" w:type="dxa"/>
                  <w:tcBorders>
                    <w:top w:val="nil"/>
                    <w:left w:val="single" w:sz="4" w:space="0" w:color="auto"/>
                    <w:bottom w:val="single" w:sz="4" w:space="0" w:color="auto"/>
                    <w:right w:val="single" w:sz="4" w:space="0" w:color="auto"/>
                  </w:tcBorders>
                  <w:shd w:val="clear" w:color="auto" w:fill="FFFFFF"/>
                </w:tcPr>
                <w:p w:rsidR="00F26E2D" w:rsidRPr="00E066E6" w:rsidRDefault="00F26E2D" w:rsidP="006D2E3B">
                  <w:pPr>
                    <w:pStyle w:val="a3"/>
                    <w:ind w:left="120"/>
                    <w:jc w:val="both"/>
                    <w:rPr>
                      <w:rFonts w:ascii="Arial Unicode MS" w:hAnsi="Arial Unicode MS" w:cs="Arial Unicode MS"/>
                      <w:sz w:val="24"/>
                      <w:szCs w:val="24"/>
                    </w:rPr>
                  </w:pPr>
                  <w:r w:rsidRPr="00E066E6">
                    <w:rPr>
                      <w:sz w:val="24"/>
                      <w:szCs w:val="24"/>
                    </w:rPr>
                    <w:t>увеличивается</w:t>
                  </w:r>
                </w:p>
              </w:tc>
            </w:tr>
          </w:tbl>
          <w:p w:rsidR="00F26E2D" w:rsidRPr="00E066E6" w:rsidRDefault="00F26E2D" w:rsidP="006D2E3B">
            <w:pPr>
              <w:jc w:val="both"/>
              <w:rPr>
                <w:i/>
                <w:sz w:val="24"/>
                <w:szCs w:val="24"/>
              </w:rPr>
            </w:pPr>
          </w:p>
          <w:p w:rsidR="00F26E2D" w:rsidRPr="00E066E6" w:rsidRDefault="00F26E2D" w:rsidP="006D2E3B">
            <w:pPr>
              <w:jc w:val="both"/>
              <w:rPr>
                <w:i/>
                <w:sz w:val="24"/>
                <w:szCs w:val="24"/>
                <w:u w:val="single"/>
              </w:rPr>
            </w:pPr>
          </w:p>
          <w:p w:rsidR="00F26E2D" w:rsidRPr="00E066E6" w:rsidRDefault="00F26E2D" w:rsidP="006D2E3B">
            <w:pPr>
              <w:jc w:val="both"/>
              <w:rPr>
                <w:i/>
                <w:sz w:val="24"/>
                <w:szCs w:val="24"/>
                <w:u w:val="single"/>
              </w:rPr>
            </w:pPr>
            <w:r w:rsidRPr="00E066E6">
              <w:rPr>
                <w:i/>
                <w:sz w:val="24"/>
                <w:szCs w:val="24"/>
                <w:u w:val="single"/>
              </w:rPr>
              <w:t>Проблемное задание:</w:t>
            </w:r>
          </w:p>
          <w:p w:rsidR="00F26E2D" w:rsidRPr="00E066E6" w:rsidRDefault="00F26E2D" w:rsidP="006D2E3B">
            <w:pPr>
              <w:jc w:val="both"/>
              <w:rPr>
                <w:i/>
                <w:sz w:val="24"/>
                <w:szCs w:val="24"/>
              </w:rPr>
            </w:pPr>
            <w:r w:rsidRPr="00E066E6">
              <w:rPr>
                <w:i/>
                <w:sz w:val="24"/>
                <w:szCs w:val="24"/>
              </w:rPr>
              <w:t xml:space="preserve">Объясните опыт доктора </w:t>
            </w:r>
            <w:proofErr w:type="spellStart"/>
            <w:r w:rsidRPr="00E066E6">
              <w:rPr>
                <w:i/>
                <w:sz w:val="24"/>
                <w:szCs w:val="24"/>
              </w:rPr>
              <w:t>Ч.Блегдена</w:t>
            </w:r>
            <w:proofErr w:type="spellEnd"/>
          </w:p>
          <w:p w:rsidR="00F26E2D" w:rsidRPr="00E066E6" w:rsidRDefault="00F26E2D" w:rsidP="006D2E3B">
            <w:pPr>
              <w:jc w:val="both"/>
              <w:rPr>
                <w:i/>
                <w:sz w:val="24"/>
                <w:szCs w:val="24"/>
              </w:rPr>
            </w:pPr>
            <w:r w:rsidRPr="00E066E6">
              <w:rPr>
                <w:i/>
                <w:sz w:val="24"/>
                <w:szCs w:val="24"/>
              </w:rPr>
              <w:t>Вместе с несколькими друзьями и собакой он провел 45 мин в сухой камере при температуре + 126</w:t>
            </w:r>
            <w:proofErr w:type="gramStart"/>
            <w:r w:rsidRPr="00E066E6">
              <w:rPr>
                <w:i/>
                <w:sz w:val="24"/>
                <w:szCs w:val="24"/>
              </w:rPr>
              <w:t>°С</w:t>
            </w:r>
            <w:proofErr w:type="gramEnd"/>
            <w:r w:rsidRPr="00E066E6">
              <w:rPr>
                <w:i/>
                <w:sz w:val="24"/>
                <w:szCs w:val="24"/>
              </w:rPr>
              <w:t xml:space="preserve">  без последствий для здоровья. В тоже время </w:t>
            </w:r>
            <w:proofErr w:type="gramStart"/>
            <w:r w:rsidRPr="00E066E6">
              <w:rPr>
                <w:i/>
                <w:sz w:val="24"/>
                <w:szCs w:val="24"/>
              </w:rPr>
              <w:t>кусок мяса, взятый в камеру оказался</w:t>
            </w:r>
            <w:proofErr w:type="gramEnd"/>
            <w:r w:rsidRPr="00E066E6">
              <w:rPr>
                <w:i/>
                <w:sz w:val="24"/>
                <w:szCs w:val="24"/>
              </w:rPr>
              <w:t xml:space="preserve"> сваренным, а холодная вода, испарению которой препятствовал слой масла, нагрелась до кипения.</w:t>
            </w:r>
          </w:p>
          <w:p w:rsidR="00F26E2D" w:rsidRPr="00E066E6" w:rsidRDefault="00F26E2D" w:rsidP="006D2E3B">
            <w:pPr>
              <w:jc w:val="both"/>
              <w:rPr>
                <w:sz w:val="24"/>
                <w:szCs w:val="24"/>
              </w:rPr>
            </w:pPr>
            <w:r>
              <w:rPr>
                <w:sz w:val="24"/>
                <w:szCs w:val="24"/>
              </w:rPr>
              <w:t>Обсуждение, выводы.</w:t>
            </w:r>
          </w:p>
          <w:tbl>
            <w:tblPr>
              <w:tblpPr w:leftFromText="180" w:rightFromText="180" w:vertAnchor="text" w:horzAnchor="margin" w:tblpY="95"/>
              <w:tblW w:w="6799" w:type="dxa"/>
              <w:tblLayout w:type="fixed"/>
              <w:tblCellMar>
                <w:left w:w="0" w:type="dxa"/>
                <w:right w:w="0" w:type="dxa"/>
              </w:tblCellMar>
              <w:tblLook w:val="0000"/>
            </w:tblPr>
            <w:tblGrid>
              <w:gridCol w:w="2823"/>
              <w:gridCol w:w="3976"/>
            </w:tblGrid>
            <w:tr w:rsidR="00F26E2D" w:rsidRPr="00E066E6" w:rsidTr="006D2E3B">
              <w:tblPrEx>
                <w:tblCellMar>
                  <w:top w:w="0" w:type="dxa"/>
                  <w:left w:w="0" w:type="dxa"/>
                  <w:bottom w:w="0" w:type="dxa"/>
                  <w:right w:w="0" w:type="dxa"/>
                </w:tblCellMar>
              </w:tblPrEx>
              <w:trPr>
                <w:trHeight w:val="136"/>
              </w:trPr>
              <w:tc>
                <w:tcPr>
                  <w:tcW w:w="2823" w:type="dxa"/>
                  <w:tcBorders>
                    <w:top w:val="single" w:sz="4" w:space="0" w:color="auto"/>
                    <w:left w:val="single" w:sz="4" w:space="0" w:color="auto"/>
                    <w:bottom w:val="single" w:sz="4" w:space="0" w:color="auto"/>
                    <w:right w:val="single" w:sz="4" w:space="0" w:color="auto"/>
                  </w:tcBorders>
                  <w:shd w:val="clear" w:color="auto" w:fill="FFFFFF"/>
                </w:tcPr>
                <w:p w:rsidR="00F26E2D" w:rsidRPr="00625C42" w:rsidRDefault="00F26E2D" w:rsidP="006D2E3B">
                  <w:pPr>
                    <w:pStyle w:val="131"/>
                    <w:shd w:val="clear" w:color="auto" w:fill="auto"/>
                    <w:jc w:val="both"/>
                  </w:pPr>
                  <w:r w:rsidRPr="00625C42">
                    <w:t>Условия, благоприятствующие теплорегуляции</w:t>
                  </w:r>
                </w:p>
              </w:tc>
              <w:tc>
                <w:tcPr>
                  <w:tcW w:w="3976" w:type="dxa"/>
                  <w:tcBorders>
                    <w:top w:val="single" w:sz="4" w:space="0" w:color="auto"/>
                    <w:left w:val="single" w:sz="4" w:space="0" w:color="auto"/>
                    <w:bottom w:val="single" w:sz="4" w:space="0" w:color="auto"/>
                    <w:right w:val="single" w:sz="4" w:space="0" w:color="auto"/>
                  </w:tcBorders>
                  <w:shd w:val="clear" w:color="auto" w:fill="FFFFFF"/>
                </w:tcPr>
                <w:p w:rsidR="00F26E2D" w:rsidRPr="00625C42" w:rsidRDefault="00F26E2D" w:rsidP="006D2E3B">
                  <w:pPr>
                    <w:pStyle w:val="141"/>
                    <w:shd w:val="clear" w:color="auto" w:fill="auto"/>
                    <w:spacing w:line="240" w:lineRule="auto"/>
                    <w:ind w:left="380"/>
                    <w:jc w:val="both"/>
                  </w:pPr>
                  <w:r w:rsidRPr="00625C42">
                    <w:t>Условия, затрудняющие теплорегуляции</w:t>
                  </w:r>
                </w:p>
              </w:tc>
            </w:tr>
            <w:tr w:rsidR="00F26E2D" w:rsidRPr="00E066E6" w:rsidTr="006D2E3B">
              <w:tblPrEx>
                <w:tblCellMar>
                  <w:top w:w="0" w:type="dxa"/>
                  <w:left w:w="0" w:type="dxa"/>
                  <w:bottom w:w="0" w:type="dxa"/>
                  <w:right w:w="0" w:type="dxa"/>
                </w:tblCellMar>
              </w:tblPrEx>
              <w:trPr>
                <w:trHeight w:val="307"/>
              </w:trPr>
              <w:tc>
                <w:tcPr>
                  <w:tcW w:w="2823" w:type="dxa"/>
                  <w:tcBorders>
                    <w:top w:val="single" w:sz="4" w:space="0" w:color="auto"/>
                    <w:left w:val="single" w:sz="4" w:space="0" w:color="auto"/>
                    <w:bottom w:val="single" w:sz="4" w:space="0" w:color="auto"/>
                    <w:right w:val="single" w:sz="4" w:space="0" w:color="auto"/>
                  </w:tcBorders>
                  <w:shd w:val="clear" w:color="auto" w:fill="FFFFFF"/>
                </w:tcPr>
                <w:p w:rsidR="00F26E2D" w:rsidRPr="00E066E6" w:rsidRDefault="00F26E2D" w:rsidP="006D2E3B">
                  <w:pPr>
                    <w:pStyle w:val="a3"/>
                    <w:spacing w:line="317" w:lineRule="exact"/>
                    <w:ind w:left="160"/>
                    <w:jc w:val="both"/>
                    <w:rPr>
                      <w:sz w:val="24"/>
                      <w:szCs w:val="24"/>
                    </w:rPr>
                  </w:pPr>
                  <w:r w:rsidRPr="00E066E6">
                    <w:rPr>
                      <w:sz w:val="24"/>
                      <w:szCs w:val="24"/>
                    </w:rPr>
                    <w:t>Сухой воздух.</w:t>
                  </w:r>
                </w:p>
                <w:p w:rsidR="00F26E2D" w:rsidRPr="00E066E6" w:rsidRDefault="00F26E2D" w:rsidP="006D2E3B">
                  <w:pPr>
                    <w:pStyle w:val="a3"/>
                    <w:spacing w:line="317" w:lineRule="exact"/>
                    <w:ind w:left="160"/>
                    <w:jc w:val="both"/>
                    <w:rPr>
                      <w:sz w:val="24"/>
                      <w:szCs w:val="24"/>
                    </w:rPr>
                  </w:pPr>
                  <w:r w:rsidRPr="00E066E6">
                    <w:rPr>
                      <w:sz w:val="24"/>
                      <w:szCs w:val="24"/>
                    </w:rPr>
                    <w:t>Умеренная температура среды. Чистота кожи.</w:t>
                  </w:r>
                </w:p>
                <w:p w:rsidR="00F26E2D" w:rsidRPr="00E066E6" w:rsidRDefault="00F26E2D" w:rsidP="006D2E3B">
                  <w:pPr>
                    <w:pStyle w:val="a3"/>
                    <w:spacing w:line="317" w:lineRule="exact"/>
                    <w:ind w:left="160"/>
                    <w:jc w:val="both"/>
                    <w:rPr>
                      <w:sz w:val="24"/>
                      <w:szCs w:val="24"/>
                    </w:rPr>
                  </w:pPr>
                  <w:r w:rsidRPr="00E066E6">
                    <w:rPr>
                      <w:sz w:val="24"/>
                      <w:szCs w:val="24"/>
                    </w:rPr>
                    <w:t>Правильно подобранная одежда.</w:t>
                  </w:r>
                </w:p>
              </w:tc>
              <w:tc>
                <w:tcPr>
                  <w:tcW w:w="3976" w:type="dxa"/>
                  <w:tcBorders>
                    <w:top w:val="single" w:sz="4" w:space="0" w:color="auto"/>
                    <w:left w:val="single" w:sz="4" w:space="0" w:color="auto"/>
                    <w:bottom w:val="single" w:sz="4" w:space="0" w:color="auto"/>
                    <w:right w:val="single" w:sz="4" w:space="0" w:color="auto"/>
                  </w:tcBorders>
                  <w:shd w:val="clear" w:color="auto" w:fill="FFFFFF"/>
                </w:tcPr>
                <w:p w:rsidR="00F26E2D" w:rsidRPr="00E066E6" w:rsidRDefault="00F26E2D" w:rsidP="006D2E3B">
                  <w:pPr>
                    <w:pStyle w:val="a3"/>
                    <w:spacing w:line="317" w:lineRule="exact"/>
                    <w:ind w:left="283" w:hanging="163"/>
                    <w:jc w:val="both"/>
                    <w:rPr>
                      <w:sz w:val="24"/>
                      <w:szCs w:val="24"/>
                    </w:rPr>
                  </w:pPr>
                  <w:r w:rsidRPr="00E066E6">
                    <w:rPr>
                      <w:sz w:val="24"/>
                      <w:szCs w:val="24"/>
                    </w:rPr>
                    <w:t>Высокая влажность воздуха. Низкая или высокая температура среды. Воздухонепроницаемая, слишком холодная одежда.</w:t>
                  </w:r>
                </w:p>
              </w:tc>
            </w:tr>
          </w:tbl>
          <w:p w:rsidR="00F26E2D" w:rsidRPr="00625C42" w:rsidRDefault="00F26E2D" w:rsidP="006D2E3B">
            <w:pPr>
              <w:pStyle w:val="61"/>
              <w:tabs>
                <w:tab w:val="left" w:pos="1058"/>
              </w:tabs>
              <w:spacing w:before="281" w:line="240" w:lineRule="auto"/>
              <w:ind w:left="720"/>
              <w:rPr>
                <w:i/>
                <w:sz w:val="24"/>
                <w:szCs w:val="24"/>
                <w:u w:val="single"/>
              </w:rPr>
            </w:pPr>
            <w:r w:rsidRPr="00625C42">
              <w:rPr>
                <w:i/>
                <w:sz w:val="24"/>
                <w:szCs w:val="24"/>
                <w:u w:val="single"/>
              </w:rPr>
              <w:t>Проблемный вопрос.</w:t>
            </w:r>
          </w:p>
          <w:p w:rsidR="00F26E2D" w:rsidRPr="00625C42" w:rsidRDefault="00F26E2D" w:rsidP="006D2E3B">
            <w:pPr>
              <w:pStyle w:val="61"/>
              <w:tabs>
                <w:tab w:val="left" w:pos="1058"/>
              </w:tabs>
              <w:spacing w:before="281" w:line="240" w:lineRule="auto"/>
              <w:ind w:left="720"/>
              <w:rPr>
                <w:i/>
                <w:sz w:val="24"/>
                <w:szCs w:val="24"/>
              </w:rPr>
            </w:pPr>
            <w:r w:rsidRPr="00625C42">
              <w:rPr>
                <w:i/>
                <w:sz w:val="24"/>
                <w:szCs w:val="24"/>
              </w:rPr>
              <w:t>Почему на морозе кожа сначала краснеет, потом бледнеет и даже синеет?</w:t>
            </w:r>
          </w:p>
          <w:p w:rsidR="00F26E2D" w:rsidRPr="00625C42" w:rsidRDefault="00F26E2D" w:rsidP="006D2E3B">
            <w:pPr>
              <w:pStyle w:val="61"/>
              <w:tabs>
                <w:tab w:val="left" w:pos="1058"/>
              </w:tabs>
              <w:spacing w:before="281" w:line="240" w:lineRule="auto"/>
              <w:ind w:left="720"/>
              <w:rPr>
                <w:i/>
                <w:sz w:val="24"/>
                <w:szCs w:val="24"/>
              </w:rPr>
            </w:pPr>
            <w:r w:rsidRPr="00625C42">
              <w:rPr>
                <w:i/>
                <w:sz w:val="24"/>
                <w:szCs w:val="24"/>
              </w:rPr>
              <w:t>Предполагаемый ответ:</w:t>
            </w:r>
          </w:p>
          <w:p w:rsidR="00F26E2D" w:rsidRPr="00625C42" w:rsidRDefault="00F26E2D" w:rsidP="006D2E3B">
            <w:pPr>
              <w:pStyle w:val="71"/>
              <w:spacing w:before="82" w:line="240" w:lineRule="auto"/>
              <w:ind w:left="180"/>
              <w:jc w:val="both"/>
              <w:rPr>
                <w:sz w:val="24"/>
                <w:szCs w:val="24"/>
              </w:rPr>
            </w:pPr>
            <w:r w:rsidRPr="00625C42">
              <w:rPr>
                <w:sz w:val="24"/>
                <w:szCs w:val="24"/>
              </w:rPr>
              <w:t xml:space="preserve">При выходе из теплого помещения на мороз сначала охлаждается кожа. В ответ  </w:t>
            </w:r>
          </w:p>
          <w:p w:rsidR="00F26E2D" w:rsidRPr="00E066E6" w:rsidRDefault="00F26E2D" w:rsidP="006D2E3B">
            <w:pPr>
              <w:jc w:val="both"/>
              <w:rPr>
                <w:sz w:val="24"/>
                <w:szCs w:val="24"/>
              </w:rPr>
            </w:pPr>
            <w:r w:rsidRPr="00E066E6">
              <w:rPr>
                <w:sz w:val="24"/>
                <w:szCs w:val="24"/>
              </w:rPr>
              <w:t>происходит расширение сосудов, которое увеличивает приток крови и тепла к поверхности кожи для ее согревания - кожа краснеет. При более длительном пребывании на холоде начинается охлаждение всего организма. Чтобы уменьшить потери тепла, сосуды кожи суживаются, уменьшая приток крови. Теплоотдача из организма уменьшается, но поверхность кожи при этом сильно охлаждается и может наступить обморожение.</w:t>
            </w:r>
          </w:p>
          <w:p w:rsidR="00F26E2D" w:rsidRPr="00FE4D5B" w:rsidRDefault="00F26E2D" w:rsidP="006D2E3B">
            <w:pPr>
              <w:pStyle w:val="a3"/>
              <w:tabs>
                <w:tab w:val="left" w:pos="2242"/>
                <w:tab w:val="left" w:pos="6697"/>
                <w:tab w:val="left" w:pos="7897"/>
                <w:tab w:val="left" w:pos="9217"/>
              </w:tabs>
              <w:spacing w:before="337" w:line="331" w:lineRule="exact"/>
              <w:ind w:left="20"/>
              <w:jc w:val="both"/>
              <w:rPr>
                <w:rStyle w:val="a5"/>
                <w:rFonts w:ascii="Corbel" w:hAnsi="Corbel"/>
              </w:rPr>
            </w:pPr>
            <w:r w:rsidRPr="00E066E6">
              <w:rPr>
                <w:sz w:val="24"/>
                <w:szCs w:val="24"/>
              </w:rPr>
              <w:t xml:space="preserve">Сохранение постоянной температуры тела в жаркую погоду или при тяжелой физической работе обеспечивается выделением и испарением с поверхности кожи соответствующего количества пота. </w:t>
            </w:r>
            <w:r w:rsidRPr="00E066E6">
              <w:rPr>
                <w:sz w:val="24"/>
                <w:szCs w:val="24"/>
              </w:rPr>
              <w:lastRenderedPageBreak/>
              <w:t>При этом происходит постепенное обезвоживание организма и развивается жажда, которую необходимо своевременно утолять. При существенном недостатке жидкости в организме выделение пота снижается, кровь сгущается и может наступить тепловой удар.</w:t>
            </w:r>
            <w:r w:rsidRPr="00E066E6">
              <w:rPr>
                <w:rStyle w:val="a5"/>
              </w:rPr>
              <w:t xml:space="preserve"> </w:t>
            </w:r>
            <w:proofErr w:type="gramStart"/>
            <w:r w:rsidRPr="00FE4D5B">
              <w:rPr>
                <w:rStyle w:val="a5"/>
                <w:rFonts w:ascii="Corbel" w:hAnsi="Corbel"/>
              </w:rPr>
              <w:t>(Сообщение ученика о профилактике и первой помощи при тепловом или солнечном ударе.</w:t>
            </w:r>
            <w:proofErr w:type="gramEnd"/>
            <w:r w:rsidRPr="00FE4D5B">
              <w:rPr>
                <w:rStyle w:val="a5"/>
                <w:rFonts w:ascii="Corbel" w:hAnsi="Corbel"/>
              </w:rPr>
              <w:t xml:space="preserve"> </w:t>
            </w:r>
            <w:proofErr w:type="gramStart"/>
            <w:r w:rsidRPr="00FE4D5B">
              <w:rPr>
                <w:rStyle w:val="a5"/>
                <w:rFonts w:ascii="Corbel" w:hAnsi="Corbel"/>
              </w:rPr>
              <w:t>Презентация).</w:t>
            </w:r>
            <w:proofErr w:type="gramEnd"/>
          </w:p>
          <w:p w:rsidR="00F26E2D" w:rsidRPr="00FE4D5B" w:rsidRDefault="00F26E2D" w:rsidP="006D2E3B">
            <w:pPr>
              <w:pStyle w:val="a3"/>
              <w:tabs>
                <w:tab w:val="left" w:pos="2242"/>
                <w:tab w:val="left" w:pos="6697"/>
                <w:tab w:val="left" w:pos="7897"/>
                <w:tab w:val="left" w:pos="9217"/>
              </w:tabs>
              <w:spacing w:before="337" w:line="331" w:lineRule="exact"/>
              <w:ind w:left="20"/>
              <w:jc w:val="both"/>
              <w:rPr>
                <w:sz w:val="24"/>
                <w:szCs w:val="24"/>
                <w:u w:val="single"/>
              </w:rPr>
            </w:pPr>
            <w:r w:rsidRPr="00FE4D5B">
              <w:rPr>
                <w:rStyle w:val="a5"/>
                <w:u w:val="single"/>
              </w:rPr>
              <w:t>Решите биологические задачи</w:t>
            </w:r>
          </w:p>
          <w:p w:rsidR="00F26E2D" w:rsidRPr="00E066E6" w:rsidRDefault="00F26E2D" w:rsidP="006D2E3B">
            <w:pPr>
              <w:pStyle w:val="a3"/>
              <w:spacing w:line="336" w:lineRule="exact"/>
              <w:ind w:left="20"/>
              <w:jc w:val="both"/>
              <w:rPr>
                <w:bCs/>
                <w:i/>
                <w:sz w:val="24"/>
                <w:szCs w:val="24"/>
              </w:rPr>
            </w:pPr>
            <w:r w:rsidRPr="00E066E6">
              <w:rPr>
                <w:bCs/>
                <w:i/>
                <w:sz w:val="24"/>
                <w:szCs w:val="24"/>
              </w:rPr>
              <w:t>1.Действие алкоголя на организм вызывает расширение сосудов. Какой человек, трезвый или пьяный, быстрее замерзнет на морозе?</w:t>
            </w:r>
          </w:p>
          <w:p w:rsidR="00F26E2D" w:rsidRPr="00E066E6" w:rsidRDefault="00F26E2D" w:rsidP="006D2E3B">
            <w:pPr>
              <w:pStyle w:val="a3"/>
              <w:spacing w:line="336" w:lineRule="exact"/>
              <w:ind w:left="20"/>
              <w:jc w:val="both"/>
              <w:rPr>
                <w:bCs/>
                <w:i/>
                <w:sz w:val="24"/>
                <w:szCs w:val="24"/>
              </w:rPr>
            </w:pPr>
            <w:r w:rsidRPr="00E066E6">
              <w:rPr>
                <w:bCs/>
                <w:i/>
                <w:sz w:val="24"/>
                <w:szCs w:val="24"/>
              </w:rPr>
              <w:t>2.Человек в умеренном климате носит одежду соответственно погоде. Однако жители Средней Азии в самую большую жару ходят в теплых ватных халатах. Дайте объяснение этому явлению.</w:t>
            </w:r>
          </w:p>
          <w:p w:rsidR="00F26E2D" w:rsidRPr="00E066E6" w:rsidRDefault="00F26E2D" w:rsidP="006D2E3B">
            <w:pPr>
              <w:pStyle w:val="a3"/>
              <w:spacing w:line="336" w:lineRule="exact"/>
              <w:ind w:left="20"/>
              <w:jc w:val="both"/>
              <w:rPr>
                <w:bCs/>
                <w:i/>
                <w:sz w:val="24"/>
                <w:szCs w:val="24"/>
              </w:rPr>
            </w:pPr>
            <w:r w:rsidRPr="00E066E6">
              <w:rPr>
                <w:bCs/>
                <w:i/>
                <w:sz w:val="24"/>
                <w:szCs w:val="24"/>
              </w:rPr>
              <w:t>3. Развитие лихорадочного состояния часто сопровождается дрожью и ощущением холода (ознобом). Объясните эти симптомы на основе представления о механизме терморегуляции.</w:t>
            </w:r>
          </w:p>
          <w:p w:rsidR="00F26E2D" w:rsidRPr="00E066E6" w:rsidRDefault="00F26E2D" w:rsidP="006D2E3B">
            <w:pPr>
              <w:jc w:val="both"/>
              <w:rPr>
                <w:i/>
                <w:sz w:val="24"/>
                <w:szCs w:val="24"/>
              </w:rPr>
            </w:pPr>
          </w:p>
          <w:p w:rsidR="00F26E2D" w:rsidRPr="00E066E6" w:rsidRDefault="00F26E2D" w:rsidP="006D2E3B">
            <w:pPr>
              <w:jc w:val="both"/>
              <w:rPr>
                <w:color w:val="000000"/>
                <w:sz w:val="24"/>
                <w:szCs w:val="24"/>
              </w:rPr>
            </w:pPr>
          </w:p>
        </w:tc>
        <w:tc>
          <w:tcPr>
            <w:tcW w:w="992" w:type="dxa"/>
            <w:vAlign w:val="center"/>
          </w:tcPr>
          <w:p w:rsidR="00F26E2D" w:rsidRPr="00E066E6" w:rsidRDefault="00F26E2D" w:rsidP="006D2E3B">
            <w:pPr>
              <w:jc w:val="both"/>
              <w:rPr>
                <w:b/>
                <w:sz w:val="24"/>
                <w:szCs w:val="24"/>
              </w:rPr>
            </w:pPr>
          </w:p>
          <w:p w:rsidR="00F26E2D" w:rsidRPr="00E066E6" w:rsidRDefault="00F26E2D" w:rsidP="006D2E3B">
            <w:pPr>
              <w:jc w:val="both"/>
              <w:rPr>
                <w:b/>
                <w:sz w:val="24"/>
                <w:szCs w:val="24"/>
                <w:lang w:val="en-US"/>
              </w:rPr>
            </w:pPr>
            <w:r w:rsidRPr="00E066E6">
              <w:rPr>
                <w:b/>
                <w:sz w:val="24"/>
                <w:szCs w:val="24"/>
                <w:lang w:val="en-US"/>
              </w:rPr>
              <w:t>4</w:t>
            </w: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lang w:val="en-US"/>
              </w:rPr>
            </w:pPr>
            <w:r w:rsidRPr="00E066E6">
              <w:rPr>
                <w:b/>
                <w:sz w:val="24"/>
                <w:szCs w:val="24"/>
                <w:lang w:val="en-US"/>
              </w:rPr>
              <w:t>5</w:t>
            </w: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lang w:val="en-US"/>
              </w:rPr>
            </w:pPr>
            <w:r w:rsidRPr="00E066E6">
              <w:rPr>
                <w:b/>
                <w:sz w:val="24"/>
                <w:szCs w:val="24"/>
                <w:lang w:val="en-US"/>
              </w:rPr>
              <w:t>6</w:t>
            </w: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r>
              <w:rPr>
                <w:b/>
                <w:sz w:val="24"/>
                <w:szCs w:val="24"/>
              </w:rPr>
              <w:t>7</w:t>
            </w: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Default="00F26E2D" w:rsidP="006D2E3B">
            <w:pPr>
              <w:jc w:val="both"/>
              <w:rPr>
                <w:b/>
                <w:sz w:val="24"/>
                <w:szCs w:val="24"/>
              </w:rPr>
            </w:pPr>
          </w:p>
          <w:p w:rsidR="00F26E2D" w:rsidRDefault="00F26E2D" w:rsidP="006D2E3B">
            <w:pPr>
              <w:jc w:val="both"/>
              <w:rPr>
                <w:b/>
                <w:sz w:val="24"/>
                <w:szCs w:val="24"/>
              </w:rPr>
            </w:pPr>
          </w:p>
          <w:p w:rsidR="00F26E2D" w:rsidRDefault="00F26E2D" w:rsidP="006D2E3B">
            <w:pPr>
              <w:jc w:val="both"/>
              <w:rPr>
                <w:b/>
                <w:sz w:val="24"/>
                <w:szCs w:val="24"/>
              </w:rPr>
            </w:pPr>
          </w:p>
          <w:p w:rsidR="00F26E2D" w:rsidRDefault="00F26E2D" w:rsidP="006D2E3B">
            <w:pPr>
              <w:jc w:val="both"/>
              <w:rPr>
                <w:b/>
                <w:sz w:val="24"/>
                <w:szCs w:val="24"/>
              </w:rPr>
            </w:pPr>
          </w:p>
          <w:p w:rsidR="00F26E2D" w:rsidRDefault="00F26E2D" w:rsidP="006D2E3B">
            <w:pPr>
              <w:jc w:val="both"/>
              <w:rPr>
                <w:b/>
                <w:sz w:val="24"/>
                <w:szCs w:val="24"/>
              </w:rPr>
            </w:pPr>
          </w:p>
          <w:p w:rsidR="00F26E2D" w:rsidRPr="00E066E6" w:rsidRDefault="00F26E2D" w:rsidP="006D2E3B">
            <w:pPr>
              <w:jc w:val="both"/>
              <w:rPr>
                <w:b/>
                <w:sz w:val="24"/>
                <w:szCs w:val="24"/>
                <w:lang w:val="en-US"/>
              </w:rPr>
            </w:pPr>
            <w:r w:rsidRPr="00E066E6">
              <w:rPr>
                <w:b/>
                <w:sz w:val="24"/>
                <w:szCs w:val="24"/>
                <w:lang w:val="en-US"/>
              </w:rPr>
              <w:t>8</w:t>
            </w: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r>
              <w:rPr>
                <w:b/>
                <w:sz w:val="24"/>
                <w:szCs w:val="24"/>
              </w:rPr>
              <w:t>9</w:t>
            </w: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Default="00F26E2D" w:rsidP="006D2E3B">
            <w:pPr>
              <w:jc w:val="both"/>
              <w:rPr>
                <w:b/>
                <w:sz w:val="24"/>
                <w:szCs w:val="24"/>
              </w:rPr>
            </w:pPr>
          </w:p>
          <w:p w:rsidR="00F26E2D" w:rsidRDefault="00F26E2D" w:rsidP="006D2E3B">
            <w:pPr>
              <w:jc w:val="both"/>
              <w:rPr>
                <w:b/>
                <w:sz w:val="24"/>
                <w:szCs w:val="24"/>
              </w:rPr>
            </w:pPr>
          </w:p>
          <w:p w:rsidR="00F26E2D" w:rsidRDefault="00F26E2D" w:rsidP="006D2E3B">
            <w:pPr>
              <w:jc w:val="both"/>
              <w:rPr>
                <w:b/>
                <w:sz w:val="24"/>
                <w:szCs w:val="24"/>
              </w:rPr>
            </w:pPr>
          </w:p>
          <w:p w:rsidR="00F26E2D" w:rsidRDefault="00F26E2D" w:rsidP="006D2E3B">
            <w:pPr>
              <w:jc w:val="both"/>
              <w:rPr>
                <w:b/>
                <w:sz w:val="24"/>
                <w:szCs w:val="24"/>
              </w:rPr>
            </w:pPr>
          </w:p>
          <w:p w:rsidR="00F26E2D" w:rsidRDefault="00F26E2D" w:rsidP="006D2E3B">
            <w:pPr>
              <w:jc w:val="both"/>
              <w:rPr>
                <w:b/>
                <w:sz w:val="24"/>
                <w:szCs w:val="24"/>
              </w:rPr>
            </w:pPr>
          </w:p>
          <w:p w:rsidR="00F26E2D" w:rsidRDefault="00F26E2D" w:rsidP="006D2E3B">
            <w:pPr>
              <w:jc w:val="both"/>
              <w:rPr>
                <w:b/>
                <w:sz w:val="24"/>
                <w:szCs w:val="24"/>
              </w:rPr>
            </w:pPr>
          </w:p>
          <w:p w:rsidR="00F26E2D" w:rsidRDefault="00F26E2D" w:rsidP="006D2E3B">
            <w:pPr>
              <w:jc w:val="both"/>
              <w:rPr>
                <w:b/>
                <w:sz w:val="24"/>
                <w:szCs w:val="24"/>
              </w:rPr>
            </w:pPr>
          </w:p>
          <w:p w:rsidR="00F26E2D" w:rsidRDefault="00F26E2D" w:rsidP="006D2E3B">
            <w:pPr>
              <w:jc w:val="both"/>
              <w:rPr>
                <w:b/>
                <w:sz w:val="24"/>
                <w:szCs w:val="24"/>
              </w:rPr>
            </w:pPr>
          </w:p>
          <w:p w:rsidR="00F26E2D" w:rsidRDefault="00F26E2D" w:rsidP="006D2E3B">
            <w:pPr>
              <w:jc w:val="both"/>
              <w:rPr>
                <w:b/>
                <w:sz w:val="24"/>
                <w:szCs w:val="24"/>
              </w:rPr>
            </w:pPr>
          </w:p>
          <w:p w:rsidR="00F26E2D" w:rsidRDefault="00F26E2D" w:rsidP="006D2E3B">
            <w:pPr>
              <w:jc w:val="both"/>
              <w:rPr>
                <w:b/>
                <w:sz w:val="24"/>
                <w:szCs w:val="24"/>
              </w:rPr>
            </w:pPr>
          </w:p>
          <w:p w:rsidR="00F26E2D" w:rsidRDefault="00F26E2D" w:rsidP="006D2E3B">
            <w:pPr>
              <w:jc w:val="both"/>
              <w:rPr>
                <w:b/>
                <w:sz w:val="24"/>
                <w:szCs w:val="24"/>
              </w:rPr>
            </w:pPr>
          </w:p>
          <w:p w:rsidR="00F26E2D" w:rsidRDefault="00F26E2D" w:rsidP="006D2E3B">
            <w:pPr>
              <w:jc w:val="both"/>
              <w:rPr>
                <w:b/>
                <w:sz w:val="24"/>
                <w:szCs w:val="24"/>
              </w:rPr>
            </w:pPr>
          </w:p>
          <w:p w:rsidR="00F26E2D" w:rsidRDefault="00F26E2D" w:rsidP="006D2E3B">
            <w:pPr>
              <w:jc w:val="both"/>
              <w:rPr>
                <w:b/>
                <w:sz w:val="24"/>
                <w:szCs w:val="24"/>
              </w:rPr>
            </w:pPr>
          </w:p>
          <w:p w:rsidR="00F26E2D" w:rsidRDefault="00F26E2D" w:rsidP="006D2E3B">
            <w:pPr>
              <w:jc w:val="both"/>
              <w:rPr>
                <w:b/>
                <w:sz w:val="24"/>
                <w:szCs w:val="24"/>
              </w:rPr>
            </w:pPr>
          </w:p>
          <w:p w:rsidR="00F26E2D" w:rsidRDefault="00F26E2D" w:rsidP="006D2E3B">
            <w:pPr>
              <w:jc w:val="both"/>
              <w:rPr>
                <w:b/>
                <w:sz w:val="24"/>
                <w:szCs w:val="24"/>
              </w:rPr>
            </w:pPr>
          </w:p>
          <w:p w:rsidR="00F26E2D" w:rsidRDefault="00F26E2D" w:rsidP="006D2E3B">
            <w:pPr>
              <w:jc w:val="both"/>
              <w:rPr>
                <w:b/>
                <w:sz w:val="24"/>
                <w:szCs w:val="24"/>
              </w:rPr>
            </w:pPr>
          </w:p>
          <w:p w:rsidR="00F26E2D" w:rsidRDefault="00F26E2D" w:rsidP="006D2E3B">
            <w:pPr>
              <w:jc w:val="both"/>
              <w:rPr>
                <w:b/>
                <w:sz w:val="24"/>
                <w:szCs w:val="24"/>
              </w:rPr>
            </w:pPr>
          </w:p>
          <w:p w:rsidR="00F26E2D" w:rsidRDefault="00F26E2D" w:rsidP="006D2E3B">
            <w:pPr>
              <w:jc w:val="both"/>
              <w:rPr>
                <w:b/>
                <w:sz w:val="24"/>
                <w:szCs w:val="24"/>
              </w:rPr>
            </w:pPr>
          </w:p>
          <w:p w:rsidR="00F26E2D" w:rsidRDefault="00F26E2D" w:rsidP="006D2E3B">
            <w:pPr>
              <w:jc w:val="both"/>
              <w:rPr>
                <w:b/>
                <w:sz w:val="24"/>
                <w:szCs w:val="24"/>
              </w:rPr>
            </w:pPr>
          </w:p>
          <w:p w:rsidR="00F26E2D" w:rsidRDefault="00F26E2D" w:rsidP="006D2E3B">
            <w:pPr>
              <w:jc w:val="both"/>
              <w:rPr>
                <w:b/>
                <w:sz w:val="24"/>
                <w:szCs w:val="24"/>
              </w:rPr>
            </w:pPr>
          </w:p>
          <w:p w:rsidR="00F26E2D" w:rsidRDefault="00F26E2D" w:rsidP="006D2E3B">
            <w:pPr>
              <w:jc w:val="both"/>
              <w:rPr>
                <w:b/>
                <w:sz w:val="24"/>
                <w:szCs w:val="24"/>
              </w:rPr>
            </w:pPr>
          </w:p>
          <w:p w:rsidR="00F26E2D" w:rsidRDefault="00F26E2D" w:rsidP="006D2E3B">
            <w:pPr>
              <w:jc w:val="both"/>
              <w:rPr>
                <w:b/>
                <w:sz w:val="24"/>
                <w:szCs w:val="24"/>
              </w:rPr>
            </w:pPr>
          </w:p>
          <w:p w:rsidR="00F26E2D" w:rsidRDefault="00F26E2D" w:rsidP="006D2E3B">
            <w:pPr>
              <w:jc w:val="both"/>
              <w:rPr>
                <w:b/>
                <w:sz w:val="24"/>
                <w:szCs w:val="24"/>
              </w:rPr>
            </w:pPr>
          </w:p>
          <w:p w:rsidR="00F26E2D" w:rsidRDefault="00F26E2D" w:rsidP="006D2E3B">
            <w:pPr>
              <w:jc w:val="both"/>
              <w:rPr>
                <w:b/>
                <w:sz w:val="24"/>
                <w:szCs w:val="24"/>
              </w:rPr>
            </w:pPr>
          </w:p>
          <w:p w:rsidR="00F26E2D" w:rsidRDefault="00F26E2D" w:rsidP="006D2E3B">
            <w:pPr>
              <w:jc w:val="both"/>
              <w:rPr>
                <w:b/>
                <w:sz w:val="24"/>
                <w:szCs w:val="24"/>
              </w:rPr>
            </w:pPr>
          </w:p>
          <w:p w:rsidR="00F26E2D" w:rsidRDefault="00F26E2D" w:rsidP="006D2E3B">
            <w:pPr>
              <w:jc w:val="both"/>
              <w:rPr>
                <w:b/>
                <w:sz w:val="24"/>
                <w:szCs w:val="24"/>
              </w:rPr>
            </w:pPr>
          </w:p>
          <w:p w:rsidR="00F26E2D" w:rsidRDefault="00F26E2D" w:rsidP="006D2E3B">
            <w:pPr>
              <w:jc w:val="both"/>
              <w:rPr>
                <w:b/>
                <w:sz w:val="24"/>
                <w:szCs w:val="24"/>
              </w:rPr>
            </w:pPr>
          </w:p>
          <w:p w:rsidR="00F26E2D" w:rsidRDefault="00F26E2D" w:rsidP="006D2E3B">
            <w:pPr>
              <w:jc w:val="both"/>
              <w:rPr>
                <w:b/>
                <w:sz w:val="24"/>
                <w:szCs w:val="24"/>
              </w:rPr>
            </w:pPr>
          </w:p>
          <w:p w:rsidR="00F26E2D" w:rsidRPr="00E066E6" w:rsidRDefault="00F26E2D" w:rsidP="006D2E3B">
            <w:pPr>
              <w:jc w:val="both"/>
              <w:rPr>
                <w:b/>
                <w:sz w:val="24"/>
                <w:szCs w:val="24"/>
              </w:rPr>
            </w:pPr>
            <w:r>
              <w:rPr>
                <w:b/>
                <w:sz w:val="24"/>
                <w:szCs w:val="24"/>
              </w:rPr>
              <w:t>10</w:t>
            </w: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tc>
      </w:tr>
      <w:tr w:rsidR="00F26E2D" w:rsidRPr="00E066E6" w:rsidTr="006D2E3B">
        <w:trPr>
          <w:trHeight w:val="34"/>
        </w:trPr>
        <w:tc>
          <w:tcPr>
            <w:tcW w:w="1951" w:type="dxa"/>
          </w:tcPr>
          <w:p w:rsidR="00F26E2D" w:rsidRPr="00E066E6" w:rsidRDefault="00F26E2D" w:rsidP="006D2E3B">
            <w:pPr>
              <w:jc w:val="both"/>
              <w:rPr>
                <w:b/>
                <w:i/>
                <w:sz w:val="24"/>
                <w:szCs w:val="24"/>
              </w:rPr>
            </w:pPr>
            <w:r w:rsidRPr="00E066E6">
              <w:rPr>
                <w:b/>
                <w:i/>
                <w:sz w:val="24"/>
                <w:szCs w:val="24"/>
              </w:rPr>
              <w:lastRenderedPageBreak/>
              <w:t>Подведение итогов  данного этапа</w:t>
            </w:r>
          </w:p>
        </w:tc>
        <w:tc>
          <w:tcPr>
            <w:tcW w:w="7371" w:type="dxa"/>
            <w:shd w:val="clear" w:color="auto" w:fill="auto"/>
          </w:tcPr>
          <w:p w:rsidR="00F26E2D" w:rsidRPr="00E066E6" w:rsidRDefault="00F26E2D" w:rsidP="006D2E3B">
            <w:pPr>
              <w:spacing w:before="69" w:after="100" w:afterAutospacing="1"/>
              <w:jc w:val="both"/>
              <w:rPr>
                <w:color w:val="000000"/>
                <w:sz w:val="24"/>
                <w:szCs w:val="24"/>
              </w:rPr>
            </w:pPr>
            <w:r w:rsidRPr="00E066E6">
              <w:rPr>
                <w:rStyle w:val="a6"/>
              </w:rPr>
              <w:t>Вывод:</w:t>
            </w:r>
            <w:r w:rsidRPr="00E066E6">
              <w:rPr>
                <w:sz w:val="24"/>
                <w:szCs w:val="24"/>
              </w:rPr>
              <w:t xml:space="preserve"> теплорегуляция - это процесс согласованного изменения интенсивности обмена веществ, просветов кровеносных сосудов кожи и выделения пота, в ходе испарения которого затрачивается энергия. Это саморегулирующийся процесс, протекающий с участием нервной системы и зависящий от температуры окружающей среды. В результате регулируется обмен тепла между организмом и окружающей средой, происходящий на основе физических законов.</w:t>
            </w:r>
          </w:p>
        </w:tc>
        <w:tc>
          <w:tcPr>
            <w:tcW w:w="992" w:type="dxa"/>
            <w:vAlign w:val="center"/>
          </w:tcPr>
          <w:p w:rsidR="00F26E2D" w:rsidRPr="00E066E6" w:rsidRDefault="00F26E2D" w:rsidP="006D2E3B">
            <w:pPr>
              <w:jc w:val="both"/>
              <w:rPr>
                <w:b/>
                <w:sz w:val="24"/>
                <w:szCs w:val="24"/>
                <w:lang w:val="en-US"/>
              </w:rPr>
            </w:pPr>
            <w:r w:rsidRPr="00E066E6">
              <w:rPr>
                <w:b/>
                <w:sz w:val="24"/>
                <w:szCs w:val="24"/>
              </w:rPr>
              <w:t>1</w:t>
            </w:r>
            <w:proofErr w:type="spellStart"/>
            <w:r w:rsidRPr="00E066E6">
              <w:rPr>
                <w:b/>
                <w:sz w:val="24"/>
                <w:szCs w:val="24"/>
                <w:lang w:val="en-US"/>
              </w:rPr>
              <w:t>1</w:t>
            </w:r>
            <w:proofErr w:type="spellEnd"/>
          </w:p>
        </w:tc>
      </w:tr>
      <w:tr w:rsidR="00F26E2D" w:rsidRPr="00E066E6" w:rsidTr="006D2E3B">
        <w:trPr>
          <w:trHeight w:val="34"/>
        </w:trPr>
        <w:tc>
          <w:tcPr>
            <w:tcW w:w="1951" w:type="dxa"/>
          </w:tcPr>
          <w:p w:rsidR="00F26E2D" w:rsidRPr="00E066E6" w:rsidRDefault="00F26E2D" w:rsidP="006D2E3B">
            <w:pPr>
              <w:jc w:val="both"/>
              <w:rPr>
                <w:b/>
                <w:sz w:val="24"/>
                <w:szCs w:val="24"/>
              </w:rPr>
            </w:pPr>
          </w:p>
          <w:p w:rsidR="00F26E2D" w:rsidRPr="00E066E6" w:rsidRDefault="00F26E2D" w:rsidP="006D2E3B">
            <w:pPr>
              <w:jc w:val="both"/>
              <w:rPr>
                <w:b/>
                <w:sz w:val="24"/>
                <w:szCs w:val="24"/>
              </w:rPr>
            </w:pPr>
            <w:r w:rsidRPr="00E066E6">
              <w:rPr>
                <w:b/>
                <w:sz w:val="24"/>
                <w:szCs w:val="24"/>
                <w:lang w:val="en-US"/>
              </w:rPr>
              <w:t>V</w:t>
            </w:r>
            <w:r w:rsidRPr="00E066E6">
              <w:rPr>
                <w:b/>
                <w:sz w:val="24"/>
                <w:szCs w:val="24"/>
              </w:rPr>
              <w:t>. Закрепление и обобщение полученных знаний.</w:t>
            </w:r>
          </w:p>
          <w:p w:rsidR="00F26E2D" w:rsidRPr="00E066E6" w:rsidRDefault="00F26E2D" w:rsidP="006D2E3B">
            <w:pPr>
              <w:jc w:val="both"/>
              <w:rPr>
                <w:i/>
                <w:sz w:val="24"/>
                <w:szCs w:val="24"/>
              </w:rPr>
            </w:pPr>
            <w:r w:rsidRPr="00E066E6">
              <w:rPr>
                <w:i/>
                <w:sz w:val="24"/>
                <w:szCs w:val="24"/>
              </w:rPr>
              <w:t>Задачи:</w:t>
            </w:r>
          </w:p>
          <w:p w:rsidR="00F26E2D" w:rsidRPr="00E066E6" w:rsidRDefault="00F26E2D" w:rsidP="006D2E3B">
            <w:pPr>
              <w:jc w:val="both"/>
              <w:rPr>
                <w:sz w:val="24"/>
                <w:szCs w:val="24"/>
              </w:rPr>
            </w:pPr>
            <w:r w:rsidRPr="00E066E6">
              <w:rPr>
                <w:sz w:val="24"/>
                <w:szCs w:val="24"/>
              </w:rPr>
              <w:t>1. Развивать умение применить знания  о терморегуляции организма  и закаливании в практической жизни.</w:t>
            </w:r>
          </w:p>
          <w:p w:rsidR="00F26E2D" w:rsidRPr="00E066E6" w:rsidRDefault="00F26E2D" w:rsidP="006D2E3B">
            <w:pPr>
              <w:jc w:val="both"/>
              <w:rPr>
                <w:sz w:val="24"/>
                <w:szCs w:val="24"/>
              </w:rPr>
            </w:pPr>
            <w:r w:rsidRPr="00E066E6">
              <w:rPr>
                <w:sz w:val="24"/>
                <w:szCs w:val="24"/>
              </w:rPr>
              <w:t xml:space="preserve">2. Сформировать  понятие о принципах </w:t>
            </w:r>
            <w:r w:rsidRPr="00E066E6">
              <w:rPr>
                <w:sz w:val="24"/>
                <w:szCs w:val="24"/>
              </w:rPr>
              <w:lastRenderedPageBreak/>
              <w:t>закаливания.</w:t>
            </w:r>
          </w:p>
          <w:p w:rsidR="00F26E2D" w:rsidRPr="00E066E6" w:rsidRDefault="00F26E2D" w:rsidP="006D2E3B">
            <w:pPr>
              <w:jc w:val="both"/>
              <w:rPr>
                <w:b/>
                <w:sz w:val="24"/>
                <w:szCs w:val="24"/>
              </w:rPr>
            </w:pPr>
          </w:p>
          <w:p w:rsidR="00F26E2D" w:rsidRPr="00E066E6" w:rsidRDefault="00F26E2D" w:rsidP="006D2E3B">
            <w:pPr>
              <w:jc w:val="both"/>
              <w:rPr>
                <w:b/>
                <w:sz w:val="24"/>
                <w:szCs w:val="24"/>
              </w:rPr>
            </w:pPr>
          </w:p>
        </w:tc>
        <w:tc>
          <w:tcPr>
            <w:tcW w:w="7371" w:type="dxa"/>
            <w:shd w:val="clear" w:color="auto" w:fill="auto"/>
          </w:tcPr>
          <w:p w:rsidR="00F26E2D" w:rsidRPr="00E066E6" w:rsidRDefault="00F26E2D" w:rsidP="006D2E3B">
            <w:pPr>
              <w:pStyle w:val="a3"/>
              <w:spacing w:line="336" w:lineRule="exact"/>
              <w:ind w:left="20"/>
              <w:jc w:val="both"/>
              <w:rPr>
                <w:b/>
                <w:i/>
                <w:sz w:val="24"/>
                <w:szCs w:val="24"/>
                <w:u w:val="single"/>
              </w:rPr>
            </w:pPr>
            <w:r w:rsidRPr="00E066E6">
              <w:rPr>
                <w:rStyle w:val="a6"/>
                <w:b w:val="0"/>
                <w:i/>
                <w:u w:val="single"/>
              </w:rPr>
              <w:lastRenderedPageBreak/>
              <w:t>Проблемный вопрос</w:t>
            </w:r>
          </w:p>
          <w:p w:rsidR="00F26E2D" w:rsidRPr="00E066E6" w:rsidRDefault="00F26E2D" w:rsidP="006D2E3B">
            <w:pPr>
              <w:pStyle w:val="a3"/>
              <w:spacing w:line="336" w:lineRule="exact"/>
              <w:ind w:left="20"/>
              <w:jc w:val="both"/>
              <w:rPr>
                <w:i/>
                <w:sz w:val="24"/>
                <w:szCs w:val="24"/>
              </w:rPr>
            </w:pPr>
            <w:r w:rsidRPr="00E066E6">
              <w:rPr>
                <w:i/>
                <w:sz w:val="24"/>
                <w:szCs w:val="24"/>
              </w:rPr>
              <w:t>Почему одному человеку, чтобы простудиться, достаточно ступить ногой на холодный пол, а другой может купаться зимой в проруби и прекрасно себя чувствовать; один работает на поле под лучами палящего солнца, другой изнемогает от жары, если начинает припекать?</w:t>
            </w:r>
          </w:p>
          <w:p w:rsidR="00F26E2D" w:rsidRPr="00E066E6" w:rsidRDefault="00F26E2D" w:rsidP="006D2E3B">
            <w:pPr>
              <w:pStyle w:val="a3"/>
              <w:spacing w:before="296" w:after="232" w:line="341" w:lineRule="exact"/>
              <w:ind w:left="20"/>
              <w:jc w:val="both"/>
              <w:rPr>
                <w:rStyle w:val="a5"/>
              </w:rPr>
            </w:pPr>
            <w:r w:rsidRPr="00E066E6">
              <w:rPr>
                <w:sz w:val="24"/>
                <w:szCs w:val="24"/>
              </w:rPr>
              <w:t xml:space="preserve">Обсуждение необходимости закаливания для выработки организмом способности быстро и правильно реагировать на изменения температуры внешней среды. Прежде </w:t>
            </w:r>
            <w:proofErr w:type="gramStart"/>
            <w:r w:rsidRPr="00E066E6">
              <w:rPr>
                <w:sz w:val="24"/>
                <w:szCs w:val="24"/>
              </w:rPr>
              <w:t>всего</w:t>
            </w:r>
            <w:proofErr w:type="gramEnd"/>
            <w:r w:rsidRPr="00E066E6">
              <w:rPr>
                <w:sz w:val="24"/>
                <w:szCs w:val="24"/>
              </w:rPr>
              <w:t xml:space="preserve"> эти реакции выражаются в изменении теплообразования и кровоснабжения кожи, что повышает устойчивость к охлаждению.</w:t>
            </w:r>
            <w:r w:rsidRPr="00E066E6">
              <w:rPr>
                <w:rStyle w:val="a5"/>
              </w:rPr>
              <w:t xml:space="preserve"> </w:t>
            </w:r>
            <w:proofErr w:type="gramStart"/>
            <w:r w:rsidRPr="00E066E6">
              <w:rPr>
                <w:rStyle w:val="a5"/>
              </w:rPr>
              <w:t>(Сообщение ученика о способах закаливания.</w:t>
            </w:r>
            <w:proofErr w:type="gramEnd"/>
            <w:r w:rsidRPr="00E066E6">
              <w:rPr>
                <w:rStyle w:val="a5"/>
              </w:rPr>
              <w:t xml:space="preserve"> </w:t>
            </w:r>
            <w:proofErr w:type="gramStart"/>
            <w:r w:rsidRPr="00E066E6">
              <w:rPr>
                <w:rStyle w:val="a5"/>
              </w:rPr>
              <w:t>Презентация.)</w:t>
            </w:r>
            <w:proofErr w:type="gramEnd"/>
          </w:p>
          <w:p w:rsidR="00F26E2D" w:rsidRDefault="00F26E2D" w:rsidP="006D2E3B">
            <w:pPr>
              <w:pStyle w:val="a3"/>
              <w:spacing w:before="296" w:after="232" w:line="341" w:lineRule="exact"/>
              <w:ind w:left="20"/>
              <w:jc w:val="both"/>
              <w:rPr>
                <w:rStyle w:val="a5"/>
                <w:u w:val="single"/>
              </w:rPr>
            </w:pPr>
          </w:p>
          <w:p w:rsidR="00F26E2D" w:rsidRPr="00FE4D5B" w:rsidRDefault="00F26E2D" w:rsidP="006D2E3B">
            <w:pPr>
              <w:pStyle w:val="a3"/>
              <w:spacing w:before="296" w:after="232" w:line="341" w:lineRule="exact"/>
              <w:ind w:left="20"/>
              <w:jc w:val="both"/>
              <w:rPr>
                <w:sz w:val="24"/>
                <w:szCs w:val="24"/>
              </w:rPr>
            </w:pPr>
            <w:r w:rsidRPr="00FE4D5B">
              <w:rPr>
                <w:rStyle w:val="a5"/>
                <w:u w:val="single"/>
              </w:rPr>
              <w:t>Задание.</w:t>
            </w:r>
            <w:r w:rsidRPr="00FE4D5B">
              <w:rPr>
                <w:rStyle w:val="a5"/>
              </w:rPr>
              <w:t xml:space="preserve"> Заполните таблицу «Природные факторы закаливания организма».</w:t>
            </w:r>
          </w:p>
          <w:p w:rsidR="00F26E2D" w:rsidRPr="00E066E6" w:rsidRDefault="00F26E2D" w:rsidP="006D2E3B">
            <w:pPr>
              <w:pStyle w:val="a3"/>
              <w:spacing w:line="336" w:lineRule="exact"/>
              <w:ind w:left="20"/>
              <w:jc w:val="both"/>
              <w:rPr>
                <w:sz w:val="24"/>
                <w:szCs w:val="24"/>
              </w:rPr>
            </w:pPr>
          </w:p>
        </w:tc>
        <w:tc>
          <w:tcPr>
            <w:tcW w:w="992" w:type="dxa"/>
            <w:vAlign w:val="center"/>
          </w:tcPr>
          <w:p w:rsidR="00F26E2D" w:rsidRPr="00E066E6" w:rsidRDefault="00F26E2D" w:rsidP="006D2E3B">
            <w:pPr>
              <w:jc w:val="both"/>
              <w:rPr>
                <w:b/>
                <w:sz w:val="24"/>
                <w:szCs w:val="24"/>
              </w:rPr>
            </w:pPr>
          </w:p>
          <w:p w:rsidR="00F26E2D" w:rsidRPr="00E066E6" w:rsidRDefault="00F26E2D" w:rsidP="006D2E3B">
            <w:pPr>
              <w:jc w:val="both"/>
              <w:rPr>
                <w:b/>
                <w:sz w:val="24"/>
                <w:szCs w:val="24"/>
                <w:lang w:val="en-US"/>
              </w:rPr>
            </w:pPr>
            <w:r w:rsidRPr="00E066E6">
              <w:rPr>
                <w:b/>
                <w:sz w:val="24"/>
                <w:szCs w:val="24"/>
              </w:rPr>
              <w:t>12,13</w:t>
            </w: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Pr="00E066E6" w:rsidRDefault="00F26E2D" w:rsidP="006D2E3B">
            <w:pPr>
              <w:jc w:val="both"/>
              <w:rPr>
                <w:b/>
                <w:sz w:val="24"/>
                <w:szCs w:val="24"/>
              </w:rPr>
            </w:pPr>
          </w:p>
          <w:p w:rsidR="00F26E2D" w:rsidRDefault="00F26E2D" w:rsidP="006D2E3B">
            <w:pPr>
              <w:jc w:val="both"/>
              <w:rPr>
                <w:b/>
                <w:sz w:val="24"/>
                <w:szCs w:val="24"/>
              </w:rPr>
            </w:pPr>
          </w:p>
          <w:p w:rsidR="00F26E2D" w:rsidRDefault="00F26E2D" w:rsidP="006D2E3B">
            <w:pPr>
              <w:jc w:val="both"/>
              <w:rPr>
                <w:b/>
                <w:sz w:val="24"/>
                <w:szCs w:val="24"/>
              </w:rPr>
            </w:pPr>
          </w:p>
          <w:p w:rsidR="00F26E2D" w:rsidRPr="00E066E6" w:rsidRDefault="00F26E2D" w:rsidP="006D2E3B">
            <w:pPr>
              <w:jc w:val="both"/>
              <w:rPr>
                <w:b/>
                <w:sz w:val="24"/>
                <w:szCs w:val="24"/>
              </w:rPr>
            </w:pPr>
            <w:r w:rsidRPr="00E066E6">
              <w:rPr>
                <w:b/>
                <w:sz w:val="24"/>
                <w:szCs w:val="24"/>
              </w:rPr>
              <w:t>14</w:t>
            </w:r>
          </w:p>
        </w:tc>
      </w:tr>
      <w:tr w:rsidR="00F26E2D" w:rsidRPr="00E066E6" w:rsidTr="006D2E3B">
        <w:trPr>
          <w:trHeight w:val="34"/>
        </w:trPr>
        <w:tc>
          <w:tcPr>
            <w:tcW w:w="1951" w:type="dxa"/>
          </w:tcPr>
          <w:p w:rsidR="00F26E2D" w:rsidRPr="00E066E6" w:rsidRDefault="00F26E2D" w:rsidP="006D2E3B">
            <w:pPr>
              <w:jc w:val="both"/>
              <w:rPr>
                <w:b/>
                <w:sz w:val="24"/>
                <w:szCs w:val="24"/>
              </w:rPr>
            </w:pPr>
            <w:r w:rsidRPr="00E066E6">
              <w:rPr>
                <w:b/>
                <w:sz w:val="24"/>
                <w:szCs w:val="24"/>
                <w:lang w:val="en-US"/>
              </w:rPr>
              <w:lastRenderedPageBreak/>
              <w:t>VI</w:t>
            </w:r>
            <w:r w:rsidRPr="00E066E6">
              <w:rPr>
                <w:b/>
                <w:sz w:val="24"/>
                <w:szCs w:val="24"/>
              </w:rPr>
              <w:t>. Рефлексия.</w:t>
            </w:r>
          </w:p>
          <w:p w:rsidR="00F26E2D" w:rsidRPr="00E066E6" w:rsidRDefault="00F26E2D" w:rsidP="006D2E3B">
            <w:pPr>
              <w:jc w:val="both"/>
              <w:rPr>
                <w:b/>
                <w:sz w:val="24"/>
                <w:szCs w:val="24"/>
              </w:rPr>
            </w:pPr>
            <w:r w:rsidRPr="00E066E6">
              <w:rPr>
                <w:b/>
                <w:sz w:val="24"/>
                <w:szCs w:val="24"/>
              </w:rPr>
              <w:t>Подведение итогов урока</w:t>
            </w:r>
          </w:p>
          <w:p w:rsidR="00F26E2D" w:rsidRPr="00E066E6" w:rsidRDefault="00F26E2D" w:rsidP="006D2E3B">
            <w:pPr>
              <w:jc w:val="both"/>
              <w:rPr>
                <w:i/>
                <w:sz w:val="24"/>
                <w:szCs w:val="24"/>
              </w:rPr>
            </w:pPr>
            <w:r w:rsidRPr="00E066E6">
              <w:rPr>
                <w:i/>
                <w:sz w:val="24"/>
                <w:szCs w:val="24"/>
              </w:rPr>
              <w:t>Задачи:</w:t>
            </w:r>
          </w:p>
          <w:p w:rsidR="00F26E2D" w:rsidRPr="00E066E6" w:rsidRDefault="00F26E2D" w:rsidP="006D2E3B">
            <w:pPr>
              <w:jc w:val="both"/>
              <w:rPr>
                <w:sz w:val="24"/>
                <w:szCs w:val="24"/>
              </w:rPr>
            </w:pPr>
            <w:r w:rsidRPr="00E066E6">
              <w:rPr>
                <w:sz w:val="24"/>
                <w:szCs w:val="24"/>
              </w:rPr>
              <w:t>1. Анализ работы учащихся и эффективности усвоения учебного материала.</w:t>
            </w:r>
          </w:p>
          <w:p w:rsidR="00F26E2D" w:rsidRPr="00E066E6" w:rsidRDefault="00F26E2D" w:rsidP="006D2E3B">
            <w:pPr>
              <w:jc w:val="both"/>
              <w:rPr>
                <w:sz w:val="24"/>
                <w:szCs w:val="24"/>
              </w:rPr>
            </w:pPr>
          </w:p>
        </w:tc>
        <w:tc>
          <w:tcPr>
            <w:tcW w:w="7371" w:type="dxa"/>
            <w:shd w:val="clear" w:color="auto" w:fill="auto"/>
          </w:tcPr>
          <w:p w:rsidR="00F26E2D" w:rsidRPr="00E066E6" w:rsidRDefault="00F26E2D" w:rsidP="006D2E3B">
            <w:pPr>
              <w:ind w:firstLine="360"/>
              <w:jc w:val="both"/>
              <w:rPr>
                <w:sz w:val="24"/>
                <w:szCs w:val="24"/>
              </w:rPr>
            </w:pPr>
            <w:r w:rsidRPr="00E066E6">
              <w:rPr>
                <w:sz w:val="24"/>
                <w:szCs w:val="24"/>
              </w:rPr>
              <w:t>-  Чем полезно закаливание, для вас лично?</w:t>
            </w:r>
          </w:p>
          <w:p w:rsidR="00F26E2D" w:rsidRPr="00E066E6" w:rsidRDefault="00F26E2D" w:rsidP="006D2E3B">
            <w:pPr>
              <w:ind w:firstLine="360"/>
              <w:jc w:val="both"/>
              <w:rPr>
                <w:sz w:val="24"/>
                <w:szCs w:val="24"/>
              </w:rPr>
            </w:pPr>
            <w:r w:rsidRPr="00E066E6">
              <w:rPr>
                <w:sz w:val="24"/>
                <w:szCs w:val="24"/>
              </w:rPr>
              <w:t>- Какой способ закаливания вы выбрали для себя лично?</w:t>
            </w:r>
          </w:p>
          <w:p w:rsidR="00F26E2D" w:rsidRPr="00E066E6" w:rsidRDefault="00F26E2D" w:rsidP="006D2E3B">
            <w:pPr>
              <w:ind w:firstLine="360"/>
              <w:jc w:val="both"/>
              <w:rPr>
                <w:sz w:val="24"/>
                <w:szCs w:val="24"/>
              </w:rPr>
            </w:pPr>
            <w:r w:rsidRPr="00E066E6">
              <w:rPr>
                <w:sz w:val="24"/>
                <w:szCs w:val="24"/>
              </w:rPr>
              <w:t xml:space="preserve">- А </w:t>
            </w:r>
            <w:proofErr w:type="gramStart"/>
            <w:r w:rsidRPr="00E066E6">
              <w:rPr>
                <w:sz w:val="24"/>
                <w:szCs w:val="24"/>
              </w:rPr>
              <w:t>какой</w:t>
            </w:r>
            <w:proofErr w:type="gramEnd"/>
            <w:r w:rsidRPr="00E066E6">
              <w:rPr>
                <w:sz w:val="24"/>
                <w:szCs w:val="24"/>
              </w:rPr>
              <w:t xml:space="preserve"> посоветуете вашим друзьям?</w:t>
            </w:r>
          </w:p>
          <w:p w:rsidR="00F26E2D" w:rsidRPr="00E066E6" w:rsidRDefault="00F26E2D" w:rsidP="006D2E3B">
            <w:pPr>
              <w:ind w:firstLine="360"/>
              <w:jc w:val="both"/>
              <w:rPr>
                <w:sz w:val="24"/>
                <w:szCs w:val="24"/>
              </w:rPr>
            </w:pPr>
          </w:p>
          <w:p w:rsidR="00F26E2D" w:rsidRPr="00E066E6" w:rsidRDefault="00F26E2D" w:rsidP="006D2E3B">
            <w:pPr>
              <w:jc w:val="both"/>
              <w:rPr>
                <w:sz w:val="24"/>
                <w:szCs w:val="24"/>
              </w:rPr>
            </w:pPr>
            <w:r w:rsidRPr="00E066E6">
              <w:rPr>
                <w:sz w:val="24"/>
                <w:szCs w:val="24"/>
              </w:rPr>
              <w:t>Анализ активности, полноты, логичности ответов учащихся, выставление оценок.</w:t>
            </w:r>
          </w:p>
        </w:tc>
        <w:tc>
          <w:tcPr>
            <w:tcW w:w="992" w:type="dxa"/>
            <w:vAlign w:val="center"/>
          </w:tcPr>
          <w:p w:rsidR="00F26E2D" w:rsidRPr="00E066E6" w:rsidRDefault="00F26E2D" w:rsidP="006D2E3B">
            <w:pPr>
              <w:jc w:val="both"/>
              <w:rPr>
                <w:b/>
                <w:sz w:val="24"/>
                <w:szCs w:val="24"/>
              </w:rPr>
            </w:pPr>
          </w:p>
        </w:tc>
      </w:tr>
      <w:tr w:rsidR="00F26E2D" w:rsidRPr="00E066E6" w:rsidTr="006D2E3B">
        <w:trPr>
          <w:trHeight w:val="34"/>
        </w:trPr>
        <w:tc>
          <w:tcPr>
            <w:tcW w:w="1951" w:type="dxa"/>
          </w:tcPr>
          <w:p w:rsidR="00F26E2D" w:rsidRPr="00E066E6" w:rsidRDefault="00F26E2D" w:rsidP="006D2E3B">
            <w:pPr>
              <w:jc w:val="both"/>
              <w:rPr>
                <w:b/>
                <w:sz w:val="24"/>
                <w:szCs w:val="24"/>
              </w:rPr>
            </w:pPr>
            <w:r w:rsidRPr="00E066E6">
              <w:rPr>
                <w:b/>
                <w:sz w:val="24"/>
                <w:szCs w:val="24"/>
                <w:lang w:val="en-US"/>
              </w:rPr>
              <w:t>VII</w:t>
            </w:r>
            <w:r w:rsidRPr="00E066E6">
              <w:rPr>
                <w:b/>
                <w:sz w:val="24"/>
                <w:szCs w:val="24"/>
              </w:rPr>
              <w:t>.</w:t>
            </w:r>
          </w:p>
          <w:p w:rsidR="00F26E2D" w:rsidRPr="00E066E6" w:rsidRDefault="00F26E2D" w:rsidP="006D2E3B">
            <w:pPr>
              <w:jc w:val="both"/>
              <w:rPr>
                <w:b/>
                <w:sz w:val="24"/>
                <w:szCs w:val="24"/>
              </w:rPr>
            </w:pPr>
            <w:r w:rsidRPr="00E066E6">
              <w:rPr>
                <w:b/>
                <w:sz w:val="24"/>
                <w:szCs w:val="24"/>
              </w:rPr>
              <w:t>Домашнее задание</w:t>
            </w:r>
          </w:p>
          <w:p w:rsidR="00F26E2D" w:rsidRPr="00E066E6" w:rsidRDefault="00F26E2D" w:rsidP="006D2E3B">
            <w:pPr>
              <w:jc w:val="both"/>
              <w:rPr>
                <w:i/>
                <w:sz w:val="24"/>
                <w:szCs w:val="24"/>
              </w:rPr>
            </w:pPr>
            <w:r w:rsidRPr="00E066E6">
              <w:rPr>
                <w:i/>
                <w:sz w:val="24"/>
                <w:szCs w:val="24"/>
              </w:rPr>
              <w:t>Задачи:</w:t>
            </w:r>
          </w:p>
          <w:p w:rsidR="00F26E2D" w:rsidRPr="00E066E6" w:rsidRDefault="00F26E2D" w:rsidP="006D2E3B">
            <w:pPr>
              <w:jc w:val="both"/>
              <w:rPr>
                <w:sz w:val="24"/>
                <w:szCs w:val="24"/>
              </w:rPr>
            </w:pPr>
            <w:r w:rsidRPr="00E066E6">
              <w:rPr>
                <w:sz w:val="24"/>
                <w:szCs w:val="24"/>
              </w:rPr>
              <w:t>1. Сообщить учащимся домашнее задание.</w:t>
            </w:r>
          </w:p>
          <w:p w:rsidR="00F26E2D" w:rsidRPr="00E066E6" w:rsidRDefault="00F26E2D" w:rsidP="006D2E3B">
            <w:pPr>
              <w:jc w:val="both"/>
              <w:rPr>
                <w:sz w:val="24"/>
                <w:szCs w:val="24"/>
              </w:rPr>
            </w:pPr>
            <w:r w:rsidRPr="00E066E6">
              <w:rPr>
                <w:sz w:val="24"/>
                <w:szCs w:val="24"/>
              </w:rPr>
              <w:t>2. Разъяснить методику выполнения.</w:t>
            </w:r>
          </w:p>
        </w:tc>
        <w:tc>
          <w:tcPr>
            <w:tcW w:w="7371" w:type="dxa"/>
            <w:shd w:val="clear" w:color="auto" w:fill="auto"/>
          </w:tcPr>
          <w:p w:rsidR="00F26E2D" w:rsidRDefault="00F26E2D" w:rsidP="006D2E3B">
            <w:pPr>
              <w:ind w:left="360"/>
              <w:jc w:val="both"/>
              <w:rPr>
                <w:sz w:val="24"/>
                <w:szCs w:val="24"/>
                <w:u w:val="single"/>
              </w:rPr>
            </w:pPr>
          </w:p>
          <w:p w:rsidR="00F26E2D" w:rsidRPr="00E066E6" w:rsidRDefault="00F26E2D" w:rsidP="006D2E3B">
            <w:pPr>
              <w:ind w:left="360"/>
              <w:jc w:val="both"/>
              <w:rPr>
                <w:sz w:val="24"/>
                <w:szCs w:val="24"/>
                <w:u w:val="single"/>
              </w:rPr>
            </w:pPr>
            <w:r w:rsidRPr="00E066E6">
              <w:rPr>
                <w:sz w:val="24"/>
                <w:szCs w:val="24"/>
                <w:u w:val="single"/>
              </w:rPr>
              <w:t>На выбор:</w:t>
            </w:r>
          </w:p>
          <w:p w:rsidR="00F26E2D" w:rsidRPr="00E066E6" w:rsidRDefault="00F26E2D" w:rsidP="006D2E3B">
            <w:pPr>
              <w:ind w:left="360"/>
              <w:jc w:val="both"/>
              <w:rPr>
                <w:sz w:val="24"/>
                <w:szCs w:val="24"/>
                <w:u w:val="single"/>
              </w:rPr>
            </w:pPr>
          </w:p>
          <w:p w:rsidR="00F26E2D" w:rsidRPr="00E066E6" w:rsidRDefault="00F26E2D" w:rsidP="006D2E3B">
            <w:pPr>
              <w:ind w:left="720"/>
              <w:jc w:val="both"/>
              <w:rPr>
                <w:sz w:val="24"/>
                <w:szCs w:val="24"/>
              </w:rPr>
            </w:pPr>
            <w:r w:rsidRPr="00E066E6">
              <w:rPr>
                <w:sz w:val="24"/>
                <w:szCs w:val="24"/>
              </w:rPr>
              <w:t>- Стр</w:t>
            </w:r>
            <w:r w:rsidRPr="00E066E6">
              <w:rPr>
                <w:rFonts w:eastAsia="+mn-ea"/>
                <w:color w:val="4E3B30"/>
                <w:kern w:val="24"/>
                <w:sz w:val="24"/>
                <w:szCs w:val="24"/>
              </w:rPr>
              <w:t>.</w:t>
            </w:r>
            <w:r w:rsidRPr="00E066E6">
              <w:rPr>
                <w:sz w:val="24"/>
                <w:szCs w:val="24"/>
              </w:rPr>
              <w:t>209-213 учебника, ответить на вопросы 1-8.</w:t>
            </w:r>
          </w:p>
          <w:p w:rsidR="00F26E2D" w:rsidRPr="00E066E6" w:rsidRDefault="00F26E2D" w:rsidP="006D2E3B">
            <w:pPr>
              <w:ind w:left="720"/>
              <w:jc w:val="both"/>
              <w:rPr>
                <w:sz w:val="24"/>
                <w:szCs w:val="24"/>
              </w:rPr>
            </w:pPr>
            <w:r w:rsidRPr="00E066E6">
              <w:rPr>
                <w:sz w:val="24"/>
                <w:szCs w:val="24"/>
              </w:rPr>
              <w:t>-  Составить памятку «Правила закаливания» из 5 пунктов</w:t>
            </w:r>
          </w:p>
          <w:p w:rsidR="00F26E2D" w:rsidRPr="00E066E6" w:rsidRDefault="00F26E2D" w:rsidP="006D2E3B">
            <w:pPr>
              <w:ind w:left="720"/>
              <w:jc w:val="both"/>
              <w:rPr>
                <w:sz w:val="24"/>
                <w:szCs w:val="24"/>
              </w:rPr>
            </w:pPr>
            <w:r w:rsidRPr="00E066E6">
              <w:rPr>
                <w:sz w:val="24"/>
                <w:szCs w:val="24"/>
              </w:rPr>
              <w:t>- Составить кроссворд по изученной теме;</w:t>
            </w:r>
          </w:p>
          <w:p w:rsidR="00F26E2D" w:rsidRPr="00E066E6" w:rsidRDefault="00F26E2D" w:rsidP="006D2E3B">
            <w:pPr>
              <w:ind w:left="720"/>
              <w:jc w:val="both"/>
              <w:rPr>
                <w:sz w:val="24"/>
                <w:szCs w:val="24"/>
              </w:rPr>
            </w:pPr>
            <w:r w:rsidRPr="00E066E6">
              <w:rPr>
                <w:sz w:val="24"/>
                <w:szCs w:val="24"/>
              </w:rPr>
              <w:t>- Подготовить сообщение и презентацию на темы «Уход за кожей, волосами, ногтями», «Гигиена одежды и обуви», «Болезни кожи и их профилактика»</w:t>
            </w:r>
          </w:p>
          <w:p w:rsidR="00F26E2D" w:rsidRPr="00E066E6" w:rsidRDefault="00F26E2D" w:rsidP="006D2E3B">
            <w:pPr>
              <w:ind w:left="360"/>
              <w:jc w:val="both"/>
              <w:rPr>
                <w:sz w:val="24"/>
                <w:szCs w:val="24"/>
              </w:rPr>
            </w:pPr>
          </w:p>
        </w:tc>
        <w:tc>
          <w:tcPr>
            <w:tcW w:w="992" w:type="dxa"/>
            <w:vAlign w:val="center"/>
          </w:tcPr>
          <w:p w:rsidR="00F26E2D" w:rsidRPr="00E066E6" w:rsidRDefault="00F26E2D" w:rsidP="006D2E3B">
            <w:pPr>
              <w:jc w:val="both"/>
              <w:rPr>
                <w:b/>
                <w:sz w:val="24"/>
                <w:szCs w:val="24"/>
              </w:rPr>
            </w:pPr>
            <w:r w:rsidRPr="00E066E6">
              <w:rPr>
                <w:b/>
                <w:sz w:val="24"/>
                <w:szCs w:val="24"/>
              </w:rPr>
              <w:t>15</w:t>
            </w:r>
          </w:p>
        </w:tc>
      </w:tr>
    </w:tbl>
    <w:p w:rsidR="00F26E2D" w:rsidRDefault="00F26E2D" w:rsidP="00F26E2D">
      <w:pPr>
        <w:spacing w:before="100" w:beforeAutospacing="1" w:after="100" w:afterAutospacing="1"/>
        <w:rPr>
          <w:color w:val="000000"/>
        </w:rPr>
      </w:pPr>
      <w:r>
        <w:rPr>
          <w:color w:val="000000"/>
        </w:rPr>
        <w:t>Приложение 1</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6"/>
        <w:gridCol w:w="1050"/>
        <w:gridCol w:w="900"/>
        <w:gridCol w:w="992"/>
        <w:gridCol w:w="850"/>
        <w:gridCol w:w="851"/>
      </w:tblGrid>
      <w:tr w:rsidR="00F26E2D" w:rsidRPr="00414D35" w:rsidTr="006D2E3B">
        <w:tc>
          <w:tcPr>
            <w:tcW w:w="886" w:type="dxa"/>
          </w:tcPr>
          <w:p w:rsidR="00F26E2D" w:rsidRPr="005D0E09" w:rsidRDefault="00F26E2D" w:rsidP="006D2E3B">
            <w:pPr>
              <w:rPr>
                <w:sz w:val="32"/>
                <w:szCs w:val="32"/>
              </w:rPr>
            </w:pPr>
            <w:r w:rsidRPr="005D0E09">
              <w:rPr>
                <w:sz w:val="32"/>
                <w:szCs w:val="32"/>
              </w:rPr>
              <w:t>Л</w:t>
            </w:r>
          </w:p>
        </w:tc>
        <w:tc>
          <w:tcPr>
            <w:tcW w:w="1050" w:type="dxa"/>
          </w:tcPr>
          <w:p w:rsidR="00F26E2D" w:rsidRPr="005D0E09" w:rsidRDefault="00F26E2D" w:rsidP="006D2E3B">
            <w:pPr>
              <w:rPr>
                <w:sz w:val="32"/>
                <w:szCs w:val="32"/>
              </w:rPr>
            </w:pPr>
            <w:r w:rsidRPr="005D0E09">
              <w:rPr>
                <w:sz w:val="32"/>
                <w:szCs w:val="32"/>
              </w:rPr>
              <w:t>Я</w:t>
            </w:r>
          </w:p>
        </w:tc>
        <w:tc>
          <w:tcPr>
            <w:tcW w:w="900" w:type="dxa"/>
          </w:tcPr>
          <w:p w:rsidR="00F26E2D" w:rsidRPr="005D0E09" w:rsidRDefault="00F26E2D" w:rsidP="006D2E3B">
            <w:pPr>
              <w:rPr>
                <w:sz w:val="32"/>
                <w:szCs w:val="32"/>
              </w:rPr>
            </w:pPr>
            <w:r w:rsidRPr="005D0E09">
              <w:rPr>
                <w:sz w:val="32"/>
                <w:szCs w:val="32"/>
              </w:rPr>
              <w:t>Г</w:t>
            </w:r>
          </w:p>
        </w:tc>
        <w:tc>
          <w:tcPr>
            <w:tcW w:w="992" w:type="dxa"/>
          </w:tcPr>
          <w:p w:rsidR="00F26E2D" w:rsidRPr="005D0E09" w:rsidRDefault="00F26E2D" w:rsidP="006D2E3B">
            <w:pPr>
              <w:rPr>
                <w:sz w:val="32"/>
                <w:szCs w:val="32"/>
              </w:rPr>
            </w:pPr>
            <w:r w:rsidRPr="005D0E09">
              <w:rPr>
                <w:sz w:val="32"/>
                <w:szCs w:val="32"/>
              </w:rPr>
              <w:t>Ч</w:t>
            </w:r>
          </w:p>
        </w:tc>
        <w:tc>
          <w:tcPr>
            <w:tcW w:w="850" w:type="dxa"/>
          </w:tcPr>
          <w:p w:rsidR="00F26E2D" w:rsidRPr="005D0E09" w:rsidRDefault="00F26E2D" w:rsidP="006D2E3B">
            <w:pPr>
              <w:rPr>
                <w:sz w:val="32"/>
                <w:szCs w:val="32"/>
              </w:rPr>
            </w:pPr>
            <w:r w:rsidRPr="005D0E09">
              <w:rPr>
                <w:sz w:val="32"/>
                <w:szCs w:val="32"/>
              </w:rPr>
              <w:t>Е</w:t>
            </w:r>
          </w:p>
        </w:tc>
        <w:tc>
          <w:tcPr>
            <w:tcW w:w="851" w:type="dxa"/>
          </w:tcPr>
          <w:p w:rsidR="00F26E2D" w:rsidRPr="005D0E09" w:rsidRDefault="00F26E2D" w:rsidP="006D2E3B">
            <w:pPr>
              <w:rPr>
                <w:sz w:val="32"/>
                <w:szCs w:val="32"/>
              </w:rPr>
            </w:pPr>
            <w:r w:rsidRPr="005D0E09">
              <w:rPr>
                <w:sz w:val="32"/>
                <w:szCs w:val="32"/>
              </w:rPr>
              <w:t>Й</w:t>
            </w:r>
          </w:p>
        </w:tc>
      </w:tr>
      <w:tr w:rsidR="00F26E2D" w:rsidRPr="00414D35" w:rsidTr="006D2E3B">
        <w:tc>
          <w:tcPr>
            <w:tcW w:w="886" w:type="dxa"/>
          </w:tcPr>
          <w:p w:rsidR="00F26E2D" w:rsidRPr="005D0E09" w:rsidRDefault="00F26E2D" w:rsidP="006D2E3B">
            <w:pPr>
              <w:rPr>
                <w:sz w:val="32"/>
                <w:szCs w:val="32"/>
              </w:rPr>
            </w:pPr>
            <w:r w:rsidRPr="005D0E09">
              <w:rPr>
                <w:sz w:val="32"/>
                <w:szCs w:val="32"/>
              </w:rPr>
              <w:t>К</w:t>
            </w:r>
          </w:p>
        </w:tc>
        <w:tc>
          <w:tcPr>
            <w:tcW w:w="1050" w:type="dxa"/>
          </w:tcPr>
          <w:p w:rsidR="00F26E2D" w:rsidRPr="005D0E09" w:rsidRDefault="00F26E2D" w:rsidP="006D2E3B">
            <w:pPr>
              <w:rPr>
                <w:sz w:val="32"/>
                <w:szCs w:val="32"/>
              </w:rPr>
            </w:pPr>
            <w:proofErr w:type="gramStart"/>
            <w:r w:rsidRPr="005D0E09">
              <w:rPr>
                <w:sz w:val="32"/>
                <w:szCs w:val="32"/>
              </w:rPr>
              <w:t>Ш</w:t>
            </w:r>
            <w:proofErr w:type="gramEnd"/>
          </w:p>
        </w:tc>
        <w:tc>
          <w:tcPr>
            <w:tcW w:w="900" w:type="dxa"/>
          </w:tcPr>
          <w:p w:rsidR="00F26E2D" w:rsidRPr="005D0E09" w:rsidRDefault="00F26E2D" w:rsidP="006D2E3B">
            <w:pPr>
              <w:rPr>
                <w:sz w:val="32"/>
                <w:szCs w:val="32"/>
              </w:rPr>
            </w:pPr>
            <w:r w:rsidRPr="005D0E09">
              <w:rPr>
                <w:sz w:val="32"/>
                <w:szCs w:val="32"/>
              </w:rPr>
              <w:t>У</w:t>
            </w:r>
          </w:p>
        </w:tc>
        <w:tc>
          <w:tcPr>
            <w:tcW w:w="992" w:type="dxa"/>
          </w:tcPr>
          <w:p w:rsidR="00F26E2D" w:rsidRPr="005D0E09" w:rsidRDefault="00F26E2D" w:rsidP="006D2E3B">
            <w:pPr>
              <w:rPr>
                <w:sz w:val="32"/>
                <w:szCs w:val="32"/>
              </w:rPr>
            </w:pPr>
            <w:proofErr w:type="gramStart"/>
            <w:r w:rsidRPr="005D0E09">
              <w:rPr>
                <w:sz w:val="32"/>
                <w:szCs w:val="32"/>
              </w:rPr>
              <w:t>Ц</w:t>
            </w:r>
            <w:proofErr w:type="gramEnd"/>
          </w:p>
        </w:tc>
        <w:tc>
          <w:tcPr>
            <w:tcW w:w="850" w:type="dxa"/>
          </w:tcPr>
          <w:p w:rsidR="00F26E2D" w:rsidRPr="005D0E09" w:rsidRDefault="00F26E2D" w:rsidP="006D2E3B">
            <w:pPr>
              <w:rPr>
                <w:sz w:val="32"/>
                <w:szCs w:val="32"/>
              </w:rPr>
            </w:pPr>
            <w:proofErr w:type="gramStart"/>
            <w:r w:rsidRPr="005D0E09">
              <w:rPr>
                <w:sz w:val="32"/>
                <w:szCs w:val="32"/>
              </w:rPr>
              <w:t>Р</w:t>
            </w:r>
            <w:proofErr w:type="gramEnd"/>
          </w:p>
        </w:tc>
        <w:tc>
          <w:tcPr>
            <w:tcW w:w="851" w:type="dxa"/>
          </w:tcPr>
          <w:p w:rsidR="00F26E2D" w:rsidRPr="005D0E09" w:rsidRDefault="00F26E2D" w:rsidP="006D2E3B">
            <w:pPr>
              <w:rPr>
                <w:sz w:val="32"/>
                <w:szCs w:val="32"/>
              </w:rPr>
            </w:pPr>
            <w:r w:rsidRPr="005D0E09">
              <w:rPr>
                <w:sz w:val="32"/>
                <w:szCs w:val="32"/>
              </w:rPr>
              <w:t>Е</w:t>
            </w:r>
          </w:p>
        </w:tc>
      </w:tr>
      <w:tr w:rsidR="00F26E2D" w:rsidRPr="00414D35" w:rsidTr="006D2E3B">
        <w:tc>
          <w:tcPr>
            <w:tcW w:w="886" w:type="dxa"/>
          </w:tcPr>
          <w:p w:rsidR="00F26E2D" w:rsidRPr="005D0E09" w:rsidRDefault="00F26E2D" w:rsidP="006D2E3B">
            <w:pPr>
              <w:rPr>
                <w:sz w:val="32"/>
                <w:szCs w:val="32"/>
              </w:rPr>
            </w:pPr>
            <w:r w:rsidRPr="005D0E09">
              <w:rPr>
                <w:sz w:val="32"/>
                <w:szCs w:val="32"/>
              </w:rPr>
              <w:t>А</w:t>
            </w:r>
          </w:p>
        </w:tc>
        <w:tc>
          <w:tcPr>
            <w:tcW w:w="1050" w:type="dxa"/>
          </w:tcPr>
          <w:p w:rsidR="00F26E2D" w:rsidRPr="005D0E09" w:rsidRDefault="00F26E2D" w:rsidP="006D2E3B">
            <w:pPr>
              <w:rPr>
                <w:sz w:val="32"/>
                <w:szCs w:val="32"/>
              </w:rPr>
            </w:pPr>
            <w:proofErr w:type="gramStart"/>
            <w:r w:rsidRPr="005D0E09">
              <w:rPr>
                <w:sz w:val="32"/>
                <w:szCs w:val="32"/>
              </w:rPr>
              <w:t>З</w:t>
            </w:r>
            <w:proofErr w:type="gramEnd"/>
          </w:p>
        </w:tc>
        <w:tc>
          <w:tcPr>
            <w:tcW w:w="900" w:type="dxa"/>
          </w:tcPr>
          <w:p w:rsidR="00F26E2D" w:rsidRPr="005D0E09" w:rsidRDefault="00F26E2D" w:rsidP="006D2E3B">
            <w:pPr>
              <w:rPr>
                <w:sz w:val="32"/>
                <w:szCs w:val="32"/>
              </w:rPr>
            </w:pPr>
            <w:r w:rsidRPr="005D0E09">
              <w:rPr>
                <w:sz w:val="32"/>
                <w:szCs w:val="32"/>
              </w:rPr>
              <w:t>А</w:t>
            </w:r>
          </w:p>
        </w:tc>
        <w:tc>
          <w:tcPr>
            <w:tcW w:w="992" w:type="dxa"/>
          </w:tcPr>
          <w:p w:rsidR="00F26E2D" w:rsidRPr="005D0E09" w:rsidRDefault="00F26E2D" w:rsidP="006D2E3B">
            <w:pPr>
              <w:rPr>
                <w:sz w:val="32"/>
                <w:szCs w:val="32"/>
              </w:rPr>
            </w:pPr>
            <w:r w:rsidRPr="005D0E09">
              <w:rPr>
                <w:sz w:val="32"/>
                <w:szCs w:val="32"/>
              </w:rPr>
              <w:t>Я</w:t>
            </w:r>
          </w:p>
        </w:tc>
        <w:tc>
          <w:tcPr>
            <w:tcW w:w="850" w:type="dxa"/>
          </w:tcPr>
          <w:p w:rsidR="00F26E2D" w:rsidRPr="005D0E09" w:rsidRDefault="00F26E2D" w:rsidP="006D2E3B">
            <w:pPr>
              <w:rPr>
                <w:sz w:val="32"/>
                <w:szCs w:val="32"/>
              </w:rPr>
            </w:pPr>
            <w:r w:rsidRPr="005D0E09">
              <w:rPr>
                <w:sz w:val="32"/>
                <w:szCs w:val="32"/>
              </w:rPr>
              <w:t>В</w:t>
            </w:r>
          </w:p>
        </w:tc>
        <w:tc>
          <w:tcPr>
            <w:tcW w:w="851" w:type="dxa"/>
          </w:tcPr>
          <w:p w:rsidR="00F26E2D" w:rsidRPr="005D0E09" w:rsidRDefault="00F26E2D" w:rsidP="006D2E3B">
            <w:pPr>
              <w:rPr>
                <w:sz w:val="32"/>
                <w:szCs w:val="32"/>
              </w:rPr>
            </w:pPr>
            <w:r w:rsidRPr="005D0E09">
              <w:rPr>
                <w:sz w:val="32"/>
                <w:szCs w:val="32"/>
              </w:rPr>
              <w:t>В</w:t>
            </w:r>
          </w:p>
        </w:tc>
      </w:tr>
      <w:tr w:rsidR="00F26E2D" w:rsidRPr="00414D35" w:rsidTr="006D2E3B">
        <w:tc>
          <w:tcPr>
            <w:tcW w:w="886" w:type="dxa"/>
          </w:tcPr>
          <w:p w:rsidR="00F26E2D" w:rsidRPr="005D0E09" w:rsidRDefault="00F26E2D" w:rsidP="006D2E3B">
            <w:pPr>
              <w:rPr>
                <w:sz w:val="32"/>
                <w:szCs w:val="32"/>
              </w:rPr>
            </w:pPr>
            <w:r w:rsidRPr="005D0E09">
              <w:rPr>
                <w:sz w:val="32"/>
                <w:szCs w:val="32"/>
              </w:rPr>
              <w:t>О</w:t>
            </w:r>
          </w:p>
        </w:tc>
        <w:tc>
          <w:tcPr>
            <w:tcW w:w="1050" w:type="dxa"/>
          </w:tcPr>
          <w:p w:rsidR="00F26E2D" w:rsidRPr="005D0E09" w:rsidRDefault="00F26E2D" w:rsidP="006D2E3B">
            <w:pPr>
              <w:rPr>
                <w:sz w:val="32"/>
                <w:szCs w:val="32"/>
              </w:rPr>
            </w:pPr>
            <w:r w:rsidRPr="005D0E09">
              <w:rPr>
                <w:sz w:val="32"/>
                <w:szCs w:val="32"/>
              </w:rPr>
              <w:t>Б</w:t>
            </w:r>
          </w:p>
        </w:tc>
        <w:tc>
          <w:tcPr>
            <w:tcW w:w="900" w:type="dxa"/>
          </w:tcPr>
          <w:p w:rsidR="00F26E2D" w:rsidRPr="005D0E09" w:rsidRDefault="00F26E2D" w:rsidP="006D2E3B">
            <w:pPr>
              <w:rPr>
                <w:sz w:val="32"/>
                <w:szCs w:val="32"/>
              </w:rPr>
            </w:pPr>
            <w:r w:rsidRPr="005D0E09">
              <w:rPr>
                <w:sz w:val="32"/>
                <w:szCs w:val="32"/>
              </w:rPr>
              <w:t>А</w:t>
            </w:r>
          </w:p>
        </w:tc>
        <w:tc>
          <w:tcPr>
            <w:tcW w:w="992" w:type="dxa"/>
          </w:tcPr>
          <w:p w:rsidR="00F26E2D" w:rsidRPr="005D0E09" w:rsidRDefault="00F26E2D" w:rsidP="006D2E3B">
            <w:pPr>
              <w:rPr>
                <w:sz w:val="32"/>
                <w:szCs w:val="32"/>
              </w:rPr>
            </w:pPr>
            <w:r w:rsidRPr="005D0E09">
              <w:rPr>
                <w:sz w:val="32"/>
                <w:szCs w:val="32"/>
              </w:rPr>
              <w:t>Б</w:t>
            </w:r>
          </w:p>
        </w:tc>
        <w:tc>
          <w:tcPr>
            <w:tcW w:w="850" w:type="dxa"/>
          </w:tcPr>
          <w:p w:rsidR="00F26E2D" w:rsidRPr="005D0E09" w:rsidRDefault="00F26E2D" w:rsidP="006D2E3B">
            <w:pPr>
              <w:rPr>
                <w:sz w:val="32"/>
                <w:szCs w:val="32"/>
              </w:rPr>
            </w:pPr>
            <w:r w:rsidRPr="005D0E09">
              <w:rPr>
                <w:sz w:val="32"/>
                <w:szCs w:val="32"/>
              </w:rPr>
              <w:t>Ь</w:t>
            </w:r>
          </w:p>
        </w:tc>
        <w:tc>
          <w:tcPr>
            <w:tcW w:w="851" w:type="dxa"/>
          </w:tcPr>
          <w:p w:rsidR="00F26E2D" w:rsidRPr="005D0E09" w:rsidRDefault="00F26E2D" w:rsidP="006D2E3B">
            <w:pPr>
              <w:rPr>
                <w:sz w:val="32"/>
                <w:szCs w:val="32"/>
              </w:rPr>
            </w:pPr>
            <w:r w:rsidRPr="005D0E09">
              <w:rPr>
                <w:sz w:val="32"/>
                <w:szCs w:val="32"/>
              </w:rPr>
              <w:t>А</w:t>
            </w:r>
          </w:p>
        </w:tc>
      </w:tr>
      <w:tr w:rsidR="00F26E2D" w:rsidRPr="00414D35" w:rsidTr="006D2E3B">
        <w:tc>
          <w:tcPr>
            <w:tcW w:w="886" w:type="dxa"/>
          </w:tcPr>
          <w:p w:rsidR="00F26E2D" w:rsidRPr="005D0E09" w:rsidRDefault="00F26E2D" w:rsidP="006D2E3B">
            <w:pPr>
              <w:rPr>
                <w:sz w:val="32"/>
                <w:szCs w:val="32"/>
              </w:rPr>
            </w:pPr>
            <w:r w:rsidRPr="005D0E09">
              <w:rPr>
                <w:sz w:val="32"/>
                <w:szCs w:val="32"/>
              </w:rPr>
              <w:t>Ч</w:t>
            </w:r>
          </w:p>
        </w:tc>
        <w:tc>
          <w:tcPr>
            <w:tcW w:w="1050" w:type="dxa"/>
          </w:tcPr>
          <w:p w:rsidR="00F26E2D" w:rsidRPr="005D0E09" w:rsidRDefault="00F26E2D" w:rsidP="006D2E3B">
            <w:pPr>
              <w:rPr>
                <w:sz w:val="32"/>
                <w:szCs w:val="32"/>
              </w:rPr>
            </w:pPr>
            <w:r w:rsidRPr="005D0E09">
              <w:rPr>
                <w:sz w:val="32"/>
                <w:szCs w:val="32"/>
              </w:rPr>
              <w:t>К</w:t>
            </w:r>
          </w:p>
        </w:tc>
        <w:tc>
          <w:tcPr>
            <w:tcW w:w="900" w:type="dxa"/>
          </w:tcPr>
          <w:p w:rsidR="00F26E2D" w:rsidRPr="005D0E09" w:rsidRDefault="00F26E2D" w:rsidP="006D2E3B">
            <w:pPr>
              <w:rPr>
                <w:sz w:val="32"/>
                <w:szCs w:val="32"/>
              </w:rPr>
            </w:pPr>
            <w:r w:rsidRPr="005D0E09">
              <w:rPr>
                <w:sz w:val="32"/>
                <w:szCs w:val="32"/>
              </w:rPr>
              <w:t>А</w:t>
            </w:r>
          </w:p>
        </w:tc>
        <w:tc>
          <w:tcPr>
            <w:tcW w:w="992" w:type="dxa"/>
          </w:tcPr>
          <w:p w:rsidR="00F26E2D" w:rsidRPr="005D0E09" w:rsidRDefault="00F26E2D" w:rsidP="006D2E3B">
            <w:pPr>
              <w:rPr>
                <w:sz w:val="32"/>
                <w:szCs w:val="32"/>
              </w:rPr>
            </w:pPr>
            <w:r w:rsidRPr="005D0E09">
              <w:rPr>
                <w:sz w:val="32"/>
                <w:szCs w:val="32"/>
              </w:rPr>
              <w:t>М</w:t>
            </w:r>
          </w:p>
        </w:tc>
        <w:tc>
          <w:tcPr>
            <w:tcW w:w="850" w:type="dxa"/>
          </w:tcPr>
          <w:p w:rsidR="00F26E2D" w:rsidRPr="005D0E09" w:rsidRDefault="00F26E2D" w:rsidP="006D2E3B">
            <w:pPr>
              <w:rPr>
                <w:sz w:val="32"/>
                <w:szCs w:val="32"/>
              </w:rPr>
            </w:pPr>
            <w:r w:rsidRPr="005D0E09">
              <w:rPr>
                <w:sz w:val="32"/>
                <w:szCs w:val="32"/>
              </w:rPr>
              <w:t>У</w:t>
            </w:r>
          </w:p>
        </w:tc>
        <w:tc>
          <w:tcPr>
            <w:tcW w:w="851" w:type="dxa"/>
          </w:tcPr>
          <w:p w:rsidR="00F26E2D" w:rsidRPr="005D0E09" w:rsidRDefault="00F26E2D" w:rsidP="006D2E3B">
            <w:pPr>
              <w:rPr>
                <w:sz w:val="32"/>
                <w:szCs w:val="32"/>
              </w:rPr>
            </w:pPr>
            <w:proofErr w:type="gramStart"/>
            <w:r w:rsidRPr="005D0E09">
              <w:rPr>
                <w:sz w:val="32"/>
                <w:szCs w:val="32"/>
              </w:rPr>
              <w:t>Р</w:t>
            </w:r>
            <w:proofErr w:type="gramEnd"/>
          </w:p>
        </w:tc>
      </w:tr>
    </w:tbl>
    <w:p w:rsidR="00F26E2D" w:rsidRDefault="00F26E2D" w:rsidP="00F26E2D">
      <w:pPr>
        <w:rPr>
          <w:sz w:val="24"/>
          <w:szCs w:val="24"/>
        </w:rPr>
      </w:pPr>
    </w:p>
    <w:p w:rsidR="00F26E2D" w:rsidRDefault="00F26E2D" w:rsidP="00F26E2D">
      <w:pPr>
        <w:rPr>
          <w:sz w:val="24"/>
          <w:szCs w:val="24"/>
        </w:rPr>
      </w:pPr>
    </w:p>
    <w:p w:rsidR="00F26E2D" w:rsidRDefault="00F26E2D" w:rsidP="00F26E2D">
      <w:pPr>
        <w:rPr>
          <w:sz w:val="24"/>
          <w:szCs w:val="24"/>
        </w:rPr>
      </w:pPr>
    </w:p>
    <w:p w:rsidR="00F26E2D" w:rsidRDefault="00F26E2D" w:rsidP="00F26E2D">
      <w:pPr>
        <w:rPr>
          <w:sz w:val="24"/>
          <w:szCs w:val="24"/>
        </w:rPr>
      </w:pPr>
    </w:p>
    <w:p w:rsidR="00F26E2D" w:rsidRDefault="00F26E2D" w:rsidP="00F26E2D">
      <w:pPr>
        <w:rPr>
          <w:sz w:val="24"/>
          <w:szCs w:val="24"/>
        </w:rPr>
      </w:pPr>
    </w:p>
    <w:p w:rsidR="00F26E2D" w:rsidRDefault="00F26E2D" w:rsidP="00F26E2D"/>
    <w:p w:rsidR="00107A08" w:rsidRDefault="00107A08"/>
    <w:sectPr w:rsidR="00107A08" w:rsidSect="008F75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2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D5939"/>
    <w:multiLevelType w:val="hybridMultilevel"/>
    <w:tmpl w:val="5DB42F78"/>
    <w:lvl w:ilvl="0" w:tplc="04190001">
      <w:start w:val="1"/>
      <w:numFmt w:val="bullet"/>
      <w:lvlText w:val=""/>
      <w:lvlJc w:val="left"/>
      <w:pPr>
        <w:tabs>
          <w:tab w:val="num" w:pos="1404"/>
        </w:tabs>
        <w:ind w:left="1404" w:hanging="360"/>
      </w:pPr>
      <w:rPr>
        <w:rFonts w:ascii="Symbol" w:hAnsi="Symbo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1">
    <w:nsid w:val="2D223617"/>
    <w:multiLevelType w:val="hybridMultilevel"/>
    <w:tmpl w:val="05642644"/>
    <w:lvl w:ilvl="0" w:tplc="04190001">
      <w:start w:val="1"/>
      <w:numFmt w:val="bullet"/>
      <w:lvlText w:val=""/>
      <w:lvlJc w:val="left"/>
      <w:pPr>
        <w:tabs>
          <w:tab w:val="num" w:pos="2124"/>
        </w:tabs>
        <w:ind w:left="2124" w:hanging="360"/>
      </w:pPr>
      <w:rPr>
        <w:rFonts w:ascii="Symbol" w:hAnsi="Symbol" w:hint="default"/>
      </w:rPr>
    </w:lvl>
    <w:lvl w:ilvl="1" w:tplc="04190003" w:tentative="1">
      <w:start w:val="1"/>
      <w:numFmt w:val="bullet"/>
      <w:lvlText w:val="o"/>
      <w:lvlJc w:val="left"/>
      <w:pPr>
        <w:tabs>
          <w:tab w:val="num" w:pos="2844"/>
        </w:tabs>
        <w:ind w:left="2844" w:hanging="360"/>
      </w:pPr>
      <w:rPr>
        <w:rFonts w:ascii="Courier New" w:hAnsi="Courier New" w:cs="Courier New" w:hint="default"/>
      </w:rPr>
    </w:lvl>
    <w:lvl w:ilvl="2" w:tplc="04190005" w:tentative="1">
      <w:start w:val="1"/>
      <w:numFmt w:val="bullet"/>
      <w:lvlText w:val=""/>
      <w:lvlJc w:val="left"/>
      <w:pPr>
        <w:tabs>
          <w:tab w:val="num" w:pos="3564"/>
        </w:tabs>
        <w:ind w:left="3564" w:hanging="360"/>
      </w:pPr>
      <w:rPr>
        <w:rFonts w:ascii="Wingdings" w:hAnsi="Wingdings" w:hint="default"/>
      </w:rPr>
    </w:lvl>
    <w:lvl w:ilvl="3" w:tplc="04190001" w:tentative="1">
      <w:start w:val="1"/>
      <w:numFmt w:val="bullet"/>
      <w:lvlText w:val=""/>
      <w:lvlJc w:val="left"/>
      <w:pPr>
        <w:tabs>
          <w:tab w:val="num" w:pos="4284"/>
        </w:tabs>
        <w:ind w:left="4284" w:hanging="360"/>
      </w:pPr>
      <w:rPr>
        <w:rFonts w:ascii="Symbol" w:hAnsi="Symbol" w:hint="default"/>
      </w:rPr>
    </w:lvl>
    <w:lvl w:ilvl="4" w:tplc="04190003" w:tentative="1">
      <w:start w:val="1"/>
      <w:numFmt w:val="bullet"/>
      <w:lvlText w:val="o"/>
      <w:lvlJc w:val="left"/>
      <w:pPr>
        <w:tabs>
          <w:tab w:val="num" w:pos="5004"/>
        </w:tabs>
        <w:ind w:left="5004" w:hanging="360"/>
      </w:pPr>
      <w:rPr>
        <w:rFonts w:ascii="Courier New" w:hAnsi="Courier New" w:cs="Courier New" w:hint="default"/>
      </w:rPr>
    </w:lvl>
    <w:lvl w:ilvl="5" w:tplc="04190005" w:tentative="1">
      <w:start w:val="1"/>
      <w:numFmt w:val="bullet"/>
      <w:lvlText w:val=""/>
      <w:lvlJc w:val="left"/>
      <w:pPr>
        <w:tabs>
          <w:tab w:val="num" w:pos="5724"/>
        </w:tabs>
        <w:ind w:left="5724" w:hanging="360"/>
      </w:pPr>
      <w:rPr>
        <w:rFonts w:ascii="Wingdings" w:hAnsi="Wingdings" w:hint="default"/>
      </w:rPr>
    </w:lvl>
    <w:lvl w:ilvl="6" w:tplc="04190001" w:tentative="1">
      <w:start w:val="1"/>
      <w:numFmt w:val="bullet"/>
      <w:lvlText w:val=""/>
      <w:lvlJc w:val="left"/>
      <w:pPr>
        <w:tabs>
          <w:tab w:val="num" w:pos="6444"/>
        </w:tabs>
        <w:ind w:left="6444" w:hanging="360"/>
      </w:pPr>
      <w:rPr>
        <w:rFonts w:ascii="Symbol" w:hAnsi="Symbol" w:hint="default"/>
      </w:rPr>
    </w:lvl>
    <w:lvl w:ilvl="7" w:tplc="04190003" w:tentative="1">
      <w:start w:val="1"/>
      <w:numFmt w:val="bullet"/>
      <w:lvlText w:val="o"/>
      <w:lvlJc w:val="left"/>
      <w:pPr>
        <w:tabs>
          <w:tab w:val="num" w:pos="7164"/>
        </w:tabs>
        <w:ind w:left="7164" w:hanging="360"/>
      </w:pPr>
      <w:rPr>
        <w:rFonts w:ascii="Courier New" w:hAnsi="Courier New" w:cs="Courier New" w:hint="default"/>
      </w:rPr>
    </w:lvl>
    <w:lvl w:ilvl="8" w:tplc="04190005" w:tentative="1">
      <w:start w:val="1"/>
      <w:numFmt w:val="bullet"/>
      <w:lvlText w:val=""/>
      <w:lvlJc w:val="left"/>
      <w:pPr>
        <w:tabs>
          <w:tab w:val="num" w:pos="7884"/>
        </w:tabs>
        <w:ind w:left="7884" w:hanging="360"/>
      </w:pPr>
      <w:rPr>
        <w:rFonts w:ascii="Wingdings" w:hAnsi="Wingdings" w:hint="default"/>
      </w:rPr>
    </w:lvl>
  </w:abstractNum>
  <w:abstractNum w:abstractNumId="2">
    <w:nsid w:val="57A171CC"/>
    <w:multiLevelType w:val="hybridMultilevel"/>
    <w:tmpl w:val="F7D8B8EA"/>
    <w:lvl w:ilvl="0" w:tplc="04190001">
      <w:start w:val="1"/>
      <w:numFmt w:val="bullet"/>
      <w:lvlText w:val=""/>
      <w:lvlJc w:val="left"/>
      <w:pPr>
        <w:tabs>
          <w:tab w:val="num" w:pos="1404"/>
        </w:tabs>
        <w:ind w:left="1404" w:hanging="360"/>
      </w:pPr>
      <w:rPr>
        <w:rFonts w:ascii="Symbol" w:hAnsi="Symbol" w:hint="default"/>
      </w:rPr>
    </w:lvl>
    <w:lvl w:ilvl="1" w:tplc="7D40719A">
      <w:start w:val="1"/>
      <w:numFmt w:val="decimal"/>
      <w:lvlText w:val="%2."/>
      <w:lvlJc w:val="left"/>
      <w:pPr>
        <w:tabs>
          <w:tab w:val="num" w:pos="2124"/>
        </w:tabs>
        <w:ind w:left="2124" w:hanging="360"/>
      </w:pPr>
      <w:rPr>
        <w:rFonts w:ascii="Times New Roman" w:eastAsia="Times New Roman" w:hAnsi="Times New Roman" w:cs="Times New Roman" w:hint="default"/>
      </w:rPr>
    </w:lvl>
    <w:lvl w:ilvl="2" w:tplc="04190001">
      <w:start w:val="1"/>
      <w:numFmt w:val="bullet"/>
      <w:lvlText w:val=""/>
      <w:lvlJc w:val="left"/>
      <w:pPr>
        <w:tabs>
          <w:tab w:val="num" w:pos="2844"/>
        </w:tabs>
        <w:ind w:left="2844" w:hanging="360"/>
      </w:pPr>
      <w:rPr>
        <w:rFonts w:ascii="Symbol" w:hAnsi="Symbol" w:hint="default"/>
      </w:rPr>
    </w:lvl>
    <w:lvl w:ilvl="3" w:tplc="0419000F">
      <w:start w:val="1"/>
      <w:numFmt w:val="decimal"/>
      <w:lvlText w:val="%4."/>
      <w:lvlJc w:val="left"/>
      <w:pPr>
        <w:tabs>
          <w:tab w:val="num" w:pos="3564"/>
        </w:tabs>
        <w:ind w:left="3564" w:hanging="360"/>
      </w:pPr>
      <w:rPr>
        <w:rFonts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3">
    <w:nsid w:val="7D1B4EC6"/>
    <w:multiLevelType w:val="hybridMultilevel"/>
    <w:tmpl w:val="57E6970C"/>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6E2D"/>
    <w:rsid w:val="00107A08"/>
    <w:rsid w:val="00627B82"/>
    <w:rsid w:val="00C74532"/>
    <w:rsid w:val="00CE4E95"/>
    <w:rsid w:val="00F26E2D"/>
    <w:rsid w:val="00FB0A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E2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26E2D"/>
    <w:pPr>
      <w:spacing w:after="120"/>
    </w:pPr>
  </w:style>
  <w:style w:type="character" w:customStyle="1" w:styleId="a4">
    <w:name w:val="Основной текст Знак"/>
    <w:basedOn w:val="a0"/>
    <w:link w:val="a3"/>
    <w:rsid w:val="00F26E2D"/>
    <w:rPr>
      <w:rFonts w:ascii="Times New Roman" w:eastAsia="Times New Roman" w:hAnsi="Times New Roman" w:cs="Times New Roman"/>
      <w:sz w:val="28"/>
      <w:szCs w:val="28"/>
      <w:lang w:eastAsia="ru-RU"/>
    </w:rPr>
  </w:style>
  <w:style w:type="character" w:customStyle="1" w:styleId="9">
    <w:name w:val="Основной текст (9)"/>
    <w:basedOn w:val="a0"/>
    <w:link w:val="91"/>
    <w:uiPriority w:val="99"/>
    <w:rsid w:val="00F26E2D"/>
    <w:rPr>
      <w:sz w:val="24"/>
      <w:szCs w:val="24"/>
      <w:shd w:val="clear" w:color="auto" w:fill="FFFFFF"/>
    </w:rPr>
  </w:style>
  <w:style w:type="character" w:customStyle="1" w:styleId="10">
    <w:name w:val="Основной текст (10)"/>
    <w:basedOn w:val="a0"/>
    <w:link w:val="101"/>
    <w:uiPriority w:val="99"/>
    <w:rsid w:val="00F26E2D"/>
    <w:rPr>
      <w:i/>
      <w:iCs/>
      <w:sz w:val="26"/>
      <w:szCs w:val="26"/>
      <w:shd w:val="clear" w:color="auto" w:fill="FFFFFF"/>
      <w:lang w:val="en-US"/>
    </w:rPr>
  </w:style>
  <w:style w:type="character" w:customStyle="1" w:styleId="11">
    <w:name w:val="Основной текст (11)"/>
    <w:basedOn w:val="a0"/>
    <w:link w:val="111"/>
    <w:uiPriority w:val="99"/>
    <w:rsid w:val="00F26E2D"/>
    <w:rPr>
      <w:rFonts w:cs="Calibri"/>
      <w:i/>
      <w:iCs/>
      <w:sz w:val="16"/>
      <w:szCs w:val="16"/>
      <w:shd w:val="clear" w:color="auto" w:fill="FFFFFF"/>
    </w:rPr>
  </w:style>
  <w:style w:type="character" w:customStyle="1" w:styleId="12">
    <w:name w:val="Основной текст (12)"/>
    <w:basedOn w:val="a0"/>
    <w:link w:val="121"/>
    <w:uiPriority w:val="99"/>
    <w:rsid w:val="00F26E2D"/>
    <w:rPr>
      <w:rFonts w:cs="Calibri"/>
      <w:sz w:val="14"/>
      <w:szCs w:val="14"/>
      <w:shd w:val="clear" w:color="auto" w:fill="FFFFFF"/>
    </w:rPr>
  </w:style>
  <w:style w:type="paragraph" w:customStyle="1" w:styleId="91">
    <w:name w:val="Основной текст (9)1"/>
    <w:basedOn w:val="a"/>
    <w:link w:val="9"/>
    <w:uiPriority w:val="99"/>
    <w:rsid w:val="00F26E2D"/>
    <w:pPr>
      <w:shd w:val="clear" w:color="auto" w:fill="FFFFFF"/>
      <w:spacing w:after="300" w:line="240" w:lineRule="atLeast"/>
    </w:pPr>
    <w:rPr>
      <w:rFonts w:asciiTheme="minorHAnsi" w:eastAsiaTheme="minorHAnsi" w:hAnsiTheme="minorHAnsi" w:cstheme="minorBidi"/>
      <w:sz w:val="24"/>
      <w:szCs w:val="24"/>
      <w:lang w:eastAsia="en-US"/>
    </w:rPr>
  </w:style>
  <w:style w:type="paragraph" w:customStyle="1" w:styleId="101">
    <w:name w:val="Основной текст (10)1"/>
    <w:basedOn w:val="a"/>
    <w:link w:val="10"/>
    <w:uiPriority w:val="99"/>
    <w:rsid w:val="00F26E2D"/>
    <w:pPr>
      <w:shd w:val="clear" w:color="auto" w:fill="FFFFFF"/>
      <w:spacing w:before="240" w:line="240" w:lineRule="atLeast"/>
    </w:pPr>
    <w:rPr>
      <w:rFonts w:asciiTheme="minorHAnsi" w:eastAsiaTheme="minorHAnsi" w:hAnsiTheme="minorHAnsi" w:cstheme="minorBidi"/>
      <w:i/>
      <w:iCs/>
      <w:sz w:val="26"/>
      <w:szCs w:val="26"/>
      <w:lang w:val="en-US" w:eastAsia="en-US"/>
    </w:rPr>
  </w:style>
  <w:style w:type="paragraph" w:customStyle="1" w:styleId="111">
    <w:name w:val="Основной текст (11)1"/>
    <w:basedOn w:val="a"/>
    <w:link w:val="11"/>
    <w:uiPriority w:val="99"/>
    <w:rsid w:val="00F26E2D"/>
    <w:pPr>
      <w:shd w:val="clear" w:color="auto" w:fill="FFFFFF"/>
      <w:spacing w:line="240" w:lineRule="atLeast"/>
    </w:pPr>
    <w:rPr>
      <w:rFonts w:asciiTheme="minorHAnsi" w:eastAsiaTheme="minorHAnsi" w:hAnsiTheme="minorHAnsi" w:cs="Calibri"/>
      <w:i/>
      <w:iCs/>
      <w:sz w:val="16"/>
      <w:szCs w:val="16"/>
      <w:lang w:eastAsia="en-US"/>
    </w:rPr>
  </w:style>
  <w:style w:type="paragraph" w:customStyle="1" w:styleId="121">
    <w:name w:val="Основной текст (12)1"/>
    <w:basedOn w:val="a"/>
    <w:link w:val="12"/>
    <w:uiPriority w:val="99"/>
    <w:rsid w:val="00F26E2D"/>
    <w:pPr>
      <w:shd w:val="clear" w:color="auto" w:fill="FFFFFF"/>
      <w:spacing w:line="240" w:lineRule="atLeast"/>
    </w:pPr>
    <w:rPr>
      <w:rFonts w:asciiTheme="minorHAnsi" w:eastAsiaTheme="minorHAnsi" w:hAnsiTheme="minorHAnsi" w:cs="Calibri"/>
      <w:sz w:val="14"/>
      <w:szCs w:val="14"/>
      <w:lang w:eastAsia="en-US"/>
    </w:rPr>
  </w:style>
  <w:style w:type="character" w:customStyle="1" w:styleId="6">
    <w:name w:val="Основной текст (6)"/>
    <w:basedOn w:val="a0"/>
    <w:link w:val="61"/>
    <w:uiPriority w:val="99"/>
    <w:rsid w:val="00F26E2D"/>
    <w:rPr>
      <w:sz w:val="26"/>
      <w:szCs w:val="26"/>
      <w:shd w:val="clear" w:color="auto" w:fill="FFFFFF"/>
    </w:rPr>
  </w:style>
  <w:style w:type="paragraph" w:customStyle="1" w:styleId="61">
    <w:name w:val="Основной текст (6)1"/>
    <w:basedOn w:val="a"/>
    <w:link w:val="6"/>
    <w:uiPriority w:val="99"/>
    <w:rsid w:val="00F26E2D"/>
    <w:pPr>
      <w:shd w:val="clear" w:color="auto" w:fill="FFFFFF"/>
      <w:spacing w:line="317" w:lineRule="exact"/>
      <w:jc w:val="both"/>
    </w:pPr>
    <w:rPr>
      <w:rFonts w:asciiTheme="minorHAnsi" w:eastAsiaTheme="minorHAnsi" w:hAnsiTheme="minorHAnsi" w:cstheme="minorBidi"/>
      <w:sz w:val="26"/>
      <w:szCs w:val="26"/>
      <w:lang w:eastAsia="en-US"/>
    </w:rPr>
  </w:style>
  <w:style w:type="character" w:customStyle="1" w:styleId="13">
    <w:name w:val="Основной текст (13)"/>
    <w:basedOn w:val="a0"/>
    <w:link w:val="131"/>
    <w:uiPriority w:val="99"/>
    <w:rsid w:val="00F26E2D"/>
    <w:rPr>
      <w:b/>
      <w:bCs/>
      <w:sz w:val="24"/>
      <w:szCs w:val="24"/>
      <w:shd w:val="clear" w:color="auto" w:fill="FFFFFF"/>
    </w:rPr>
  </w:style>
  <w:style w:type="character" w:customStyle="1" w:styleId="14">
    <w:name w:val="Основной текст (14)"/>
    <w:basedOn w:val="a0"/>
    <w:link w:val="141"/>
    <w:uiPriority w:val="99"/>
    <w:rsid w:val="00F26E2D"/>
    <w:rPr>
      <w:b/>
      <w:bCs/>
      <w:sz w:val="24"/>
      <w:szCs w:val="24"/>
      <w:shd w:val="clear" w:color="auto" w:fill="FFFFFF"/>
    </w:rPr>
  </w:style>
  <w:style w:type="paragraph" w:customStyle="1" w:styleId="131">
    <w:name w:val="Основной текст (13)1"/>
    <w:basedOn w:val="a"/>
    <w:link w:val="13"/>
    <w:uiPriority w:val="99"/>
    <w:rsid w:val="00F26E2D"/>
    <w:pPr>
      <w:shd w:val="clear" w:color="auto" w:fill="FFFFFF"/>
      <w:spacing w:line="259" w:lineRule="exact"/>
      <w:jc w:val="center"/>
    </w:pPr>
    <w:rPr>
      <w:rFonts w:asciiTheme="minorHAnsi" w:eastAsiaTheme="minorHAnsi" w:hAnsiTheme="minorHAnsi" w:cstheme="minorBidi"/>
      <w:b/>
      <w:bCs/>
      <w:sz w:val="24"/>
      <w:szCs w:val="24"/>
      <w:lang w:eastAsia="en-US"/>
    </w:rPr>
  </w:style>
  <w:style w:type="paragraph" w:customStyle="1" w:styleId="141">
    <w:name w:val="Основной текст (14)1"/>
    <w:basedOn w:val="a"/>
    <w:link w:val="14"/>
    <w:uiPriority w:val="99"/>
    <w:rsid w:val="00F26E2D"/>
    <w:pPr>
      <w:shd w:val="clear" w:color="auto" w:fill="FFFFFF"/>
      <w:spacing w:line="240" w:lineRule="atLeast"/>
    </w:pPr>
    <w:rPr>
      <w:rFonts w:asciiTheme="minorHAnsi" w:eastAsiaTheme="minorHAnsi" w:hAnsiTheme="minorHAnsi" w:cstheme="minorBidi"/>
      <w:b/>
      <w:bCs/>
      <w:sz w:val="24"/>
      <w:szCs w:val="24"/>
      <w:lang w:eastAsia="en-US"/>
    </w:rPr>
  </w:style>
  <w:style w:type="character" w:customStyle="1" w:styleId="7">
    <w:name w:val="Основной текст (7)"/>
    <w:basedOn w:val="a0"/>
    <w:link w:val="71"/>
    <w:uiPriority w:val="99"/>
    <w:rsid w:val="00F26E2D"/>
    <w:rPr>
      <w:shd w:val="clear" w:color="auto" w:fill="FFFFFF"/>
    </w:rPr>
  </w:style>
  <w:style w:type="paragraph" w:customStyle="1" w:styleId="71">
    <w:name w:val="Основной текст (7)1"/>
    <w:basedOn w:val="a"/>
    <w:link w:val="7"/>
    <w:uiPriority w:val="99"/>
    <w:rsid w:val="00F26E2D"/>
    <w:pPr>
      <w:shd w:val="clear" w:color="auto" w:fill="FFFFFF"/>
      <w:spacing w:line="240" w:lineRule="atLeast"/>
    </w:pPr>
    <w:rPr>
      <w:rFonts w:asciiTheme="minorHAnsi" w:eastAsiaTheme="minorHAnsi" w:hAnsiTheme="minorHAnsi" w:cstheme="minorBidi"/>
      <w:sz w:val="22"/>
      <w:szCs w:val="22"/>
      <w:lang w:eastAsia="en-US"/>
    </w:rPr>
  </w:style>
  <w:style w:type="character" w:customStyle="1" w:styleId="a5">
    <w:name w:val="Основной текст + Курсив"/>
    <w:uiPriority w:val="99"/>
    <w:rsid w:val="00F26E2D"/>
    <w:rPr>
      <w:rFonts w:ascii="Segoe UI" w:hAnsi="Segoe UI" w:cs="Segoe UI"/>
      <w:i/>
      <w:iCs/>
      <w:sz w:val="24"/>
      <w:szCs w:val="24"/>
    </w:rPr>
  </w:style>
  <w:style w:type="character" w:customStyle="1" w:styleId="a6">
    <w:name w:val="Основной текст + Полужирный"/>
    <w:uiPriority w:val="99"/>
    <w:rsid w:val="00F26E2D"/>
    <w:rPr>
      <w:rFonts w:ascii="Segoe UI" w:hAnsi="Segoe UI" w:cs="Segoe UI"/>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1709</Words>
  <Characters>9743</Characters>
  <Application>Microsoft Office Word</Application>
  <DocSecurity>0</DocSecurity>
  <Lines>81</Lines>
  <Paragraphs>22</Paragraphs>
  <ScaleCrop>false</ScaleCrop>
  <Company>МОУ-Алферовская СОШ</Company>
  <LinksUpToDate>false</LinksUpToDate>
  <CharactersWithSpaces>11430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dcterms:created xsi:type="dcterms:W3CDTF">2015-02-19T07:59:00Z</dcterms:created>
  <dcterms:modified xsi:type="dcterms:W3CDTF">2015-02-19T08:00:00Z</dcterms:modified>
</cp:coreProperties>
</file>