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7F" w:rsidRPr="0083277F" w:rsidRDefault="0083277F" w:rsidP="0083277F">
      <w:pPr>
        <w:spacing w:line="360" w:lineRule="auto"/>
        <w:jc w:val="center"/>
        <w:rPr>
          <w:b/>
          <w:shadow/>
          <w:color w:val="000000"/>
          <w:sz w:val="32"/>
          <w:szCs w:val="48"/>
        </w:rPr>
      </w:pPr>
      <w:r w:rsidRPr="0083277F">
        <w:rPr>
          <w:b/>
          <w:shadow/>
          <w:color w:val="000000"/>
          <w:sz w:val="32"/>
          <w:szCs w:val="48"/>
        </w:rPr>
        <w:t>Статья на тему:</w:t>
      </w:r>
    </w:p>
    <w:p w:rsidR="0083277F" w:rsidRPr="0083277F" w:rsidRDefault="0083277F" w:rsidP="0083277F">
      <w:pPr>
        <w:spacing w:line="360" w:lineRule="auto"/>
        <w:jc w:val="center"/>
        <w:rPr>
          <w:b/>
          <w:i/>
          <w:shadow/>
          <w:color w:val="000000"/>
          <w:sz w:val="36"/>
          <w:szCs w:val="52"/>
        </w:rPr>
      </w:pPr>
      <w:r w:rsidRPr="0083277F">
        <w:rPr>
          <w:b/>
          <w:i/>
          <w:shadow/>
          <w:color w:val="000000"/>
          <w:sz w:val="36"/>
          <w:szCs w:val="52"/>
        </w:rPr>
        <w:t xml:space="preserve">«Эксперимент </w:t>
      </w:r>
    </w:p>
    <w:p w:rsidR="0083277F" w:rsidRPr="0083277F" w:rsidRDefault="0083277F" w:rsidP="0083277F">
      <w:pPr>
        <w:spacing w:line="360" w:lineRule="auto"/>
        <w:jc w:val="center"/>
        <w:rPr>
          <w:b/>
          <w:i/>
          <w:shadow/>
          <w:color w:val="000000"/>
          <w:sz w:val="36"/>
          <w:szCs w:val="52"/>
        </w:rPr>
      </w:pPr>
      <w:r w:rsidRPr="0083277F">
        <w:rPr>
          <w:b/>
          <w:i/>
          <w:shadow/>
          <w:color w:val="000000"/>
          <w:sz w:val="36"/>
          <w:szCs w:val="52"/>
        </w:rPr>
        <w:t xml:space="preserve">- одно из условий развития </w:t>
      </w:r>
    </w:p>
    <w:p w:rsidR="0083277F" w:rsidRPr="0083277F" w:rsidRDefault="0083277F" w:rsidP="0083277F">
      <w:pPr>
        <w:spacing w:line="360" w:lineRule="auto"/>
        <w:jc w:val="center"/>
        <w:rPr>
          <w:b/>
          <w:i/>
          <w:shadow/>
          <w:color w:val="000000"/>
          <w:sz w:val="36"/>
          <w:szCs w:val="52"/>
        </w:rPr>
      </w:pPr>
      <w:r w:rsidRPr="0083277F">
        <w:rPr>
          <w:b/>
          <w:i/>
          <w:shadow/>
          <w:color w:val="000000"/>
          <w:sz w:val="36"/>
          <w:szCs w:val="52"/>
        </w:rPr>
        <w:t>познав</w:t>
      </w:r>
      <w:r w:rsidRPr="0083277F">
        <w:rPr>
          <w:b/>
          <w:i/>
          <w:shadow/>
          <w:color w:val="000000"/>
          <w:sz w:val="36"/>
          <w:szCs w:val="52"/>
        </w:rPr>
        <w:t>а</w:t>
      </w:r>
      <w:r w:rsidRPr="0083277F">
        <w:rPr>
          <w:b/>
          <w:i/>
          <w:shadow/>
          <w:color w:val="000000"/>
          <w:sz w:val="36"/>
          <w:szCs w:val="52"/>
        </w:rPr>
        <w:t xml:space="preserve">тельной активности учащихся </w:t>
      </w:r>
    </w:p>
    <w:p w:rsidR="0083277F" w:rsidRPr="0083277F" w:rsidRDefault="0083277F" w:rsidP="0083277F">
      <w:pPr>
        <w:spacing w:line="360" w:lineRule="auto"/>
        <w:jc w:val="center"/>
        <w:rPr>
          <w:b/>
          <w:i/>
          <w:shadow/>
          <w:color w:val="000000"/>
          <w:sz w:val="36"/>
          <w:szCs w:val="52"/>
        </w:rPr>
      </w:pPr>
      <w:r w:rsidRPr="0083277F">
        <w:rPr>
          <w:b/>
          <w:i/>
          <w:shadow/>
          <w:color w:val="000000"/>
          <w:sz w:val="36"/>
          <w:szCs w:val="52"/>
        </w:rPr>
        <w:t>на ур</w:t>
      </w:r>
      <w:r w:rsidRPr="0083277F">
        <w:rPr>
          <w:b/>
          <w:i/>
          <w:shadow/>
          <w:color w:val="000000"/>
          <w:sz w:val="36"/>
          <w:szCs w:val="52"/>
        </w:rPr>
        <w:t>о</w:t>
      </w:r>
      <w:r w:rsidRPr="0083277F">
        <w:rPr>
          <w:b/>
          <w:i/>
          <w:shadow/>
          <w:color w:val="000000"/>
          <w:sz w:val="36"/>
          <w:szCs w:val="52"/>
        </w:rPr>
        <w:t>ках физики»</w:t>
      </w:r>
    </w:p>
    <w:p w:rsidR="0080229B" w:rsidRPr="0083277F" w:rsidRDefault="0083277F" w:rsidP="0083277F">
      <w:pPr>
        <w:jc w:val="center"/>
        <w:rPr>
          <w:color w:val="000000"/>
          <w:sz w:val="16"/>
        </w:rPr>
      </w:pPr>
      <w:r w:rsidRPr="0083277F">
        <w:rPr>
          <w:color w:val="000000"/>
          <w:sz w:val="16"/>
        </w:rPr>
        <w:t xml:space="preserve"> </w:t>
      </w:r>
    </w:p>
    <w:p w:rsidR="0083277F" w:rsidRPr="0083277F" w:rsidRDefault="0083277F" w:rsidP="0083277F">
      <w:pPr>
        <w:jc w:val="right"/>
        <w:rPr>
          <w:b/>
          <w:color w:val="000000"/>
          <w:sz w:val="20"/>
          <w:szCs w:val="32"/>
        </w:rPr>
      </w:pPr>
    </w:p>
    <w:p w:rsidR="0083277F" w:rsidRPr="0083277F" w:rsidRDefault="0083277F" w:rsidP="0083277F">
      <w:pPr>
        <w:jc w:val="right"/>
        <w:rPr>
          <w:b/>
          <w:color w:val="000000"/>
          <w:sz w:val="22"/>
          <w:szCs w:val="36"/>
        </w:rPr>
      </w:pPr>
      <w:r w:rsidRPr="0083277F">
        <w:rPr>
          <w:b/>
          <w:color w:val="000000"/>
          <w:sz w:val="22"/>
          <w:szCs w:val="36"/>
        </w:rPr>
        <w:t xml:space="preserve">Учитель МБОУ «Трудфронтская </w:t>
      </w:r>
    </w:p>
    <w:p w:rsidR="0083277F" w:rsidRPr="0083277F" w:rsidRDefault="0083277F" w:rsidP="0083277F">
      <w:pPr>
        <w:jc w:val="right"/>
        <w:rPr>
          <w:b/>
          <w:color w:val="000000"/>
          <w:sz w:val="22"/>
          <w:szCs w:val="36"/>
        </w:rPr>
      </w:pPr>
      <w:r w:rsidRPr="0083277F">
        <w:rPr>
          <w:b/>
          <w:color w:val="000000"/>
          <w:sz w:val="22"/>
          <w:szCs w:val="36"/>
        </w:rPr>
        <w:t>средняя общеобразовательная школа»</w:t>
      </w:r>
    </w:p>
    <w:p w:rsidR="0083277F" w:rsidRPr="0083277F" w:rsidRDefault="0083277F" w:rsidP="0083277F">
      <w:pPr>
        <w:jc w:val="right"/>
        <w:rPr>
          <w:b/>
          <w:color w:val="000000"/>
          <w:sz w:val="22"/>
          <w:szCs w:val="36"/>
        </w:rPr>
      </w:pPr>
      <w:r w:rsidRPr="0083277F">
        <w:rPr>
          <w:b/>
          <w:color w:val="000000"/>
          <w:sz w:val="22"/>
          <w:szCs w:val="36"/>
        </w:rPr>
        <w:t>Икрянинского района</w:t>
      </w:r>
    </w:p>
    <w:p w:rsidR="0083277F" w:rsidRPr="0083277F" w:rsidRDefault="0083277F" w:rsidP="0083277F">
      <w:pPr>
        <w:jc w:val="right"/>
        <w:rPr>
          <w:b/>
          <w:color w:val="000000"/>
          <w:sz w:val="22"/>
          <w:szCs w:val="36"/>
        </w:rPr>
      </w:pPr>
      <w:r w:rsidRPr="0083277F">
        <w:rPr>
          <w:b/>
          <w:color w:val="000000"/>
          <w:sz w:val="22"/>
          <w:szCs w:val="36"/>
        </w:rPr>
        <w:t>Астраханской области</w:t>
      </w:r>
    </w:p>
    <w:p w:rsidR="0083277F" w:rsidRPr="00DA1E89" w:rsidRDefault="0083277F" w:rsidP="0083277F">
      <w:pPr>
        <w:jc w:val="right"/>
        <w:rPr>
          <w:b/>
          <w:color w:val="000000"/>
          <w:sz w:val="36"/>
          <w:szCs w:val="36"/>
        </w:rPr>
      </w:pPr>
      <w:r w:rsidRPr="0083277F">
        <w:rPr>
          <w:b/>
          <w:color w:val="000000"/>
          <w:sz w:val="22"/>
          <w:szCs w:val="36"/>
        </w:rPr>
        <w:t>Пушкин А. И.</w:t>
      </w:r>
    </w:p>
    <w:p w:rsidR="0080229B" w:rsidRPr="0083277F" w:rsidRDefault="0080229B" w:rsidP="0080229B">
      <w:pPr>
        <w:spacing w:line="360" w:lineRule="auto"/>
        <w:rPr>
          <w:b/>
          <w:sz w:val="28"/>
          <w:szCs w:val="28"/>
        </w:rPr>
      </w:pPr>
    </w:p>
    <w:p w:rsidR="006063B0" w:rsidRDefault="006063B0" w:rsidP="006063B0">
      <w:pPr>
        <w:jc w:val="right"/>
      </w:pPr>
      <w:r>
        <w:t>Физика — это наука понимать природу.</w:t>
      </w:r>
      <w:r w:rsidRPr="006063B0">
        <w:t xml:space="preserve"> </w:t>
      </w:r>
    </w:p>
    <w:p w:rsidR="006063B0" w:rsidRDefault="006063B0" w:rsidP="006063B0">
      <w:pPr>
        <w:jc w:val="right"/>
      </w:pPr>
      <w:r>
        <w:t>Э.Роджерс.</w:t>
      </w:r>
    </w:p>
    <w:p w:rsidR="004E2EE4" w:rsidRPr="008B28BD" w:rsidRDefault="004E2EE4" w:rsidP="008B28BD">
      <w:pPr>
        <w:ind w:firstLine="709"/>
        <w:jc w:val="both"/>
      </w:pPr>
      <w:r w:rsidRPr="008B28BD">
        <w:t>На протяжении нескольких десятков лет составители программ ставили перед с</w:t>
      </w:r>
      <w:r w:rsidRPr="008B28BD">
        <w:t>о</w:t>
      </w:r>
      <w:r w:rsidRPr="008B28BD">
        <w:t>бой лишь один вопрос: какую часть из физической науки включить в школ</w:t>
      </w:r>
      <w:r w:rsidRPr="008B28BD">
        <w:t>ь</w:t>
      </w:r>
      <w:r w:rsidRPr="008B28BD">
        <w:t>ную физику, не проявляя при этом должной заботы об учебной мотивации. Как и</w:t>
      </w:r>
      <w:r w:rsidRPr="008B28BD">
        <w:t>з</w:t>
      </w:r>
      <w:r w:rsidRPr="008B28BD">
        <w:t>вестно, общая цель обучения физике не сводится к академич</w:t>
      </w:r>
      <w:r w:rsidRPr="008B28BD">
        <w:t>е</w:t>
      </w:r>
      <w:r w:rsidRPr="008B28BD">
        <w:t>скому образованию по самой физике. Физика как учебный предмет представляет собой совершенно отличный от соответствующей на</w:t>
      </w:r>
      <w:r w:rsidRPr="008B28BD">
        <w:t>у</w:t>
      </w:r>
      <w:r w:rsidRPr="008B28BD">
        <w:t>ки мир - мы должны обучать детей глубоко и внутренне воспринимать приобретаемые знания, чтобы они были способны пол</w:t>
      </w:r>
      <w:r w:rsidRPr="008B28BD">
        <w:t>ь</w:t>
      </w:r>
      <w:r w:rsidRPr="008B28BD">
        <w:t>зоваться ими в жизни, а не только отвечать на те самые вопросы, что и в ходе классного урока. Тогда эти знания приобретут для учащихся личностно зн</w:t>
      </w:r>
      <w:r w:rsidRPr="008B28BD">
        <w:t>а</w:t>
      </w:r>
      <w:r w:rsidRPr="008B28BD">
        <w:t>чимую ценность.</w:t>
      </w:r>
    </w:p>
    <w:p w:rsidR="004E2EE4" w:rsidRPr="008B28BD" w:rsidRDefault="004E2EE4" w:rsidP="008B28BD">
      <w:pPr>
        <w:ind w:firstLine="709"/>
        <w:jc w:val="both"/>
      </w:pPr>
      <w:r w:rsidRPr="008B28BD">
        <w:t>Что должно вообще определять цели обучения физике? Наши общеобразовател</w:t>
      </w:r>
      <w:r w:rsidRPr="008B28BD">
        <w:t>ь</w:t>
      </w:r>
      <w:r w:rsidRPr="008B28BD">
        <w:t>ные ценности (они, в известном смысле, представляют собой конечные идеальные резул</w:t>
      </w:r>
      <w:r w:rsidRPr="008B28BD">
        <w:t>ь</w:t>
      </w:r>
      <w:r w:rsidRPr="008B28BD">
        <w:t>таты обучения): логика развития детей, содержание физической на</w:t>
      </w:r>
      <w:r w:rsidRPr="008B28BD">
        <w:t>у</w:t>
      </w:r>
      <w:r w:rsidRPr="008B28BD">
        <w:t>ки, возможные личные и социальные проблемы.</w:t>
      </w:r>
    </w:p>
    <w:p w:rsidR="004E2EE4" w:rsidRPr="008B28BD" w:rsidRDefault="004E2EE4" w:rsidP="008B28BD">
      <w:pPr>
        <w:ind w:firstLine="709"/>
        <w:jc w:val="both"/>
      </w:pPr>
      <w:r w:rsidRPr="008B28BD">
        <w:t>Цели обучения физике ни в коем случае не заключаются в простом прохождении учебного материала, в пересказе содержания учебника. Цель обучения должна отражать предполагаемые положительные изменения ли</w:t>
      </w:r>
      <w:r w:rsidRPr="008B28BD">
        <w:t>ч</w:t>
      </w:r>
      <w:r w:rsidRPr="008B28BD">
        <w:t>ности школьника в процессе обучения.</w:t>
      </w:r>
    </w:p>
    <w:p w:rsidR="004E2EE4" w:rsidRPr="008B28BD" w:rsidRDefault="004E2EE4" w:rsidP="008B28BD">
      <w:pPr>
        <w:ind w:firstLine="709"/>
        <w:jc w:val="both"/>
      </w:pPr>
      <w:r w:rsidRPr="008B28BD">
        <w:rPr>
          <w:b/>
          <w:i/>
        </w:rPr>
        <w:t>Установочные цели:</w:t>
      </w:r>
      <w:r w:rsidRPr="008B28BD">
        <w:t xml:space="preserve"> положительное отношение к физике как к области человеч</w:t>
      </w:r>
      <w:r w:rsidRPr="008B28BD">
        <w:t>е</w:t>
      </w:r>
      <w:r w:rsidRPr="008B28BD">
        <w:t>ской деятельности; интерес к научно-популярной литературе, фильмам, т</w:t>
      </w:r>
      <w:r w:rsidRPr="008B28BD">
        <w:t>е</w:t>
      </w:r>
      <w:r w:rsidRPr="008B28BD">
        <w:t>лепередачам и т.д.; рациональное решение проблем личной жизни; склонность спрашивать «почему?»; вера в себя; вера в силу науки; расп</w:t>
      </w:r>
      <w:r w:rsidRPr="008B28BD">
        <w:t>о</w:t>
      </w:r>
      <w:r w:rsidRPr="008B28BD">
        <w:t>знание нравственных проблем, связанных с наукой; интерес к встречающи</w:t>
      </w:r>
      <w:r w:rsidRPr="008B28BD">
        <w:t>м</w:t>
      </w:r>
      <w:r w:rsidRPr="008B28BD">
        <w:t>ся техническим объектам и явлениям.</w:t>
      </w:r>
    </w:p>
    <w:p w:rsidR="004E2EE4" w:rsidRPr="008B28BD" w:rsidRDefault="004E2EE4" w:rsidP="008B28BD">
      <w:pPr>
        <w:ind w:firstLine="709"/>
        <w:jc w:val="both"/>
      </w:pPr>
      <w:r w:rsidRPr="008B28BD">
        <w:rPr>
          <w:b/>
          <w:i/>
        </w:rPr>
        <w:t xml:space="preserve">Познавательные цели: </w:t>
      </w:r>
      <w:r w:rsidRPr="008B28BD">
        <w:t>знание физических явлений и фактов; знание истории ра</w:t>
      </w:r>
      <w:r w:rsidRPr="008B28BD">
        <w:t>з</w:t>
      </w:r>
      <w:r w:rsidRPr="008B28BD">
        <w:t>вития физики; понимание методов, используемых для установления физ</w:t>
      </w:r>
      <w:r w:rsidRPr="008B28BD">
        <w:t>и</w:t>
      </w:r>
      <w:r w:rsidRPr="008B28BD">
        <w:t>ческих фактов; знание путей к научной истине; знание физических закономерностей; знание личных с</w:t>
      </w:r>
      <w:r w:rsidRPr="008B28BD">
        <w:t>о</w:t>
      </w:r>
      <w:r w:rsidRPr="008B28BD">
        <w:t xml:space="preserve">циальных проблем, решению которых содействует физика; </w:t>
      </w:r>
      <w:r w:rsidR="00F375F2" w:rsidRPr="008B28BD">
        <w:t xml:space="preserve">понимание </w:t>
      </w:r>
      <w:r w:rsidRPr="008B28BD">
        <w:t>простейших техн</w:t>
      </w:r>
      <w:r w:rsidRPr="008B28BD">
        <w:t>о</w:t>
      </w:r>
      <w:r w:rsidRPr="008B28BD">
        <w:t>логических принципов, базирующихся на законах физики; знание роли науки в обществе; критич</w:t>
      </w:r>
      <w:r w:rsidRPr="008B28BD">
        <w:t>е</w:t>
      </w:r>
      <w:r w:rsidRPr="008B28BD">
        <w:t>ское мышление.</w:t>
      </w:r>
    </w:p>
    <w:p w:rsidR="004E2EE4" w:rsidRPr="008B28BD" w:rsidRDefault="004E2EE4" w:rsidP="008B28BD">
      <w:pPr>
        <w:ind w:firstLine="709"/>
        <w:jc w:val="both"/>
      </w:pPr>
      <w:r w:rsidRPr="008B28BD">
        <w:rPr>
          <w:b/>
          <w:i/>
        </w:rPr>
        <w:t>Дополнительные цели:</w:t>
      </w:r>
      <w:r w:rsidRPr="008B28BD">
        <w:t xml:space="preserve"> (для сильных учащихся): применение физических знаний при решении незнакомых для ученика задач; предложение простейших гипотез для об</w:t>
      </w:r>
      <w:r w:rsidRPr="008B28BD">
        <w:t>ъ</w:t>
      </w:r>
      <w:r w:rsidRPr="008B28BD">
        <w:t>ясн</w:t>
      </w:r>
      <w:r w:rsidRPr="008B28BD">
        <w:t>е</w:t>
      </w:r>
      <w:r w:rsidRPr="008B28BD">
        <w:t>ния определённого круга физических явлений; разработка плана эксперимента.</w:t>
      </w:r>
    </w:p>
    <w:p w:rsidR="004E2EE4" w:rsidRPr="008B28BD" w:rsidRDefault="004E2EE4" w:rsidP="008B28BD">
      <w:pPr>
        <w:ind w:firstLine="709"/>
        <w:jc w:val="both"/>
      </w:pPr>
      <w:r w:rsidRPr="008B28BD">
        <w:lastRenderedPageBreak/>
        <w:t>При решении современных учебно-воспитательных задач, стоящих перед школ</w:t>
      </w:r>
      <w:r w:rsidRPr="008B28BD">
        <w:t>ь</w:t>
      </w:r>
      <w:r w:rsidRPr="008B28BD">
        <w:t>никами, перед всем школьным курсом физики, возрастает роль учебного физического эксперимента. За последнее десятилетие рядом учёных методистов намечены определё</w:t>
      </w:r>
      <w:r w:rsidRPr="008B28BD">
        <w:t>н</w:t>
      </w:r>
      <w:r w:rsidRPr="008B28BD">
        <w:t>ные подходы к использованию физического эксперимента в учебном процессе. Так вед</w:t>
      </w:r>
      <w:r w:rsidRPr="008B28BD">
        <w:t>у</w:t>
      </w:r>
      <w:r w:rsidRPr="008B28BD">
        <w:t>щая идея современного преподавания физики - генерализация учебного материала на о</w:t>
      </w:r>
      <w:r w:rsidRPr="008B28BD">
        <w:t>с</w:t>
      </w:r>
      <w:r w:rsidRPr="008B28BD">
        <w:t>нове теории - определяет место как демонстрационного, так и лабораторного экспериме</w:t>
      </w:r>
      <w:r w:rsidRPr="008B28BD">
        <w:t>н</w:t>
      </w:r>
      <w:r w:rsidRPr="008B28BD">
        <w:t>та при рассмотрении исходных опытных фактов, построенных на их основе моделей, зн</w:t>
      </w:r>
      <w:r w:rsidRPr="008B28BD">
        <w:t>а</w:t>
      </w:r>
      <w:r w:rsidRPr="008B28BD">
        <w:t>комства со следствиями законов и их практическими приложениями. Разработаны обо</w:t>
      </w:r>
      <w:r w:rsidRPr="008B28BD">
        <w:t>б</w:t>
      </w:r>
      <w:r w:rsidRPr="008B28BD">
        <w:t>щенные планы деятельности учащихся при выполнении лабораторных опытов (А.В.Усова, А.А. Бобров), рассмотрены функции эксперимента при формировании физических пон</w:t>
      </w:r>
      <w:r w:rsidRPr="008B28BD">
        <w:t>я</w:t>
      </w:r>
      <w:r w:rsidRPr="008B28BD">
        <w:t>тий. Появились крупные научные изыскания, направленные на приведение школьного ф</w:t>
      </w:r>
      <w:r w:rsidRPr="008B28BD">
        <w:t>и</w:t>
      </w:r>
      <w:r w:rsidRPr="008B28BD">
        <w:t>зического эксперимента в единую методическую систему (О.Ф. Кабардин). В услов</w:t>
      </w:r>
      <w:r w:rsidRPr="008B28BD">
        <w:t>и</w:t>
      </w:r>
      <w:r w:rsidRPr="008B28BD">
        <w:t>ях интенси</w:t>
      </w:r>
      <w:r w:rsidRPr="008B28BD">
        <w:t>в</w:t>
      </w:r>
      <w:r w:rsidRPr="008B28BD">
        <w:t>ного развития школьного физического эксперимента особенно важно определить структуру его метод</w:t>
      </w:r>
      <w:r w:rsidRPr="008B28BD">
        <w:t>и</w:t>
      </w:r>
      <w:r w:rsidRPr="008B28BD">
        <w:t>ки и техники.</w:t>
      </w:r>
    </w:p>
    <w:p w:rsidR="004E2EE4" w:rsidRDefault="004E2EE4" w:rsidP="008B28BD">
      <w:pPr>
        <w:ind w:firstLine="709"/>
      </w:pPr>
      <w:r w:rsidRPr="008B28BD">
        <w:t>При определении такой структуры мы опираемся на генезис понятий «техника» и «мет</w:t>
      </w:r>
      <w:r w:rsidRPr="008B28BD">
        <w:t>о</w:t>
      </w:r>
      <w:r w:rsidRPr="008B28BD">
        <w:t>дика», а так же учитываем</w:t>
      </w:r>
      <w:r w:rsidR="00F375F2" w:rsidRPr="008B28BD">
        <w:t xml:space="preserve"> </w:t>
      </w:r>
      <w:r w:rsidRPr="008B28BD">
        <w:t>необходимость психолого-дидактического обеспечения учебного физического эксперимента, что позволяет в методике и технике школьного эк</w:t>
      </w:r>
      <w:r w:rsidRPr="008B28BD">
        <w:t>с</w:t>
      </w:r>
      <w:r w:rsidRPr="008B28BD">
        <w:t>перимента выделить следующие тесно взаимосвязанные структурные элементы (по сх</w:t>
      </w:r>
      <w:r w:rsidRPr="008B28BD">
        <w:t>е</w:t>
      </w:r>
      <w:r w:rsidRPr="008B28BD">
        <w:t xml:space="preserve">ме): </w:t>
      </w:r>
      <w:r w:rsidR="0019045E" w:rsidRPr="008B28BD">
        <w:t>т</w:t>
      </w:r>
      <w:r w:rsidRPr="008B28BD">
        <w:t>ехнические средства учебного физического эксперимента</w:t>
      </w:r>
      <w:r w:rsidR="0019045E" w:rsidRPr="008B28BD">
        <w:t>,</w:t>
      </w:r>
      <w:r w:rsidRPr="008B28BD">
        <w:t xml:space="preserve"> техника экспериментир</w:t>
      </w:r>
      <w:r w:rsidRPr="008B28BD">
        <w:t>о</w:t>
      </w:r>
      <w:r w:rsidRPr="008B28BD">
        <w:t>вания</w:t>
      </w:r>
      <w:r w:rsidR="0019045E" w:rsidRPr="008B28BD">
        <w:t>,</w:t>
      </w:r>
      <w:r w:rsidRPr="008B28BD">
        <w:t xml:space="preserve"> методика организации восприятия физического эксперимента</w:t>
      </w:r>
      <w:r w:rsidR="0019045E" w:rsidRPr="008B28BD">
        <w:t>,</w:t>
      </w:r>
      <w:r w:rsidRPr="008B28BD">
        <w:t xml:space="preserve"> методика его и</w:t>
      </w:r>
      <w:r w:rsidRPr="008B28BD">
        <w:t>с</w:t>
      </w:r>
      <w:r w:rsidRPr="008B28BD">
        <w:t>пользования при обучении школьников физ</w:t>
      </w:r>
      <w:r w:rsidRPr="008B28BD">
        <w:t>и</w:t>
      </w:r>
      <w:r w:rsidRPr="008B28BD">
        <w:t>ки.</w:t>
      </w:r>
    </w:p>
    <w:p w:rsidR="001E401E" w:rsidRDefault="001E401E" w:rsidP="008B28BD">
      <w:pPr>
        <w:ind w:firstLine="709"/>
      </w:pPr>
    </w:p>
    <w:p w:rsidR="001E401E" w:rsidRDefault="001E401E" w:rsidP="008B28BD">
      <w:pPr>
        <w:ind w:firstLine="709"/>
      </w:pPr>
    </w:p>
    <w:p w:rsidR="001E401E" w:rsidRDefault="001E401E" w:rsidP="008B28BD">
      <w:pPr>
        <w:ind w:firstLine="709"/>
      </w:pPr>
    </w:p>
    <w:p w:rsidR="001E401E" w:rsidRPr="008B28BD" w:rsidRDefault="001E401E" w:rsidP="008B28BD">
      <w:pPr>
        <w:ind w:firstLine="709"/>
      </w:pPr>
    </w:p>
    <w:p w:rsidR="004E2EE4" w:rsidRPr="008B28BD" w:rsidRDefault="004E2EE4" w:rsidP="004E2EE4"/>
    <w:p w:rsidR="004E2EE4" w:rsidRPr="008B28BD" w:rsidRDefault="001E401E" w:rsidP="004E2EE4">
      <w:r w:rsidRPr="008B28BD">
        <w:rPr>
          <w:noProof/>
        </w:rPr>
        <w:pict>
          <v:group id="_x0000_s1026" style="position:absolute;margin-left:-9pt;margin-top:3.45pt;width:468pt;height:252.65pt;z-index:251653632" coordorigin="1521,8147" coordsize="9360,5053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7" type="#_x0000_t34" style="position:absolute;left:7731;top:11124;width:1440;height:900;rotation:90;flip:x" o:connectortype="elbow" adj="-1,260496,-120015"/>
            <v:group id="_x0000_s1028" style="position:absolute;left:1521;top:8147;width:9360;height:5053" coordorigin="1521,8147" coordsize="9360,505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521;top:8147;width:3420;height:1080">
                <v:textbox style="mso-next-textbox:#_x0000_s1029">
                  <w:txbxContent>
                    <w:p w:rsidR="004E2EE4" w:rsidRPr="001E401E" w:rsidRDefault="004E2EE4" w:rsidP="004E2EE4">
                      <w:pPr>
                        <w:jc w:val="center"/>
                        <w:rPr>
                          <w:smallCaps/>
                        </w:rPr>
                      </w:pPr>
                      <w:r w:rsidRPr="001E401E">
                        <w:rPr>
                          <w:smallCaps/>
                        </w:rPr>
                        <w:t>ТЕХНИЧЕСКИЕ средства учебного физического</w:t>
                      </w:r>
                    </w:p>
                    <w:p w:rsidR="004E2EE4" w:rsidRPr="001E401E" w:rsidRDefault="004E2EE4" w:rsidP="004E2EE4">
                      <w:pPr>
                        <w:jc w:val="center"/>
                        <w:rPr>
                          <w:smallCaps/>
                        </w:rPr>
                      </w:pPr>
                      <w:r w:rsidRPr="001E401E">
                        <w:rPr>
                          <w:smallCaps/>
                        </w:rPr>
                        <w:t>эк</w:t>
                      </w:r>
                      <w:r w:rsidRPr="001E401E">
                        <w:rPr>
                          <w:smallCaps/>
                        </w:rPr>
                        <w:t>с</w:t>
                      </w:r>
                      <w:r w:rsidRPr="001E401E">
                        <w:rPr>
                          <w:smallCaps/>
                        </w:rPr>
                        <w:t>перимента.</w:t>
                      </w:r>
                    </w:p>
                  </w:txbxContent>
                </v:textbox>
              </v:shape>
              <v:shape id="_x0000_s1030" type="#_x0000_t202" style="position:absolute;left:7461;top:8154;width:3420;height:1080">
                <v:textbox style="mso-next-textbox:#_x0000_s1030">
                  <w:txbxContent>
                    <w:p w:rsidR="004E2EE4" w:rsidRPr="00184D2C" w:rsidRDefault="004E2EE4" w:rsidP="004E2EE4">
                      <w:pPr>
                        <w:jc w:val="center"/>
                        <w:rPr>
                          <w:smallCaps/>
                        </w:rPr>
                      </w:pPr>
                      <w:r w:rsidRPr="00184D2C">
                        <w:rPr>
                          <w:smallCaps/>
                        </w:rPr>
                        <w:t>ТЕХНИКА ЭКСПЕРЕМЕ</w:t>
                      </w:r>
                      <w:r w:rsidRPr="00184D2C">
                        <w:rPr>
                          <w:smallCaps/>
                        </w:rPr>
                        <w:t>Н</w:t>
                      </w:r>
                      <w:r w:rsidRPr="00184D2C">
                        <w:rPr>
                          <w:smallCaps/>
                        </w:rPr>
                        <w:t>ТИРОВАНИЯ.</w:t>
                      </w:r>
                    </w:p>
                  </w:txbxContent>
                </v:textbox>
              </v:shape>
              <v:shape id="_x0000_s1031" type="#_x0000_t202" style="position:absolute;left:4221;top:10134;width:3780;height:1002">
                <v:textbox style="mso-next-textbox:#_x0000_s1031">
                  <w:txbxContent>
                    <w:p w:rsidR="004E2EE4" w:rsidRPr="00184D2C" w:rsidRDefault="004E2EE4" w:rsidP="004E2EE4">
                      <w:pPr>
                        <w:jc w:val="center"/>
                        <w:rPr>
                          <w:smallCaps/>
                        </w:rPr>
                      </w:pPr>
                      <w:r w:rsidRPr="00184D2C">
                        <w:rPr>
                          <w:smallCaps/>
                        </w:rPr>
                        <w:t>МЕТОДИКА И ТЕХНИКА ШКОЛЬНОГО ФИЗИЧЕСКОГО ЭКСПЕРИМЕНТА.</w:t>
                      </w:r>
                    </w:p>
                  </w:txbxContent>
                </v:textbox>
              </v:shape>
              <v:shape id="_x0000_s1032" type="#_x0000_t202" style="position:absolute;left:1521;top:12294;width:3240;height:906">
                <v:textbox style="mso-next-textbox:#_x0000_s1032">
                  <w:txbxContent>
                    <w:p w:rsidR="004E2EE4" w:rsidRPr="001E401E" w:rsidRDefault="004E2EE4" w:rsidP="004E2EE4">
                      <w:pPr>
                        <w:jc w:val="center"/>
                        <w:rPr>
                          <w:smallCaps/>
                          <w:sz w:val="22"/>
                          <w:szCs w:val="22"/>
                        </w:rPr>
                      </w:pPr>
                      <w:r w:rsidRPr="001E401E">
                        <w:rPr>
                          <w:smallCaps/>
                          <w:sz w:val="22"/>
                          <w:szCs w:val="22"/>
                        </w:rPr>
                        <w:t>Методика использования физического экспериме</w:t>
                      </w:r>
                      <w:r w:rsidRPr="001E401E">
                        <w:rPr>
                          <w:smallCaps/>
                          <w:sz w:val="22"/>
                          <w:szCs w:val="22"/>
                        </w:rPr>
                        <w:t>н</w:t>
                      </w:r>
                      <w:r w:rsidRPr="001E401E">
                        <w:rPr>
                          <w:smallCaps/>
                          <w:sz w:val="22"/>
                          <w:szCs w:val="22"/>
                        </w:rPr>
                        <w:t>та в учебном процессе</w:t>
                      </w:r>
                    </w:p>
                  </w:txbxContent>
                </v:textbox>
              </v:shape>
              <v:shape id="_x0000_s1033" type="#_x0000_t202" style="position:absolute;left:7641;top:12294;width:3240;height:900">
                <v:textbox style="mso-next-textbox:#_x0000_s1033">
                  <w:txbxContent>
                    <w:p w:rsidR="004E2EE4" w:rsidRPr="00184D2C" w:rsidRDefault="004E2EE4" w:rsidP="004E2EE4">
                      <w:pPr>
                        <w:jc w:val="center"/>
                        <w:rPr>
                          <w:smallCaps/>
                        </w:rPr>
                      </w:pPr>
                      <w:r w:rsidRPr="001E401E">
                        <w:rPr>
                          <w:smallCaps/>
                          <w:sz w:val="22"/>
                          <w:szCs w:val="22"/>
                        </w:rPr>
                        <w:t>Методика организации восприятия физического эксп</w:t>
                      </w:r>
                      <w:r w:rsidRPr="001E401E">
                        <w:rPr>
                          <w:smallCaps/>
                          <w:sz w:val="22"/>
                          <w:szCs w:val="22"/>
                        </w:rPr>
                        <w:t>е</w:t>
                      </w:r>
                      <w:r w:rsidRPr="001E401E">
                        <w:rPr>
                          <w:smallCaps/>
                          <w:sz w:val="22"/>
                          <w:szCs w:val="22"/>
                        </w:rPr>
                        <w:t>римента</w:t>
                      </w:r>
                      <w:r w:rsidRPr="00184D2C">
                        <w:rPr>
                          <w:smallCaps/>
                        </w:rPr>
                        <w:t>.</w:t>
                      </w:r>
                    </w:p>
                  </w:txbxContent>
                </v:textbox>
              </v:shape>
              <v:line id="_x0000_s1034" style="position:absolute" from="4941,8687" to="7461,8694">
                <v:stroke dashstyle="dash"/>
              </v:line>
              <v:line id="_x0000_s1035" style="position:absolute" from="4761,12654" to="7641,12654">
                <v:stroke dashstyle="dash"/>
              </v:line>
              <v:line id="_x0000_s1036" style="position:absolute;flip:y" from="9081,9234" to="9081,12294">
                <v:stroke dashstyle="dash"/>
              </v:line>
              <v:line id="_x0000_s1037" style="position:absolute;flip:y" from="3141,9234" to="3141,12294">
                <v:stroke dashstyle="dash"/>
              </v:line>
              <v:shape id="_x0000_s1038" type="#_x0000_t34" style="position:absolute;left:3231;top:9324;width:1080;height:900;rotation:90;flip:x" o:connectortype="elbow" adj="21599,221616,-66420"/>
              <v:shape id="_x0000_s1039" type="#_x0000_t34" style="position:absolute;left:7911;top:9324;width:1080;height:900;rotation:90" o:connectortype="elbow" adj="21199,-221616,-178020"/>
              <v:shape id="_x0000_s1040" type="#_x0000_t34" style="position:absolute;left:3051;top:11124;width:1440;height:900;rotation:90" o:connectortype="elbow" adj="-600,-260496,-63315"/>
            </v:group>
          </v:group>
        </w:pict>
      </w:r>
    </w:p>
    <w:p w:rsidR="004E2EE4" w:rsidRPr="008B28BD" w:rsidRDefault="004E2EE4" w:rsidP="004E2EE4"/>
    <w:p w:rsidR="004E2EE4" w:rsidRPr="008B28BD" w:rsidRDefault="004E2EE4" w:rsidP="004E2EE4"/>
    <w:p w:rsidR="004E2EE4" w:rsidRPr="008B28BD" w:rsidRDefault="004E2EE4" w:rsidP="004E2EE4"/>
    <w:p w:rsidR="004E2EE4" w:rsidRPr="008B28BD" w:rsidRDefault="004E2EE4" w:rsidP="004E2EE4"/>
    <w:p w:rsidR="004E2EE4" w:rsidRPr="008B28BD" w:rsidRDefault="004E2EE4" w:rsidP="004E2EE4"/>
    <w:p w:rsidR="004E2EE4" w:rsidRPr="008B28BD" w:rsidRDefault="004E2EE4" w:rsidP="004E2EE4"/>
    <w:p w:rsidR="004E2EE4" w:rsidRPr="008B28BD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4E2EE4" w:rsidRDefault="004E2EE4" w:rsidP="004E2EE4"/>
    <w:p w:rsidR="001E401E" w:rsidRDefault="001E401E" w:rsidP="008B28BD">
      <w:pPr>
        <w:ind w:firstLine="709"/>
        <w:jc w:val="both"/>
      </w:pPr>
    </w:p>
    <w:p w:rsidR="001E401E" w:rsidRDefault="001E401E" w:rsidP="008B28BD">
      <w:pPr>
        <w:ind w:firstLine="709"/>
        <w:jc w:val="both"/>
      </w:pPr>
    </w:p>
    <w:p w:rsidR="004E2EE4" w:rsidRPr="00F375F2" w:rsidRDefault="004E2EE4" w:rsidP="008B28BD">
      <w:pPr>
        <w:ind w:firstLine="709"/>
        <w:jc w:val="both"/>
        <w:rPr>
          <w:u w:val="single"/>
        </w:rPr>
      </w:pPr>
      <w:r w:rsidRPr="00F375F2">
        <w:rPr>
          <w:b/>
          <w:u w:val="single"/>
        </w:rPr>
        <w:t>Технические средства школьного физического эксперимента.</w:t>
      </w:r>
      <w:r w:rsidRPr="00F375F2">
        <w:rPr>
          <w:u w:val="single"/>
        </w:rPr>
        <w:t xml:space="preserve"> </w:t>
      </w:r>
    </w:p>
    <w:p w:rsidR="004E2EE4" w:rsidRDefault="004E2EE4" w:rsidP="008B28BD">
      <w:pPr>
        <w:ind w:firstLine="709"/>
        <w:jc w:val="both"/>
      </w:pPr>
      <w:r>
        <w:t>Под ними понимаем совокупность оборудования и приборов, предназначенных для успешного осуществления различных физических опытов. Содержание этого структурн</w:t>
      </w:r>
      <w:r>
        <w:t>о</w:t>
      </w:r>
      <w:r>
        <w:t>го элемента достаточно хорошо отражено в Типовых перечнях школьного оборудования.</w:t>
      </w:r>
    </w:p>
    <w:p w:rsidR="004E2EE4" w:rsidRDefault="004E2EE4" w:rsidP="008B28BD">
      <w:pPr>
        <w:ind w:firstLine="709"/>
        <w:jc w:val="both"/>
      </w:pPr>
    </w:p>
    <w:p w:rsidR="004E2EE4" w:rsidRPr="00F375F2" w:rsidRDefault="004E2EE4" w:rsidP="008B28BD">
      <w:pPr>
        <w:ind w:firstLine="709"/>
        <w:jc w:val="both"/>
        <w:rPr>
          <w:b/>
          <w:u w:val="single"/>
        </w:rPr>
      </w:pPr>
      <w:r w:rsidRPr="00F375F2">
        <w:rPr>
          <w:b/>
          <w:u w:val="single"/>
        </w:rPr>
        <w:t>Техника экспериментирования.</w:t>
      </w:r>
    </w:p>
    <w:p w:rsidR="004E2EE4" w:rsidRDefault="004E2EE4" w:rsidP="008B28BD">
      <w:pPr>
        <w:ind w:firstLine="709"/>
        <w:jc w:val="both"/>
      </w:pPr>
      <w:r>
        <w:lastRenderedPageBreak/>
        <w:t>Технические средства физического эксперимента свою обучающую функцию н</w:t>
      </w:r>
      <w:r>
        <w:t>а</w:t>
      </w:r>
      <w:r>
        <w:t>чинают выполнять только тогда, когда попадают в руки учителя, который естественно должен хорошо владеть техникой экспериментирования – совокупностью приемов обр</w:t>
      </w:r>
      <w:r>
        <w:t>а</w:t>
      </w:r>
      <w:r>
        <w:t>щения с ф</w:t>
      </w:r>
      <w:r>
        <w:t>и</w:t>
      </w:r>
      <w:r>
        <w:t>зическим оборудованием. Чем выше уровень техники экспериментирования, тем эффе</w:t>
      </w:r>
      <w:r>
        <w:t>к</w:t>
      </w:r>
      <w:r>
        <w:t>тивнее влияние физических опытов на процесс усвоения знаний по предмету. Содержание этого элемента методики и техники учебного эксперимента составляют сл</w:t>
      </w:r>
      <w:r>
        <w:t>е</w:t>
      </w:r>
      <w:r>
        <w:t>дующие ко</w:t>
      </w:r>
      <w:r>
        <w:t>м</w:t>
      </w:r>
      <w:r>
        <w:t>поненты: сборка и наладка экспериментальных установок; приведение их в действие; обеспечение успешного протекания физического процесса и прекращение опыта в ну</w:t>
      </w:r>
      <w:r>
        <w:t>ж</w:t>
      </w:r>
      <w:r>
        <w:t>ный момент; полное соблюдение технической безопасности.</w:t>
      </w:r>
    </w:p>
    <w:p w:rsidR="004E2EE4" w:rsidRPr="00F375F2" w:rsidRDefault="004E2EE4" w:rsidP="008B28BD">
      <w:pPr>
        <w:ind w:firstLine="709"/>
        <w:jc w:val="both"/>
      </w:pPr>
    </w:p>
    <w:p w:rsidR="004E2EE4" w:rsidRPr="00F375F2" w:rsidRDefault="004E2EE4" w:rsidP="008B28BD">
      <w:pPr>
        <w:ind w:firstLine="709"/>
        <w:jc w:val="both"/>
        <w:rPr>
          <w:b/>
          <w:u w:val="single"/>
        </w:rPr>
      </w:pPr>
      <w:r w:rsidRPr="00F375F2">
        <w:rPr>
          <w:b/>
          <w:u w:val="single"/>
        </w:rPr>
        <w:t>Методика организации воспитания школьниками физического экспер</w:t>
      </w:r>
      <w:r w:rsidRPr="00F375F2">
        <w:rPr>
          <w:b/>
          <w:u w:val="single"/>
        </w:rPr>
        <w:t>и</w:t>
      </w:r>
      <w:r w:rsidRPr="00F375F2">
        <w:rPr>
          <w:b/>
          <w:u w:val="single"/>
        </w:rPr>
        <w:t>мента.</w:t>
      </w:r>
    </w:p>
    <w:p w:rsidR="004E2EE4" w:rsidRDefault="004E2EE4" w:rsidP="008B28BD">
      <w:pPr>
        <w:ind w:firstLine="709"/>
        <w:jc w:val="both"/>
      </w:pPr>
      <w:r>
        <w:t>Психологи считают, что развитие воспитания у школьников требует значительного внимания и руководства со стороны учителей. Чтобы восприятие эксперимента обеспеч</w:t>
      </w:r>
      <w:r>
        <w:t>и</w:t>
      </w:r>
      <w:r>
        <w:t>вало высокую эффективность нужно в этом элементе выделить следующее четыре комп</w:t>
      </w:r>
      <w:r>
        <w:t>о</w:t>
      </w:r>
      <w:r>
        <w:t xml:space="preserve">нента: </w:t>
      </w:r>
    </w:p>
    <w:p w:rsidR="004E2EE4" w:rsidRPr="00F375F2" w:rsidRDefault="004E2EE4" w:rsidP="008B28BD">
      <w:pPr>
        <w:ind w:firstLine="709"/>
        <w:jc w:val="both"/>
        <w:rPr>
          <w:i/>
        </w:rPr>
      </w:pPr>
      <w:r w:rsidRPr="00F375F2">
        <w:rPr>
          <w:i/>
        </w:rPr>
        <w:t>1.</w:t>
      </w:r>
      <w:r w:rsidR="00F375F2" w:rsidRPr="00F375F2">
        <w:rPr>
          <w:i/>
        </w:rPr>
        <w:t xml:space="preserve"> </w:t>
      </w:r>
      <w:r w:rsidRPr="00F375F2">
        <w:rPr>
          <w:i/>
        </w:rPr>
        <w:t>Наглядность эксперимента</w:t>
      </w:r>
      <w:r w:rsidR="00F375F2">
        <w:rPr>
          <w:i/>
        </w:rPr>
        <w:t>.</w:t>
      </w:r>
      <w:r w:rsidRPr="00F375F2">
        <w:rPr>
          <w:i/>
        </w:rPr>
        <w:t xml:space="preserve"> </w:t>
      </w:r>
      <w:r w:rsidR="00F375F2">
        <w:rPr>
          <w:i/>
        </w:rPr>
        <w:t>С</w:t>
      </w:r>
      <w:r w:rsidRPr="00F375F2">
        <w:rPr>
          <w:i/>
        </w:rPr>
        <w:t xml:space="preserve">юда относятся: </w:t>
      </w:r>
    </w:p>
    <w:p w:rsidR="004E2EE4" w:rsidRDefault="004E2EE4" w:rsidP="008B28BD">
      <w:pPr>
        <w:ind w:firstLine="709"/>
        <w:jc w:val="both"/>
      </w:pPr>
      <w:r>
        <w:t>А) хорошая видимость опыта, достигаемая наиболее рациональным расположением пр</w:t>
      </w:r>
      <w:r>
        <w:t>и</w:t>
      </w:r>
      <w:r>
        <w:t>боров, применением подросток, наклонных зеркал, экранов фона, дополнительного освещения, укрупненных шкал, стрелок, указателей,</w:t>
      </w:r>
      <w:r w:rsidR="00F375F2">
        <w:t xml:space="preserve"> </w:t>
      </w:r>
      <w:r>
        <w:t>фиксаторов, а также специальное раскрашивание приборов, подкрашиванием жидкостей, проецирование на экран;</w:t>
      </w:r>
    </w:p>
    <w:p w:rsidR="004E2EE4" w:rsidRDefault="004E2EE4" w:rsidP="008B28BD">
      <w:pPr>
        <w:ind w:firstLine="709"/>
        <w:jc w:val="both"/>
      </w:pPr>
      <w:r>
        <w:t>Б) достижение предельной убедительности наблюдаемого явления, что выражается в св</w:t>
      </w:r>
      <w:r>
        <w:t>е</w:t>
      </w:r>
      <w:r>
        <w:t>дении к минимуму побочных явлений, оказывающих на него влияние, в стремлении к использованию опытов, обеспечивающих адекватность непосредственного воспитания из</w:t>
      </w:r>
      <w:r>
        <w:t>у</w:t>
      </w:r>
      <w:r>
        <w:t>чаемому материалу;</w:t>
      </w:r>
    </w:p>
    <w:p w:rsidR="004E2EE4" w:rsidRDefault="004E2EE4" w:rsidP="008B28BD">
      <w:pPr>
        <w:ind w:firstLine="709"/>
        <w:jc w:val="both"/>
      </w:pPr>
      <w:r>
        <w:t>В) обеспечение выразительности каждого физического опыта.</w:t>
      </w:r>
    </w:p>
    <w:p w:rsidR="004E2EE4" w:rsidRPr="00F375F2" w:rsidRDefault="004E2EE4" w:rsidP="008B28BD">
      <w:pPr>
        <w:ind w:firstLine="709"/>
        <w:jc w:val="both"/>
        <w:rPr>
          <w:i/>
        </w:rPr>
      </w:pPr>
      <w:r w:rsidRPr="00F375F2">
        <w:rPr>
          <w:i/>
        </w:rPr>
        <w:t>2. Эстетика оформления эксперимента.</w:t>
      </w:r>
    </w:p>
    <w:p w:rsidR="004E2EE4" w:rsidRPr="00F375F2" w:rsidRDefault="004E2EE4" w:rsidP="008B28BD">
      <w:pPr>
        <w:ind w:firstLine="709"/>
        <w:jc w:val="both"/>
        <w:rPr>
          <w:i/>
        </w:rPr>
      </w:pPr>
      <w:r w:rsidRPr="00F375F2">
        <w:rPr>
          <w:i/>
        </w:rPr>
        <w:t xml:space="preserve">3. Научная организация труда в ходе эксперимента; она включает: </w:t>
      </w:r>
    </w:p>
    <w:p w:rsidR="004E2EE4" w:rsidRDefault="004E2EE4" w:rsidP="008B28BD">
      <w:pPr>
        <w:ind w:firstLine="709"/>
        <w:jc w:val="both"/>
      </w:pPr>
      <w:r>
        <w:t>А) рациональное использование времени урока</w:t>
      </w:r>
    </w:p>
    <w:p w:rsidR="004E2EE4" w:rsidRDefault="004E2EE4" w:rsidP="008B28BD">
      <w:pPr>
        <w:ind w:firstLine="709"/>
        <w:jc w:val="both"/>
      </w:pPr>
      <w:r>
        <w:t>Б) удобное для работы и правильных измерений расположение приборов и эксп</w:t>
      </w:r>
      <w:r>
        <w:t>е</w:t>
      </w:r>
      <w:r>
        <w:t>римент</w:t>
      </w:r>
      <w:r>
        <w:t>а</w:t>
      </w:r>
      <w:r>
        <w:t xml:space="preserve">тора, </w:t>
      </w:r>
    </w:p>
    <w:p w:rsidR="004E2EE4" w:rsidRDefault="004E2EE4" w:rsidP="008B28BD">
      <w:pPr>
        <w:ind w:firstLine="709"/>
        <w:jc w:val="both"/>
      </w:pPr>
      <w:r>
        <w:t>В) приемы организации труда учащихся при выполнении того или иного лабор</w:t>
      </w:r>
      <w:r>
        <w:t>а</w:t>
      </w:r>
      <w:r>
        <w:t>торного опыта.</w:t>
      </w:r>
    </w:p>
    <w:p w:rsidR="004E2EE4" w:rsidRPr="00F375F2" w:rsidRDefault="004E2EE4" w:rsidP="008B28BD">
      <w:pPr>
        <w:ind w:firstLine="709"/>
        <w:jc w:val="both"/>
        <w:rPr>
          <w:i/>
        </w:rPr>
      </w:pPr>
      <w:r w:rsidRPr="00F375F2">
        <w:rPr>
          <w:i/>
        </w:rPr>
        <w:t>4. Восприятием школьников нужно управлять в ходе физического эксперимента; оно ос</w:t>
      </w:r>
      <w:r w:rsidRPr="00F375F2">
        <w:rPr>
          <w:i/>
        </w:rPr>
        <w:t>у</w:t>
      </w:r>
      <w:r w:rsidRPr="00F375F2">
        <w:rPr>
          <w:i/>
        </w:rPr>
        <w:t xml:space="preserve">ществляется путем: </w:t>
      </w:r>
    </w:p>
    <w:p w:rsidR="004E2EE4" w:rsidRDefault="004E2EE4" w:rsidP="008B28BD">
      <w:pPr>
        <w:ind w:firstLine="709"/>
        <w:jc w:val="both"/>
      </w:pPr>
      <w:r>
        <w:t xml:space="preserve">А) аргументирования деятельности учащихся, определения совместно с ними целей и планов осуществления опыта; </w:t>
      </w:r>
    </w:p>
    <w:p w:rsidR="004E2EE4" w:rsidRDefault="004E2EE4" w:rsidP="008B28BD">
      <w:pPr>
        <w:ind w:firstLine="709"/>
        <w:jc w:val="both"/>
      </w:pPr>
      <w:r>
        <w:t xml:space="preserve">Б) использования различных видов инструктирования; </w:t>
      </w:r>
    </w:p>
    <w:p w:rsidR="004E2EE4" w:rsidRDefault="004E2EE4" w:rsidP="008B28BD">
      <w:pPr>
        <w:ind w:firstLine="709"/>
        <w:jc w:val="both"/>
      </w:pPr>
      <w:r>
        <w:t xml:space="preserve">В) установления темпа проведения опыта, соответствующего темпа восприятия учащихся </w:t>
      </w:r>
    </w:p>
    <w:p w:rsidR="004E2EE4" w:rsidRDefault="004E2EE4" w:rsidP="008B28BD">
      <w:pPr>
        <w:ind w:firstLine="709"/>
        <w:jc w:val="both"/>
      </w:pPr>
      <w:r>
        <w:t>Г) формирование у школьников навыков наблюдения;</w:t>
      </w:r>
    </w:p>
    <w:p w:rsidR="004E2EE4" w:rsidRDefault="004E2EE4" w:rsidP="008B28BD">
      <w:pPr>
        <w:ind w:firstLine="709"/>
        <w:jc w:val="both"/>
      </w:pPr>
      <w:r>
        <w:t xml:space="preserve">Д) повторение опыта практически целесообразное число раз. </w:t>
      </w:r>
    </w:p>
    <w:p w:rsidR="004E2EE4" w:rsidRDefault="004E2EE4" w:rsidP="008B28BD">
      <w:pPr>
        <w:ind w:firstLine="709"/>
        <w:jc w:val="both"/>
        <w:rPr>
          <w:b/>
          <w:sz w:val="28"/>
          <w:szCs w:val="28"/>
        </w:rPr>
      </w:pPr>
    </w:p>
    <w:p w:rsidR="004E2EE4" w:rsidRPr="00F375F2" w:rsidRDefault="004E2EE4" w:rsidP="008B28BD">
      <w:pPr>
        <w:ind w:firstLine="709"/>
        <w:jc w:val="both"/>
        <w:rPr>
          <w:b/>
          <w:u w:val="single"/>
        </w:rPr>
      </w:pPr>
      <w:r w:rsidRPr="00F375F2">
        <w:rPr>
          <w:b/>
          <w:u w:val="single"/>
        </w:rPr>
        <w:t>Методика использование физического эксперимента при обучении школьн</w:t>
      </w:r>
      <w:r w:rsidRPr="00F375F2">
        <w:rPr>
          <w:b/>
          <w:u w:val="single"/>
        </w:rPr>
        <w:t>и</w:t>
      </w:r>
      <w:r w:rsidRPr="00F375F2">
        <w:rPr>
          <w:b/>
          <w:u w:val="single"/>
        </w:rPr>
        <w:t>ков физике.</w:t>
      </w:r>
    </w:p>
    <w:p w:rsidR="004E2EE4" w:rsidRDefault="004E2EE4" w:rsidP="008B28BD">
      <w:pPr>
        <w:ind w:firstLine="709"/>
        <w:jc w:val="both"/>
      </w:pPr>
      <w:r>
        <w:t>Практика показывает, что для решения учебно-воспитательных задач, которые ст</w:t>
      </w:r>
      <w:r>
        <w:t>а</w:t>
      </w:r>
      <w:r>
        <w:t>вятся перед школьным физическим экспериментом, недостаточно закупить и заготовить для н</w:t>
      </w:r>
      <w:r>
        <w:t>е</w:t>
      </w:r>
      <w:r>
        <w:t>го технические средства, овладеть приемами экспериментирования и даже создать усл</w:t>
      </w:r>
      <w:r>
        <w:t>о</w:t>
      </w:r>
      <w:r>
        <w:t>вия для оптимального восприятия эксперимента учащихся. Важно обеспечить такое практическое применение эксперимента в учебном процессе, которое в сочетании с др</w:t>
      </w:r>
      <w:r>
        <w:t>у</w:t>
      </w:r>
      <w:r>
        <w:t>гими методами обучения позволило бы наилучшим образом решить конкретные учебно-воспитательные задачи. Совокупность методов и приемов практического применения ф</w:t>
      </w:r>
      <w:r>
        <w:t>и</w:t>
      </w:r>
      <w:r>
        <w:t>зического эксперимента в сочетании с другими методами обучения, позволяющими у</w:t>
      </w:r>
      <w:r>
        <w:t>с</w:t>
      </w:r>
      <w:r>
        <w:lastRenderedPageBreak/>
        <w:t>пешно решить учебно-воспитательные задачи, следует считать еще одним структурным экспериментом его методики и техники. К этому элементу можно отнести планирование эксперимента и отбор его содержания в зависимости от учебно-воспитательных задач т</w:t>
      </w:r>
      <w:r>
        <w:t>е</w:t>
      </w:r>
      <w:r>
        <w:t>мы и урока; активизацию познавательной деятельности учащихся, развитие их познав</w:t>
      </w:r>
      <w:r>
        <w:t>а</w:t>
      </w:r>
      <w:r>
        <w:t>тельных интересов и творчества в ходе подготовки и использования физического эксп</w:t>
      </w:r>
      <w:r>
        <w:t>е</w:t>
      </w:r>
      <w:r>
        <w:t xml:space="preserve">римента </w:t>
      </w:r>
    </w:p>
    <w:p w:rsidR="004E2EE4" w:rsidRDefault="004E2EE4" w:rsidP="008B28BD">
      <w:pPr>
        <w:ind w:firstLine="709"/>
        <w:jc w:val="both"/>
      </w:pPr>
      <w:r>
        <w:t>Выделение всех рассмотренных структурных элементов в методике и технике школьного физического эксперимента позволяет расширить и что особенно важно, ко</w:t>
      </w:r>
      <w:r>
        <w:t>н</w:t>
      </w:r>
      <w:r>
        <w:t xml:space="preserve">кретизировать технические и психолого-дидактические требования к нему. </w:t>
      </w:r>
    </w:p>
    <w:p w:rsidR="004E2EE4" w:rsidRDefault="004E2EE4" w:rsidP="008B28BD">
      <w:pPr>
        <w:ind w:firstLine="709"/>
        <w:jc w:val="both"/>
      </w:pPr>
      <w:r>
        <w:t>Для активизации познавательной и мыслительной деятельности учащихся, форм</w:t>
      </w:r>
      <w:r>
        <w:t>и</w:t>
      </w:r>
      <w:r>
        <w:t>рования основных понятий, законов, теорий, практических умений и навыков, развития творческих способностей в школе на уроках физики практикуется демонстрация опытов, выполнение практических и лабораторных работ, решение экспериментальных заданий. Все эти зад</w:t>
      </w:r>
      <w:r>
        <w:t>а</w:t>
      </w:r>
      <w:r>
        <w:t>ния помогают учащимся выполнять простые опыты, измерения, обращаться с приборами и материалами, наблюдать физические явления и анализировать результаты, делать обобщения и выводы, что приводит к улучшению качества знаний, умений и нав</w:t>
      </w:r>
      <w:r>
        <w:t>ы</w:t>
      </w:r>
      <w:r>
        <w:t>ков учащи</w:t>
      </w:r>
      <w:r>
        <w:t>х</w:t>
      </w:r>
      <w:r>
        <w:t>ся.</w:t>
      </w:r>
    </w:p>
    <w:p w:rsidR="004E2EE4" w:rsidRDefault="004E2EE4" w:rsidP="008B28BD">
      <w:pPr>
        <w:ind w:firstLine="709"/>
        <w:jc w:val="both"/>
      </w:pPr>
      <w:r w:rsidRPr="00F375F2">
        <w:t xml:space="preserve">1. </w:t>
      </w:r>
      <w:r w:rsidRPr="00F375F2">
        <w:rPr>
          <w:b/>
          <w:i/>
        </w:rPr>
        <w:t>Демонстрации и опыты</w:t>
      </w:r>
      <w:r>
        <w:t xml:space="preserve"> проводятся в основном при объяснении нового мат</w:t>
      </w:r>
      <w:r>
        <w:t>е</w:t>
      </w:r>
      <w:r>
        <w:t>риала для наглядности физических понятий и явлений. Демонстрации и опыты уч</w:t>
      </w:r>
      <w:r>
        <w:t>и</w:t>
      </w:r>
      <w:r>
        <w:t>тель проводит сам, иногда привлекая учащихся, что способствует привитию интересов к пре</w:t>
      </w:r>
      <w:r>
        <w:t>д</w:t>
      </w:r>
      <w:r>
        <w:t>мету.</w:t>
      </w:r>
    </w:p>
    <w:p w:rsidR="004E2EE4" w:rsidRDefault="004E2EE4" w:rsidP="008B28BD">
      <w:pPr>
        <w:ind w:firstLine="709"/>
        <w:jc w:val="both"/>
      </w:pPr>
      <w:r w:rsidRPr="00F375F2">
        <w:t xml:space="preserve">2. </w:t>
      </w:r>
      <w:r w:rsidRPr="00F375F2">
        <w:rPr>
          <w:b/>
          <w:i/>
        </w:rPr>
        <w:t>Практические и лабораторные работы</w:t>
      </w:r>
      <w:r>
        <w:t xml:space="preserve"> проводятся согласно программе как обобщение и закрепление пройденного материала. Проводятся они в парах или гру</w:t>
      </w:r>
      <w:r>
        <w:t>п</w:t>
      </w:r>
      <w:r>
        <w:t>пах учащихся. Все лабораторные работы снабжены инструкциями. При проведении раб</w:t>
      </w:r>
      <w:r>
        <w:t>о</w:t>
      </w:r>
      <w:r>
        <w:t>ты учащиеся получают необходимые навыки работы с приборами и бережным отношен</w:t>
      </w:r>
      <w:r>
        <w:t>и</w:t>
      </w:r>
      <w:r>
        <w:t>ем к ним. При получении результатов делаются выводы и обобщения. После проведения эк</w:t>
      </w:r>
      <w:r>
        <w:t>с</w:t>
      </w:r>
      <w:r>
        <w:t>перимента учащиеся отвечают на поставленные теоретические вопросы. Работа оформл</w:t>
      </w:r>
      <w:r>
        <w:t>я</w:t>
      </w:r>
      <w:r>
        <w:t>ется в тетради.</w:t>
      </w:r>
    </w:p>
    <w:p w:rsidR="004E2EE4" w:rsidRDefault="004E2EE4" w:rsidP="008B28BD">
      <w:pPr>
        <w:ind w:firstLine="709"/>
        <w:jc w:val="both"/>
      </w:pPr>
      <w:r w:rsidRPr="00F375F2">
        <w:t xml:space="preserve">3. </w:t>
      </w:r>
      <w:r w:rsidRPr="00F375F2">
        <w:rPr>
          <w:b/>
          <w:i/>
        </w:rPr>
        <w:t>Физический практикум</w:t>
      </w:r>
      <w:r>
        <w:t xml:space="preserve"> проводится в старших классах. Они предусмотрены программой в конце учебного года. Группы учащихся выполняют разные лаборато</w:t>
      </w:r>
      <w:r>
        <w:t>р</w:t>
      </w:r>
      <w:r>
        <w:t>ные работы согласно методическим заданиям и указаниям к каждой работе. Этот вид экспер</w:t>
      </w:r>
      <w:r>
        <w:t>и</w:t>
      </w:r>
      <w:r>
        <w:t>мента способствует повторению и обобщению всего материала изучаемого в теч</w:t>
      </w:r>
      <w:r>
        <w:t>е</w:t>
      </w:r>
      <w:r>
        <w:t>ние года. Учащиеся должны произвести измерения, вычисления, рассчитать погрешности вычисл</w:t>
      </w:r>
      <w:r>
        <w:t>е</w:t>
      </w:r>
      <w:r>
        <w:t>ний, получить определенный результат, проанализировать его и сделать вывод. При л</w:t>
      </w:r>
      <w:r>
        <w:t>ю</w:t>
      </w:r>
      <w:r>
        <w:t>бом выполнении лабораторной работы, практической или любой другой, связанной с применением физических приборов, учителем проводится инструктаж по охране труда и правилам техники безопасности. Учащиеся так же отвечают на поставленные в каждой конкретной работе вопросы.</w:t>
      </w:r>
    </w:p>
    <w:p w:rsidR="004E2EE4" w:rsidRDefault="004E2EE4" w:rsidP="008B28BD">
      <w:pPr>
        <w:ind w:firstLine="709"/>
        <w:jc w:val="both"/>
      </w:pPr>
      <w:r>
        <w:t xml:space="preserve">4. </w:t>
      </w:r>
      <w:r>
        <w:rPr>
          <w:b/>
          <w:i/>
        </w:rPr>
        <w:t xml:space="preserve">Фронтальные экспериментальные задания </w:t>
      </w:r>
      <w:r>
        <w:t>можно включать в отдельные эт</w:t>
      </w:r>
      <w:r>
        <w:t>а</w:t>
      </w:r>
      <w:r>
        <w:t>пы урока с целью решения различных</w:t>
      </w:r>
      <w:r w:rsidR="00F375F2">
        <w:t xml:space="preserve"> </w:t>
      </w:r>
      <w:r>
        <w:t>учебных задач; введение в тему урока, иллюстр</w:t>
      </w:r>
      <w:r>
        <w:t>а</w:t>
      </w:r>
      <w:r>
        <w:t>ции к объяснение изученного на уроке материала, отработки практических навыков и др</w:t>
      </w:r>
      <w:r>
        <w:t>у</w:t>
      </w:r>
      <w:r>
        <w:t>гих видов. Задания выполняются на типовом лабораторном оборудовании в течение 5-10 минут. Они способствуют подготовке учащихся к выполнению фронтальных лаборато</w:t>
      </w:r>
      <w:r>
        <w:t>р</w:t>
      </w:r>
      <w:r>
        <w:t>ных работ и практикумов.</w:t>
      </w:r>
      <w:r w:rsidR="00F375F2">
        <w:t xml:space="preserve"> </w:t>
      </w:r>
      <w:r>
        <w:t>Задания выполняются в парах, группах или индивидуально, в зависимости от наличия оборудования. Задания проводятся под непосредственным рук</w:t>
      </w:r>
      <w:r>
        <w:t>о</w:t>
      </w:r>
      <w:r>
        <w:t>водством учителя и подбираются в зависимости</w:t>
      </w:r>
      <w:r w:rsidR="00F375F2">
        <w:t xml:space="preserve"> </w:t>
      </w:r>
      <w:r>
        <w:t>от цели, темы и методики проведения урока, а так же подготовленности учащихся. Такие задания способствуют развитию нав</w:t>
      </w:r>
      <w:r>
        <w:t>ы</w:t>
      </w:r>
      <w:r>
        <w:t>ков самосто</w:t>
      </w:r>
      <w:r>
        <w:t>я</w:t>
      </w:r>
      <w:r>
        <w:t>тельного экспериментирования. В результате систематического выполнения экспериме</w:t>
      </w:r>
      <w:r>
        <w:t>н</w:t>
      </w:r>
      <w:r>
        <w:t>тальных заданий знания учащихся становится глубокими, прочными и тесно связанными с жизнью.</w:t>
      </w:r>
    </w:p>
    <w:p w:rsidR="004E2EE4" w:rsidRDefault="004E2EE4" w:rsidP="008B28BD">
      <w:pPr>
        <w:ind w:firstLine="709"/>
        <w:jc w:val="both"/>
      </w:pPr>
      <w:r>
        <w:lastRenderedPageBreak/>
        <w:t>Большой</w:t>
      </w:r>
      <w:r w:rsidR="00F375F2">
        <w:t xml:space="preserve"> </w:t>
      </w:r>
      <w:r>
        <w:t>интерес вызывают демонстрационные опыты с использованием</w:t>
      </w:r>
      <w:r w:rsidR="00F375F2">
        <w:t xml:space="preserve"> </w:t>
      </w:r>
      <w:r>
        <w:t>средств, применяемых в быту. Такие эксперименты они с удовольствием повторяют дома, демо</w:t>
      </w:r>
      <w:r>
        <w:t>н</w:t>
      </w:r>
      <w:r>
        <w:t>стр</w:t>
      </w:r>
      <w:r>
        <w:t>и</w:t>
      </w:r>
      <w:r>
        <w:t xml:space="preserve">руют своим родителям и друзьям. </w:t>
      </w:r>
    </w:p>
    <w:p w:rsidR="004E2EE4" w:rsidRDefault="004E2EE4" w:rsidP="008B28BD">
      <w:pPr>
        <w:ind w:firstLine="709"/>
        <w:jc w:val="both"/>
      </w:pPr>
      <w:r>
        <w:t>Легко осуществимы и занимательны такие опыты по электростатике. Для демонс</w:t>
      </w:r>
      <w:r>
        <w:t>т</w:t>
      </w:r>
      <w:r>
        <w:t>рации электростатики электризации, мы например. Берем лоскут полиэтиленовой пленки разм</w:t>
      </w:r>
      <w:r>
        <w:t>е</w:t>
      </w:r>
      <w:r>
        <w:t xml:space="preserve">ром примерно 10 на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>. Если положить его на сухой непроводящий стол, а затем провести по нему несколько раз</w:t>
      </w:r>
      <w:r w:rsidR="00F375F2">
        <w:t xml:space="preserve"> </w:t>
      </w:r>
      <w:r>
        <w:t>ладонью, можно обнаружить, что полоска сильно наэле</w:t>
      </w:r>
      <w:r>
        <w:t>к</w:t>
      </w:r>
      <w:r>
        <w:t>тр</w:t>
      </w:r>
      <w:r>
        <w:t>и</w:t>
      </w:r>
      <w:r>
        <w:t>зована и взаимодействует с окружающими телами. Повесив на ручку или карандаш, края полоски разойдутся, тем самым получим модель электроскопа, с помощью которого можно наблюдать взаимодействие одноимённых зарядов. Можно продемонстрировать прит</w:t>
      </w:r>
      <w:r>
        <w:t>я</w:t>
      </w:r>
      <w:r>
        <w:t>жение к наэлектризованной плёнке различных сыпучих материалов. Также учащиеся проделывают дома такой занимательный опыт по электростатике с наэлектризованной лине</w:t>
      </w:r>
      <w:r>
        <w:t>й</w:t>
      </w:r>
      <w:r>
        <w:t>кой из плексигласа и ваткой, которая парит над линейкой. Ребята с удовольствием пок</w:t>
      </w:r>
      <w:r>
        <w:t>а</w:t>
      </w:r>
      <w:r>
        <w:t>зывают этот опыт-фокус родителям и объясняют это явление.</w:t>
      </w:r>
    </w:p>
    <w:p w:rsidR="004E2EE4" w:rsidRDefault="004E2EE4" w:rsidP="008B28BD">
      <w:pPr>
        <w:ind w:firstLine="709"/>
        <w:jc w:val="both"/>
      </w:pPr>
      <w:r>
        <w:t xml:space="preserve"> Очень много опытов, которые учащиеся могут проводить в домашних условиях по тепл</w:t>
      </w:r>
      <w:r>
        <w:t>о</w:t>
      </w:r>
      <w:r>
        <w:t>вым явлениям.</w:t>
      </w:r>
      <w:r w:rsidR="00F375F2">
        <w:t xml:space="preserve"> </w:t>
      </w:r>
      <w:r>
        <w:t>Один из таких опытов с таинственной вертушкой. Данные опыта по изг</w:t>
      </w:r>
      <w:r>
        <w:t>о</w:t>
      </w:r>
      <w:r>
        <w:t>товлению вертушки объясняются на уроке, одновременно записываются вопросы, на которые учащиеся должны ответить на следующем уроке. Такой опыт проделывается п</w:t>
      </w:r>
      <w:r>
        <w:t>о</w:t>
      </w:r>
      <w:r>
        <w:t>сле объяснения основной темы «конвекция». Ученики приводят много подобных прим</w:t>
      </w:r>
      <w:r>
        <w:t>е</w:t>
      </w:r>
      <w:r>
        <w:t xml:space="preserve">ров. где используется это явление. </w:t>
      </w:r>
    </w:p>
    <w:p w:rsidR="004E2EE4" w:rsidRDefault="004E2EE4" w:rsidP="008B28BD">
      <w:pPr>
        <w:ind w:firstLine="709"/>
        <w:jc w:val="both"/>
      </w:pPr>
      <w:r>
        <w:t xml:space="preserve">Также интересны опыты </w:t>
      </w:r>
      <w:r w:rsidR="00F375F2">
        <w:t>п</w:t>
      </w:r>
      <w:r>
        <w:t>о атмосферному давлению и оптике. Также учащимся можно предложить опыты-задачи связанные с явлением</w:t>
      </w:r>
      <w:r w:rsidR="00F375F2">
        <w:t xml:space="preserve"> </w:t>
      </w:r>
      <w:r>
        <w:t>замерзания воды и таяния льда. Такие опыты проводятся в зимнее время. Они направлены на углубленное</w:t>
      </w:r>
      <w:r w:rsidR="00F375F2">
        <w:t xml:space="preserve"> </w:t>
      </w:r>
      <w:r>
        <w:t>изучение в</w:t>
      </w:r>
      <w:r>
        <w:t>о</w:t>
      </w:r>
      <w:r>
        <w:t>проса об изменениях агрегатных состояний вещества и носят исследовательский характер. Такие опыты могут быть выполнены учениками 8 класса в качестве экспериментального задания на зимних каникулах, а также могут быть использованы на физических вечерах. Одна из таких задач. Наполните две совершенно одинаковые консервные банки из под сгуще</w:t>
      </w:r>
      <w:r w:rsidR="00F375F2">
        <w:t>н</w:t>
      </w:r>
      <w:r>
        <w:t>ного молока (одну наполовину, а другую почти до краев) водой и вынесете на м</w:t>
      </w:r>
      <w:r>
        <w:t>о</w:t>
      </w:r>
      <w:r>
        <w:t>роз. Наблюд</w:t>
      </w:r>
      <w:r>
        <w:t>е</w:t>
      </w:r>
      <w:r>
        <w:t>ния показывают, что в банке, содержащей меньше воды, она с поверхности начинает з</w:t>
      </w:r>
      <w:r>
        <w:t>а</w:t>
      </w:r>
      <w:r>
        <w:t>мерзать много раньше, чем в той, где ее больше. Повторите опыт, налив в воду с меньшей массой немного растительного масла. Результат получится противоположный. Чем можно объяснить разные результаты этих двух опытов?</w:t>
      </w:r>
    </w:p>
    <w:p w:rsidR="004E2EE4" w:rsidRDefault="004E2EE4" w:rsidP="008B28BD">
      <w:pPr>
        <w:ind w:firstLine="709"/>
        <w:jc w:val="both"/>
      </w:pPr>
      <w:r>
        <w:t>В начале года учащиеся еще не имеют необходимых экспериментальных навыков, важную роль играет показ учителем приемов выполнения отдельных практических дейс</w:t>
      </w:r>
      <w:r>
        <w:t>т</w:t>
      </w:r>
      <w:r>
        <w:t>вий. Поэтому урок надо строить так</w:t>
      </w:r>
      <w:r w:rsidR="00F375F2">
        <w:t>,</w:t>
      </w:r>
      <w:r>
        <w:t xml:space="preserve"> чтобы учащиеся выполняли задания под</w:t>
      </w:r>
      <w:r w:rsidR="00F375F2">
        <w:t xml:space="preserve"> </w:t>
      </w:r>
      <w:r>
        <w:t>руков</w:t>
      </w:r>
      <w:r>
        <w:t>о</w:t>
      </w:r>
      <w:r>
        <w:t>дством учителя. По мере развития у учащихся</w:t>
      </w:r>
      <w:r w:rsidR="00F375F2">
        <w:t xml:space="preserve"> </w:t>
      </w:r>
      <w:r>
        <w:t>экспериментальных навыков устное инс</w:t>
      </w:r>
      <w:r>
        <w:t>т</w:t>
      </w:r>
      <w:r>
        <w:t>руктирование должно сменяться самостоятельным выполнением заданий по пис</w:t>
      </w:r>
      <w:r>
        <w:t>ь</w:t>
      </w:r>
      <w:r>
        <w:t xml:space="preserve">менным </w:t>
      </w:r>
      <w:r w:rsidRPr="00391338">
        <w:t>инструкциям. При этом учащиеся должны знать, что вопросы поставлены в зад</w:t>
      </w:r>
      <w:r w:rsidRPr="00391338">
        <w:t>а</w:t>
      </w:r>
      <w:r w:rsidRPr="00391338">
        <w:t>ниях для уточнения цели того или иного действия. Если задания выполняются в классе системат</w:t>
      </w:r>
      <w:r w:rsidRPr="00391338">
        <w:t>и</w:t>
      </w:r>
      <w:r w:rsidRPr="00391338">
        <w:t>чески, то учащиеся, получив навыки самостоятельного экспериментирования, могут более активно участвовать в планировании опыта. Иногда целесообразно экспер</w:t>
      </w:r>
      <w:r w:rsidRPr="00391338">
        <w:t>и</w:t>
      </w:r>
      <w:r w:rsidRPr="00391338">
        <w:t>ментальные задания ввозить в урок для создания проблемной ситуации. Некоторые экспериментал</w:t>
      </w:r>
      <w:r w:rsidRPr="00391338">
        <w:t>ь</w:t>
      </w:r>
      <w:r w:rsidRPr="00391338">
        <w:t>ные задания выполняются с целью накопления фактов, на основе которых делаются ва</w:t>
      </w:r>
      <w:r w:rsidRPr="00391338">
        <w:t>ж</w:t>
      </w:r>
      <w:r w:rsidRPr="00391338">
        <w:t>ные научные обобщения, так же задания облегчают введение многих физич</w:t>
      </w:r>
      <w:r w:rsidRPr="00391338">
        <w:t>е</w:t>
      </w:r>
      <w:r w:rsidRPr="00391338">
        <w:t>ских величин и понятий, с целью установления определенных зависимостей между физическими вел</w:t>
      </w:r>
      <w:r w:rsidRPr="00391338">
        <w:t>и</w:t>
      </w:r>
      <w:r w:rsidRPr="00391338">
        <w:t>чинами. Часть экспериментальных заданий для закрепления и повторения учебного мат</w:t>
      </w:r>
      <w:r w:rsidRPr="00391338">
        <w:t>е</w:t>
      </w:r>
      <w:r w:rsidRPr="00391338">
        <w:t>риала. Также такие задания можно использовать для контроля приобретенного знания умения и навыка, так как учитель все время контролирует действия учащихся. Необход</w:t>
      </w:r>
      <w:r w:rsidRPr="00391338">
        <w:t>и</w:t>
      </w:r>
      <w:r w:rsidRPr="00391338">
        <w:t>мость тесной связи практических и умственных действий учащихся обусловливает п</w:t>
      </w:r>
      <w:r w:rsidRPr="00391338">
        <w:t>о</w:t>
      </w:r>
      <w:r w:rsidRPr="00391338">
        <w:t>этапность проведения экспериментальных заданий. Выводы</w:t>
      </w:r>
      <w:r>
        <w:t>,</w:t>
      </w:r>
      <w:r w:rsidRPr="00391338">
        <w:t xml:space="preserve"> полученные при выполн</w:t>
      </w:r>
      <w:r w:rsidRPr="00391338">
        <w:t>е</w:t>
      </w:r>
      <w:r w:rsidRPr="00391338">
        <w:t>нии работ</w:t>
      </w:r>
      <w:r>
        <w:t>,</w:t>
      </w:r>
      <w:r w:rsidRPr="00391338">
        <w:t xml:space="preserve"> учащиеся заносят в тетрадь. Такие записи помогают учащимся понять соде</w:t>
      </w:r>
      <w:r w:rsidRPr="00391338">
        <w:t>р</w:t>
      </w:r>
      <w:r w:rsidRPr="00391338">
        <w:t>жание, порядок выполнения и полученные результаты. Наблюдение за выполнением экспериме</w:t>
      </w:r>
      <w:r w:rsidRPr="00391338">
        <w:t>н</w:t>
      </w:r>
      <w:r w:rsidRPr="00391338">
        <w:lastRenderedPageBreak/>
        <w:t>тальных заданий, обсуждение полученных результатов показывает учителю картину ко</w:t>
      </w:r>
      <w:r w:rsidRPr="00391338">
        <w:t>н</w:t>
      </w:r>
      <w:r w:rsidRPr="00391338">
        <w:t>кретных знаний, умений и навыков учащихся. Выслушав ответы о результатах работы, учитель фактически производит опрос, и</w:t>
      </w:r>
      <w:r>
        <w:t>,</w:t>
      </w:r>
      <w:r w:rsidRPr="00391338">
        <w:t xml:space="preserve"> следовательно, может оценить работу отдел</w:t>
      </w:r>
      <w:r w:rsidRPr="00391338">
        <w:t>ь</w:t>
      </w:r>
      <w:r w:rsidRPr="00391338">
        <w:t>ных учащихся на данном уроке. Это стимулирует их к более ответственному в</w:t>
      </w:r>
      <w:r w:rsidRPr="00391338">
        <w:t>ы</w:t>
      </w:r>
      <w:r w:rsidRPr="00391338">
        <w:t xml:space="preserve">полнению экспериментальных заданий. </w:t>
      </w:r>
    </w:p>
    <w:p w:rsidR="008B28BD" w:rsidRPr="008B28BD" w:rsidRDefault="008B28BD" w:rsidP="008B28BD">
      <w:pPr>
        <w:ind w:firstLine="708"/>
      </w:pPr>
      <w:r w:rsidRPr="008B28BD">
        <w:t>В моем кабинете физики приборов достаточно, чтобы проводить физический эк</w:t>
      </w:r>
      <w:r w:rsidRPr="008B28BD">
        <w:t>с</w:t>
      </w:r>
      <w:r w:rsidRPr="008B28BD">
        <w:t>перимент и лабораторные работы. При проведении уроков я стараюсь проводить экспер</w:t>
      </w:r>
      <w:r w:rsidRPr="008B28BD">
        <w:t>и</w:t>
      </w:r>
      <w:r w:rsidRPr="008B28BD">
        <w:t>мент по каждой теме. Прих</w:t>
      </w:r>
      <w:r w:rsidRPr="008B28BD">
        <w:t>о</w:t>
      </w:r>
      <w:r w:rsidRPr="008B28BD">
        <w:t>дится, что-то придумывать, изобретать открывать по-новому хорошо забытое старое. На начальном этапе в 7 классе ос</w:t>
      </w:r>
      <w:r w:rsidRPr="008B28BD">
        <w:t>о</w:t>
      </w:r>
      <w:r w:rsidRPr="008B28BD">
        <w:t>бенно необходимо проводить эксперимент на каждом уроке. Чтобы вовлечь учащихся, привить интерес к физике. П</w:t>
      </w:r>
      <w:r w:rsidRPr="008B28BD">
        <w:t>о</w:t>
      </w:r>
      <w:r w:rsidRPr="008B28BD">
        <w:t>этому учащиеся 7-9 классов с большим интересом  изучают физику, чем учащихся ста</w:t>
      </w:r>
      <w:r w:rsidRPr="008B28BD">
        <w:t>р</w:t>
      </w:r>
      <w:r w:rsidRPr="008B28BD">
        <w:t>ших классов, где больше упор надо ст</w:t>
      </w:r>
      <w:r w:rsidRPr="008B28BD">
        <w:t>а</w:t>
      </w:r>
      <w:r w:rsidRPr="008B28BD">
        <w:t>вить на решение задач. Последнее время бытует такое мнение, что все экспериме</w:t>
      </w:r>
      <w:r w:rsidRPr="008B28BD">
        <w:t>н</w:t>
      </w:r>
      <w:r w:rsidRPr="008B28BD">
        <w:t>ты можно рассмотреть на компьютере. Даже провести какие-то лабораторные р</w:t>
      </w:r>
      <w:r w:rsidRPr="008B28BD">
        <w:t>а</w:t>
      </w:r>
      <w:r w:rsidRPr="008B28BD">
        <w:t>боты. Я не разделяю и не поддерживаю такое мнение. Конечно, компьютер помогает  учителю разобрать задачи объяснить рисунки, подготовить презе</w:t>
      </w:r>
      <w:r w:rsidRPr="008B28BD">
        <w:t>н</w:t>
      </w:r>
      <w:r w:rsidRPr="008B28BD">
        <w:t>тации, проекты, но провести экспер</w:t>
      </w:r>
      <w:r w:rsidRPr="008B28BD">
        <w:t>и</w:t>
      </w:r>
      <w:r w:rsidRPr="008B28BD">
        <w:t>мент – это главное на уроке.</w:t>
      </w:r>
    </w:p>
    <w:p w:rsidR="008B28BD" w:rsidRPr="008B28BD" w:rsidRDefault="008B28BD" w:rsidP="008B28BD">
      <w:pPr>
        <w:ind w:firstLine="708"/>
        <w:jc w:val="both"/>
      </w:pPr>
      <w:r w:rsidRPr="008B28BD">
        <w:t>Ученики должны своими руками проделать опыты, потрогать, прощупать, собрать установку и получить какое то удовлетворение от этого.</w:t>
      </w:r>
    </w:p>
    <w:p w:rsidR="008B28BD" w:rsidRPr="008B28BD" w:rsidRDefault="008B28BD" w:rsidP="008B28BD">
      <w:pPr>
        <w:ind w:firstLine="708"/>
        <w:jc w:val="both"/>
      </w:pPr>
      <w:r w:rsidRPr="008B28BD">
        <w:t>Лабораторный  практикум  в десятом классе я провожу в теч</w:t>
      </w:r>
      <w:r w:rsidRPr="008B28BD">
        <w:t>е</w:t>
      </w:r>
      <w:r w:rsidRPr="008B28BD">
        <w:t>ние года сразу после изучения темы. Многие эксперименты и лабораторные работы я беру из старых учебн</w:t>
      </w:r>
      <w:r w:rsidRPr="008B28BD">
        <w:t>и</w:t>
      </w:r>
      <w:r w:rsidRPr="008B28BD">
        <w:t>ков. Это те работы которые мы пр</w:t>
      </w:r>
      <w:r w:rsidRPr="008B28BD">
        <w:t>о</w:t>
      </w:r>
      <w:r w:rsidRPr="008B28BD">
        <w:t>водили очень давно .И приборы все имеются хоть и старые но все в рабочем состоянии. Во многих работах можно использовать подру</w:t>
      </w:r>
      <w:r w:rsidRPr="008B28BD">
        <w:t>ч</w:t>
      </w:r>
      <w:r w:rsidRPr="008B28BD">
        <w:t>ный материал. Просто нужно продумать как этот материал, и в каких опытах можно использ</w:t>
      </w:r>
      <w:r w:rsidRPr="008B28BD">
        <w:t>о</w:t>
      </w:r>
      <w:r w:rsidRPr="008B28BD">
        <w:t>вать. Это различные пружинки, резинки, прозрачные трубки, пластиковые пузырьки и б</w:t>
      </w:r>
      <w:r w:rsidRPr="008B28BD">
        <w:t>у</w:t>
      </w:r>
      <w:r w:rsidRPr="008B28BD">
        <w:t>тылки различной емкости, провода, пробки, магниты и так многое другое. Всё это приг</w:t>
      </w:r>
      <w:r w:rsidRPr="008B28BD">
        <w:t>о</w:t>
      </w:r>
      <w:r w:rsidRPr="008B28BD">
        <w:t>диться, из всего  можно, что-то смаст</w:t>
      </w:r>
      <w:r w:rsidRPr="008B28BD">
        <w:t>е</w:t>
      </w:r>
      <w:r w:rsidRPr="008B28BD">
        <w:t>рить.</w:t>
      </w:r>
    </w:p>
    <w:p w:rsidR="008B28BD" w:rsidRPr="008B28BD" w:rsidRDefault="0083277F" w:rsidP="008B28BD">
      <w:pPr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2383155</wp:posOffset>
            </wp:positionV>
            <wp:extent cx="1371600" cy="949325"/>
            <wp:effectExtent l="19050" t="0" r="0" b="0"/>
            <wp:wrapSquare wrapText="bothSides"/>
            <wp:docPr id="19" name="Рисунок 19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97155</wp:posOffset>
            </wp:positionV>
            <wp:extent cx="1811020" cy="1428115"/>
            <wp:effectExtent l="19050" t="0" r="0" b="0"/>
            <wp:wrapSquare wrapText="bothSides"/>
            <wp:docPr id="18" name="Рисунок 18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1943100" cy="1301750"/>
            <wp:effectExtent l="19050" t="0" r="0" b="0"/>
            <wp:wrapSquare wrapText="bothSides"/>
            <wp:docPr id="17" name="Рисунок 17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BD" w:rsidRPr="008B28BD">
        <w:t>Пример: При демонстрации реа</w:t>
      </w:r>
      <w:r w:rsidR="008B28BD" w:rsidRPr="008B28BD">
        <w:t>к</w:t>
      </w:r>
      <w:r w:rsidR="008B28BD" w:rsidRPr="008B28BD">
        <w:t>тивного движения, вместо дейс</w:t>
      </w:r>
      <w:r w:rsidR="008B28BD" w:rsidRPr="008B28BD">
        <w:t>т</w:t>
      </w:r>
      <w:r w:rsidR="008B28BD" w:rsidRPr="008B28BD">
        <w:t>вующей модели ракеты можно и</w:t>
      </w:r>
      <w:r w:rsidR="008B28BD" w:rsidRPr="008B28BD">
        <w:t>с</w:t>
      </w:r>
      <w:r w:rsidR="008B28BD" w:rsidRPr="008B28BD">
        <w:t>пользовать пластиковую бутылку 0,5 литра. Для этого нужно пр</w:t>
      </w:r>
      <w:r w:rsidR="008B28BD" w:rsidRPr="008B28BD">
        <w:t>о</w:t>
      </w:r>
      <w:r w:rsidR="008B28BD" w:rsidRPr="008B28BD">
        <w:t>сто заменить пробку на аналогичную, но с отверстием, еще нужна рез</w:t>
      </w:r>
      <w:r w:rsidR="008B28BD" w:rsidRPr="008B28BD">
        <w:t>и</w:t>
      </w:r>
      <w:r w:rsidR="008B28BD" w:rsidRPr="008B28BD">
        <w:t>новая тру</w:t>
      </w:r>
      <w:r w:rsidR="008B28BD" w:rsidRPr="008B28BD">
        <w:t>б</w:t>
      </w:r>
      <w:r w:rsidR="008B28BD" w:rsidRPr="008B28BD">
        <w:t>ка и автомобильный ножной насос. Бутылку можно з</w:t>
      </w:r>
      <w:r w:rsidR="008B28BD" w:rsidRPr="008B28BD">
        <w:t>а</w:t>
      </w:r>
      <w:r w:rsidR="008B28BD" w:rsidRPr="008B28BD">
        <w:t>крепить на тележке. Ни каких больших затрат, а опыт очень наглядный. Так же из бутылки можно сделать ракету, а можно изготовить поршневой жидкостный насос. В таких ё</w:t>
      </w:r>
      <w:r w:rsidR="008B28BD" w:rsidRPr="008B28BD">
        <w:t>м</w:t>
      </w:r>
      <w:r w:rsidR="008B28BD" w:rsidRPr="008B28BD">
        <w:t>костях хорошо получаются демонстрации по давлению жидк</w:t>
      </w:r>
      <w:r w:rsidR="008B28BD" w:rsidRPr="008B28BD">
        <w:t>о</w:t>
      </w:r>
      <w:r w:rsidR="008B28BD" w:rsidRPr="008B28BD">
        <w:t>стей и газов, плавание тел.</w:t>
      </w:r>
      <w:r w:rsidR="008B28BD" w:rsidRPr="008B28BD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28BD" w:rsidRPr="008B28BD" w:rsidRDefault="008B28BD" w:rsidP="008B28BD">
      <w:pPr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8B28BD">
        <w:t>В старших классах проводятся экспериментальные задания по магнетизму и электричес</w:t>
      </w:r>
      <w:r w:rsidRPr="008B28BD">
        <w:t>т</w:t>
      </w:r>
      <w:r w:rsidRPr="008B28BD">
        <w:t>ву. Особенно эксперименты с использованием различных правил: л</w:t>
      </w:r>
      <w:r w:rsidRPr="008B28BD">
        <w:t>е</w:t>
      </w:r>
      <w:r w:rsidRPr="008B28BD">
        <w:t>вой руки, правой р</w:t>
      </w:r>
      <w:r w:rsidRPr="008B28BD">
        <w:t>у</w:t>
      </w:r>
      <w:r w:rsidRPr="008B28BD">
        <w:t>ки, правила Ленца. Примеры:</w:t>
      </w:r>
      <w:r w:rsidRPr="008B28BD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A40C1" w:rsidRDefault="008B28BD" w:rsidP="008B28BD">
      <w:pPr>
        <w:jc w:val="both"/>
      </w:pPr>
      <w:r w:rsidRPr="008B28BD">
        <w:t>1. Как будет вести себя виток с током ,если к нему поднести магн</w:t>
      </w:r>
      <w:r w:rsidRPr="008B28BD">
        <w:t>и</w:t>
      </w:r>
      <w:r w:rsidRPr="008B28BD">
        <w:t>ты?(Правило левой р</w:t>
      </w:r>
      <w:r w:rsidRPr="008B28BD">
        <w:t>у</w:t>
      </w:r>
      <w:r w:rsidRPr="008B28BD">
        <w:t xml:space="preserve">ки) </w:t>
      </w:r>
    </w:p>
    <w:p w:rsidR="009A40C1" w:rsidRDefault="008B28BD" w:rsidP="008B28BD">
      <w:pPr>
        <w:jc w:val="both"/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</w:pPr>
      <w:r w:rsidRPr="008B28BD">
        <w:t xml:space="preserve">2.Определить </w:t>
      </w:r>
      <w:r w:rsidR="0083277F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057275"/>
            <wp:effectExtent l="19050" t="0" r="0" b="0"/>
            <wp:wrapSquare wrapText="bothSides"/>
            <wp:docPr id="24" name="Рисунок 2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8BD">
        <w:t>направление тока в сол</w:t>
      </w:r>
      <w:r w:rsidRPr="008B28BD">
        <w:t>е</w:t>
      </w:r>
      <w:r w:rsidRPr="008B28BD">
        <w:t>нойде . (Правило правой руки)</w:t>
      </w:r>
    </w:p>
    <w:p w:rsidR="009A40C1" w:rsidRDefault="0083277F" w:rsidP="008B28BD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174625</wp:posOffset>
            </wp:positionV>
            <wp:extent cx="1524000" cy="1085850"/>
            <wp:effectExtent l="19050" t="0" r="0" b="0"/>
            <wp:wrapSquare wrapText="bothSides"/>
            <wp:docPr id="20" name="Рисунок 20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BD" w:rsidRPr="008B28BD">
        <w:t xml:space="preserve"> 3. Какое движение нужно произвести ма</w:t>
      </w:r>
      <w:r w:rsidR="008B28BD" w:rsidRPr="008B28BD">
        <w:t>г</w:t>
      </w:r>
      <w:r w:rsidR="008B28BD" w:rsidRPr="008B28BD">
        <w:t>нитом, чтобы в соленойде возник ток данного н</w:t>
      </w:r>
      <w:r w:rsidR="008B28BD" w:rsidRPr="008B28BD">
        <w:t>а</w:t>
      </w:r>
      <w:r w:rsidR="008B28BD" w:rsidRPr="008B28BD">
        <w:t xml:space="preserve">правления? (Правило Ленца) </w:t>
      </w:r>
    </w:p>
    <w:p w:rsidR="006E49F9" w:rsidRDefault="008B28BD" w:rsidP="008B28BD">
      <w:pPr>
        <w:jc w:val="both"/>
      </w:pPr>
      <w:r w:rsidRPr="008B28BD">
        <w:t>4.По какому закону изменяется ЭДС индукции, возникающая в витке если в начальный момент времени виток находился в полож</w:t>
      </w:r>
      <w:r w:rsidRPr="008B28BD">
        <w:t>е</w:t>
      </w:r>
      <w:r w:rsidRPr="008B28BD">
        <w:t>нии как указано на рисунке? Какое значение примет ЭДС через время равное ¾ п</w:t>
      </w:r>
      <w:r w:rsidRPr="008B28BD">
        <w:t>е</w:t>
      </w:r>
      <w:r w:rsidRPr="008B28BD">
        <w:t xml:space="preserve">риода? </w:t>
      </w:r>
    </w:p>
    <w:p w:rsidR="008B28BD" w:rsidRPr="008B28BD" w:rsidRDefault="0083277F" w:rsidP="006E49F9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4886960</wp:posOffset>
            </wp:positionH>
            <wp:positionV relativeFrom="paragraph">
              <wp:posOffset>769620</wp:posOffset>
            </wp:positionV>
            <wp:extent cx="1514475" cy="1143000"/>
            <wp:effectExtent l="19050" t="0" r="9525" b="0"/>
            <wp:wrapSquare wrapText="bothSides"/>
            <wp:docPr id="21" name="Рисунок 2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BD" w:rsidRPr="008B28BD">
        <w:t xml:space="preserve">Еще пример по механическим колебаниям.   </w: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2041525</wp:posOffset>
            </wp:positionV>
            <wp:extent cx="1047750" cy="1457325"/>
            <wp:effectExtent l="19050" t="0" r="0" b="0"/>
            <wp:wrapSquare wrapText="bothSides"/>
            <wp:docPr id="22" name="Рисунок 22" descr="Копия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пия 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BD" w:rsidRPr="008B28BD">
        <w:t>Определить высоту классной комнаты, если в наличии имеется секундомер, сантиметровая лента и маятник. Маятник прикреплен к потолку над столом. Можно использовать данный маятник для демонстрации закона с</w:t>
      </w:r>
      <w:r w:rsidR="008B28BD" w:rsidRPr="008B28BD">
        <w:t>о</w:t>
      </w:r>
      <w:r w:rsidR="008B28BD" w:rsidRPr="008B28BD">
        <w:t>хранения импульса и энергии. В 9 классе учащиеся, используя данный маятник, запис</w:t>
      </w:r>
      <w:r w:rsidR="008B28BD" w:rsidRPr="008B28BD">
        <w:t>ы</w:t>
      </w:r>
      <w:r w:rsidR="008B28BD" w:rsidRPr="008B28BD">
        <w:t>вают уравнения колебательного движения, строят графики и решают многие другие зад</w:t>
      </w:r>
      <w:r w:rsidR="008B28BD" w:rsidRPr="008B28BD">
        <w:t>а</w:t>
      </w:r>
      <w:r w:rsidR="008B28BD" w:rsidRPr="008B28BD">
        <w:t xml:space="preserve">чи.  </w:t>
      </w:r>
    </w:p>
    <w:p w:rsidR="008B28BD" w:rsidRPr="008B28BD" w:rsidRDefault="0083277F" w:rsidP="008B28BD">
      <w:pPr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1142365</wp:posOffset>
            </wp:positionV>
            <wp:extent cx="1047750" cy="1438275"/>
            <wp:effectExtent l="19050" t="0" r="0" b="0"/>
            <wp:wrapSquare wrapText="bothSides"/>
            <wp:docPr id="23" name="Рисунок 23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9F9">
        <w:t xml:space="preserve">        </w:t>
      </w:r>
      <w:r w:rsidR="008B28BD" w:rsidRPr="008B28BD">
        <w:t>Любое экспериментальное задание имеет практическую направле</w:t>
      </w:r>
      <w:r w:rsidR="008B28BD" w:rsidRPr="008B28BD">
        <w:t>н</w:t>
      </w:r>
      <w:r w:rsidR="008B28BD" w:rsidRPr="008B28BD">
        <w:t>ность. Я всегда объясняю учащимся, где это может приг</w:t>
      </w:r>
      <w:r w:rsidR="008B28BD" w:rsidRPr="008B28BD">
        <w:t>о</w:t>
      </w:r>
      <w:r w:rsidR="008B28BD" w:rsidRPr="008B28BD">
        <w:t>диться в жизни быту при проектировании или в строительстве. На уроках часто испол</w:t>
      </w:r>
      <w:r w:rsidR="008B28BD" w:rsidRPr="008B28BD">
        <w:t>ь</w:t>
      </w:r>
      <w:r w:rsidR="008B28BD" w:rsidRPr="008B28BD">
        <w:t>зуются различные отвесы, блоки, рычаги, углом</w:t>
      </w:r>
      <w:r w:rsidR="008B28BD" w:rsidRPr="008B28BD">
        <w:t>е</w:t>
      </w:r>
      <w:r w:rsidR="008B28BD" w:rsidRPr="008B28BD">
        <w:t>ры. Любой строитель или прораб использует «золотой» треугольник Пифагора в своей р</w:t>
      </w:r>
      <w:r w:rsidR="008B28BD" w:rsidRPr="008B28BD">
        <w:t>а</w:t>
      </w:r>
      <w:r w:rsidR="008B28BD" w:rsidRPr="008B28BD">
        <w:t>боте. Учащиеся тоже должны знать, как и где применить такой треугольник в проектировании. А вот еще работа «Измерение больших ра</w:t>
      </w:r>
      <w:r w:rsidR="008B28BD" w:rsidRPr="008B28BD">
        <w:t>с</w:t>
      </w:r>
      <w:r w:rsidR="008B28BD" w:rsidRPr="008B28BD">
        <w:t>стояний методом параллактического смещения». Такие раб</w:t>
      </w:r>
      <w:r w:rsidR="008B28BD" w:rsidRPr="008B28BD">
        <w:t>о</w:t>
      </w:r>
      <w:r w:rsidR="008B28BD" w:rsidRPr="008B28BD">
        <w:t>ты я провожу на факультативных или элективных курсах. И</w:t>
      </w:r>
      <w:r w:rsidR="008B28BD" w:rsidRPr="008B28BD">
        <w:t>с</w:t>
      </w:r>
      <w:r w:rsidR="008B28BD" w:rsidRPr="008B28BD">
        <w:t>пользуется астролябия школьная – прибор геодезической н</w:t>
      </w:r>
      <w:r w:rsidR="008B28BD" w:rsidRPr="008B28BD">
        <w:t>а</w:t>
      </w:r>
      <w:r w:rsidR="008B28BD" w:rsidRPr="008B28BD">
        <w:t>правленности. Так же используются многие приборы по а</w:t>
      </w:r>
      <w:r w:rsidR="008B28BD" w:rsidRPr="008B28BD">
        <w:t>с</w:t>
      </w:r>
      <w:r w:rsidR="008B28BD" w:rsidRPr="008B28BD">
        <w:t>трон</w:t>
      </w:r>
      <w:r w:rsidR="008B28BD" w:rsidRPr="008B28BD">
        <w:t>о</w:t>
      </w:r>
      <w:r w:rsidR="008B28BD" w:rsidRPr="008B28BD">
        <w:t>мии.</w:t>
      </w:r>
    </w:p>
    <w:p w:rsidR="00A1759B" w:rsidRDefault="008B28BD" w:rsidP="00A1759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9B">
        <w:rPr>
          <w:rFonts w:ascii="Times New Roman" w:hAnsi="Times New Roman" w:cs="Times New Roman"/>
          <w:sz w:val="24"/>
          <w:szCs w:val="24"/>
        </w:rPr>
        <w:t>Учитель должен быть заинтересован  в том, чтобы на уроке всегда присутствовали какие</w:t>
      </w:r>
      <w:r w:rsidR="006063B0">
        <w:rPr>
          <w:rFonts w:ascii="Times New Roman" w:hAnsi="Times New Roman" w:cs="Times New Roman"/>
          <w:sz w:val="24"/>
          <w:szCs w:val="24"/>
        </w:rPr>
        <w:t xml:space="preserve"> -</w:t>
      </w:r>
      <w:r w:rsidRPr="00A1759B">
        <w:rPr>
          <w:rFonts w:ascii="Times New Roman" w:hAnsi="Times New Roman" w:cs="Times New Roman"/>
          <w:sz w:val="24"/>
          <w:szCs w:val="24"/>
        </w:rPr>
        <w:t xml:space="preserve"> то детали, приборы, ус</w:t>
      </w:r>
      <w:r w:rsidRPr="00A1759B">
        <w:rPr>
          <w:rFonts w:ascii="Times New Roman" w:hAnsi="Times New Roman" w:cs="Times New Roman"/>
          <w:sz w:val="24"/>
          <w:szCs w:val="24"/>
        </w:rPr>
        <w:t>т</w:t>
      </w:r>
      <w:r w:rsidRPr="00A1759B">
        <w:rPr>
          <w:rFonts w:ascii="Times New Roman" w:hAnsi="Times New Roman" w:cs="Times New Roman"/>
          <w:sz w:val="24"/>
          <w:szCs w:val="24"/>
        </w:rPr>
        <w:t xml:space="preserve">ройства. Чтобы они давали, какой </w:t>
      </w:r>
      <w:r w:rsidR="006063B0">
        <w:rPr>
          <w:rFonts w:ascii="Times New Roman" w:hAnsi="Times New Roman" w:cs="Times New Roman"/>
          <w:sz w:val="24"/>
          <w:szCs w:val="24"/>
        </w:rPr>
        <w:t xml:space="preserve">- </w:t>
      </w:r>
      <w:r w:rsidRPr="00A1759B">
        <w:rPr>
          <w:rFonts w:ascii="Times New Roman" w:hAnsi="Times New Roman" w:cs="Times New Roman"/>
          <w:sz w:val="24"/>
          <w:szCs w:val="24"/>
        </w:rPr>
        <w:t>то эффект, зрительный или звуковой. Это всегда повышает интерес к изучению физики. Пусть даже ученик не сможет решить зад</w:t>
      </w:r>
      <w:r w:rsidRPr="00A1759B">
        <w:rPr>
          <w:rFonts w:ascii="Times New Roman" w:hAnsi="Times New Roman" w:cs="Times New Roman"/>
          <w:sz w:val="24"/>
          <w:szCs w:val="24"/>
        </w:rPr>
        <w:t>а</w:t>
      </w:r>
      <w:r w:rsidRPr="00A1759B">
        <w:rPr>
          <w:rFonts w:ascii="Times New Roman" w:hAnsi="Times New Roman" w:cs="Times New Roman"/>
          <w:sz w:val="24"/>
          <w:szCs w:val="24"/>
        </w:rPr>
        <w:t>чу, но зато он сможет пер</w:t>
      </w:r>
      <w:r w:rsidRPr="00A1759B">
        <w:rPr>
          <w:rFonts w:ascii="Times New Roman" w:hAnsi="Times New Roman" w:cs="Times New Roman"/>
          <w:sz w:val="24"/>
          <w:szCs w:val="24"/>
        </w:rPr>
        <w:t>е</w:t>
      </w:r>
      <w:r w:rsidRPr="00A1759B">
        <w:rPr>
          <w:rFonts w:ascii="Times New Roman" w:hAnsi="Times New Roman" w:cs="Times New Roman"/>
          <w:sz w:val="24"/>
          <w:szCs w:val="24"/>
        </w:rPr>
        <w:t>сказать то, что  видел своими глазами, сам экспериментировал, подключал, получал р</w:t>
      </w:r>
      <w:r w:rsidRPr="00A1759B">
        <w:rPr>
          <w:rFonts w:ascii="Times New Roman" w:hAnsi="Times New Roman" w:cs="Times New Roman"/>
          <w:sz w:val="24"/>
          <w:szCs w:val="24"/>
        </w:rPr>
        <w:t>е</w:t>
      </w:r>
      <w:r w:rsidRPr="00A1759B">
        <w:rPr>
          <w:rFonts w:ascii="Times New Roman" w:hAnsi="Times New Roman" w:cs="Times New Roman"/>
          <w:sz w:val="24"/>
          <w:szCs w:val="24"/>
        </w:rPr>
        <w:t xml:space="preserve">зультат. </w:t>
      </w:r>
    </w:p>
    <w:p w:rsidR="00A1759B" w:rsidRPr="00A1759B" w:rsidRDefault="008B28BD" w:rsidP="00A1759B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9B">
        <w:rPr>
          <w:rFonts w:ascii="Times New Roman" w:hAnsi="Times New Roman" w:cs="Times New Roman"/>
          <w:sz w:val="24"/>
          <w:szCs w:val="24"/>
        </w:rPr>
        <w:t xml:space="preserve"> </w:t>
      </w:r>
      <w:r w:rsidR="00A1759B" w:rsidRPr="00A1759B">
        <w:rPr>
          <w:rFonts w:ascii="Times New Roman" w:hAnsi="Times New Roman" w:cs="Times New Roman"/>
          <w:sz w:val="24"/>
          <w:szCs w:val="24"/>
        </w:rPr>
        <w:t>Основной целью моей деятельности я ставлю создание оптимальной системы об</w:t>
      </w:r>
      <w:r w:rsidR="00A1759B" w:rsidRPr="00A1759B">
        <w:rPr>
          <w:rFonts w:ascii="Times New Roman" w:hAnsi="Times New Roman" w:cs="Times New Roman"/>
          <w:sz w:val="24"/>
          <w:szCs w:val="24"/>
        </w:rPr>
        <w:t>у</w:t>
      </w:r>
      <w:r w:rsidR="00A1759B" w:rsidRPr="00A1759B">
        <w:rPr>
          <w:rFonts w:ascii="Times New Roman" w:hAnsi="Times New Roman" w:cs="Times New Roman"/>
          <w:sz w:val="24"/>
          <w:szCs w:val="24"/>
        </w:rPr>
        <w:t>чения, позволяющей создать условия для формирования и развития у ученика н</w:t>
      </w:r>
      <w:r w:rsidR="00A1759B" w:rsidRPr="00A1759B">
        <w:rPr>
          <w:rFonts w:ascii="Times New Roman" w:hAnsi="Times New Roman" w:cs="Times New Roman"/>
          <w:sz w:val="24"/>
          <w:szCs w:val="24"/>
        </w:rPr>
        <w:t>а</w:t>
      </w:r>
      <w:r w:rsidR="00A1759B" w:rsidRPr="00A1759B">
        <w:rPr>
          <w:rFonts w:ascii="Times New Roman" w:hAnsi="Times New Roman" w:cs="Times New Roman"/>
          <w:sz w:val="24"/>
          <w:szCs w:val="24"/>
        </w:rPr>
        <w:t>учных знаний, умений и навыков, соответствующих государственным требованиям к уровню подготовки учащихся по моему предмету, создание на базе пол</w:t>
      </w:r>
      <w:r w:rsidR="00A1759B" w:rsidRPr="00A1759B">
        <w:rPr>
          <w:rFonts w:ascii="Times New Roman" w:hAnsi="Times New Roman" w:cs="Times New Roman"/>
          <w:sz w:val="24"/>
          <w:szCs w:val="24"/>
        </w:rPr>
        <w:t>у</w:t>
      </w:r>
      <w:r w:rsidR="00A1759B" w:rsidRPr="00A1759B">
        <w:rPr>
          <w:rFonts w:ascii="Times New Roman" w:hAnsi="Times New Roman" w:cs="Times New Roman"/>
          <w:sz w:val="24"/>
          <w:szCs w:val="24"/>
        </w:rPr>
        <w:t>ченных знаний целостной картины окружающего мира. Это достижимо, если учащиеся не заучивают м</w:t>
      </w:r>
      <w:r w:rsidR="00A1759B" w:rsidRPr="00A1759B">
        <w:rPr>
          <w:rFonts w:ascii="Times New Roman" w:hAnsi="Times New Roman" w:cs="Times New Roman"/>
          <w:sz w:val="24"/>
          <w:szCs w:val="24"/>
        </w:rPr>
        <w:t>е</w:t>
      </w:r>
      <w:r w:rsidR="00A1759B" w:rsidRPr="00A1759B">
        <w:rPr>
          <w:rFonts w:ascii="Times New Roman" w:hAnsi="Times New Roman" w:cs="Times New Roman"/>
          <w:sz w:val="24"/>
          <w:szCs w:val="24"/>
        </w:rPr>
        <w:t>ханически предложенные знания, а глубоко понимают и воспринимают их. Кроме этого, моей целью является привитие интереса к предмету, развитие личности учащегося, воспитание умс</w:t>
      </w:r>
      <w:r w:rsidR="00A1759B" w:rsidRPr="00A1759B">
        <w:rPr>
          <w:rFonts w:ascii="Times New Roman" w:hAnsi="Times New Roman" w:cs="Times New Roman"/>
          <w:sz w:val="24"/>
          <w:szCs w:val="24"/>
        </w:rPr>
        <w:t>т</w:t>
      </w:r>
      <w:r w:rsidR="00A1759B" w:rsidRPr="00A1759B">
        <w:rPr>
          <w:rFonts w:ascii="Times New Roman" w:hAnsi="Times New Roman" w:cs="Times New Roman"/>
          <w:sz w:val="24"/>
          <w:szCs w:val="24"/>
        </w:rPr>
        <w:t>венной самостоятельности.</w:t>
      </w:r>
    </w:p>
    <w:p w:rsidR="008B28BD" w:rsidRPr="00A1759B" w:rsidRDefault="00A1759B" w:rsidP="00AD5F7D">
      <w:pPr>
        <w:ind w:firstLine="540"/>
        <w:jc w:val="both"/>
      </w:pPr>
      <w:r w:rsidRPr="00A1759B">
        <w:t>Мне хотелось бы, чтобы, закончив школу, ученик приобрел бы не только мертвые знания физических формул и законов, а понимал суть природных явлений, видел за ними те физические процессы, что лежат в их основе, мог бы с легкостью, оперируя получе</w:t>
      </w:r>
      <w:r w:rsidRPr="00A1759B">
        <w:t>н</w:t>
      </w:r>
      <w:r w:rsidRPr="00A1759B">
        <w:t>ными знаниями, объяснить все происходящее вокруг него. Одной из моих задач является – внедрение общих идей поэтапного обучения физике, которое базируется на интеграции теории и обучения практики. Для меня наиболее важной проблемой стала система поэта</w:t>
      </w:r>
      <w:r w:rsidRPr="00A1759B">
        <w:t>п</w:t>
      </w:r>
      <w:r w:rsidR="00631589">
        <w:t xml:space="preserve">ного обучения  </w:t>
      </w:r>
      <w:r w:rsidR="00631589" w:rsidRPr="00631589">
        <w:t>физике, где образовательный диалог на уроке разворачивается с использ</w:t>
      </w:r>
      <w:r w:rsidR="00631589" w:rsidRPr="00631589">
        <w:t>о</w:t>
      </w:r>
      <w:r w:rsidR="00631589" w:rsidRPr="00631589">
        <w:t>ван</w:t>
      </w:r>
      <w:r w:rsidR="00631589" w:rsidRPr="00631589">
        <w:t>и</w:t>
      </w:r>
      <w:r w:rsidR="00631589" w:rsidRPr="00631589">
        <w:t>ем таких форм деятельности, как исследование и эксперимент. Учёбное пространство «раздвигается» за счёт практико-ориентированного подхода к изучению физики. «От зн</w:t>
      </w:r>
      <w:r w:rsidR="00631589" w:rsidRPr="00631589">
        <w:t>а</w:t>
      </w:r>
      <w:r w:rsidR="00631589" w:rsidRPr="00631589">
        <w:t>ка-знания  - к творчеству и экспериментированию» - одно из основополагающих пр</w:t>
      </w:r>
      <w:r w:rsidR="00631589" w:rsidRPr="00631589">
        <w:t>а</w:t>
      </w:r>
      <w:r w:rsidR="00631589" w:rsidRPr="00631589">
        <w:t>вил любого урока. К учебному материалу я предъявляю следующие требования: он должен быть новым (современные дети не любят повторять, они мобильны и динамичны), он должен быть до</w:t>
      </w:r>
      <w:r w:rsidR="00631589" w:rsidRPr="00631589">
        <w:t>с</w:t>
      </w:r>
      <w:r w:rsidR="00631589" w:rsidRPr="00631589">
        <w:t>тупным (это важный критерий доверия учителя ученику), он должен быть интересным (пленить пусть не навсегда, но надолго).</w:t>
      </w:r>
    </w:p>
    <w:p w:rsidR="008B28BD" w:rsidRPr="008B28BD" w:rsidRDefault="008B28BD" w:rsidP="008B28BD">
      <w:pPr>
        <w:ind w:firstLine="709"/>
        <w:jc w:val="both"/>
      </w:pPr>
      <w:r w:rsidRPr="00A1759B">
        <w:t>Итак, физика должна изучаться как экспериментальная наука. Без этого н</w:t>
      </w:r>
      <w:r w:rsidRPr="008B28BD">
        <w:t>евозмо</w:t>
      </w:r>
      <w:r w:rsidRPr="008B28BD">
        <w:t>ж</w:t>
      </w:r>
      <w:r w:rsidRPr="008B28BD">
        <w:t xml:space="preserve">ны </w:t>
      </w:r>
      <w:r w:rsidR="009A40C1">
        <w:t>формирование физического мирово</w:t>
      </w:r>
      <w:r w:rsidRPr="008B28BD">
        <w:t>зрения</w:t>
      </w:r>
      <w:r w:rsidR="009A40C1">
        <w:t xml:space="preserve"> и познавательной активности</w:t>
      </w:r>
      <w:r w:rsidRPr="008B28BD">
        <w:t>, изучение с</w:t>
      </w:r>
      <w:r w:rsidRPr="008B28BD">
        <w:t>о</w:t>
      </w:r>
      <w:r w:rsidRPr="008B28BD">
        <w:t>временных физических методов исследования природы</w:t>
      </w:r>
      <w:r w:rsidR="009A40C1">
        <w:t>, п</w:t>
      </w:r>
      <w:r w:rsidRPr="008B28BD">
        <w:t>ривитие учащимся интереса к предмету. Поэтому, наряду с анализом теоретического материала при изучении любой т</w:t>
      </w:r>
      <w:r w:rsidRPr="008B28BD">
        <w:t>е</w:t>
      </w:r>
      <w:r w:rsidRPr="008B28BD">
        <w:t>мы требуется на должном уровне, научном и методическом, подготовить физический эк</w:t>
      </w:r>
      <w:r w:rsidRPr="008B28BD">
        <w:t>с</w:t>
      </w:r>
      <w:r w:rsidRPr="008B28BD">
        <w:t>пер</w:t>
      </w:r>
      <w:r w:rsidRPr="008B28BD">
        <w:t>и</w:t>
      </w:r>
      <w:r w:rsidRPr="008B28BD">
        <w:t xml:space="preserve">мент. В целях развития творческих способностей учащихся следует также поощрять </w:t>
      </w:r>
      <w:r w:rsidRPr="008B28BD">
        <w:lastRenderedPageBreak/>
        <w:t>эксперимент в домашних условиях, обращать внимание на полезность использования проблемной постановки опытов и политехническую направленность физического эксп</w:t>
      </w:r>
      <w:r w:rsidRPr="008B28BD">
        <w:t>е</w:t>
      </w:r>
      <w:r w:rsidRPr="008B28BD">
        <w:t>римента.</w:t>
      </w:r>
    </w:p>
    <w:p w:rsidR="008B28BD" w:rsidRPr="008B28BD" w:rsidRDefault="008B28BD" w:rsidP="008B28BD">
      <w:pPr>
        <w:jc w:val="both"/>
      </w:pPr>
    </w:p>
    <w:p w:rsidR="004E2EE4" w:rsidRPr="008B28BD" w:rsidRDefault="004E2EE4" w:rsidP="00F375F2">
      <w:pPr>
        <w:spacing w:line="360" w:lineRule="auto"/>
        <w:ind w:firstLine="709"/>
        <w:jc w:val="both"/>
        <w:rPr>
          <w:b/>
        </w:rPr>
      </w:pPr>
      <w:r w:rsidRPr="008B28BD">
        <w:rPr>
          <w:b/>
        </w:rPr>
        <w:t>Литература.</w:t>
      </w:r>
    </w:p>
    <w:p w:rsidR="009A40C1" w:rsidRPr="00BE325E" w:rsidRDefault="009A40C1" w:rsidP="009A40C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E325E">
        <w:rPr>
          <w:sz w:val="26"/>
          <w:szCs w:val="26"/>
        </w:rPr>
        <w:t>В. А. Буров, С. Ф. Кабанов, В. И. Свиридов «Фронтальные экспериментальные з</w:t>
      </w:r>
      <w:r w:rsidRPr="00BE325E">
        <w:rPr>
          <w:sz w:val="26"/>
          <w:szCs w:val="26"/>
        </w:rPr>
        <w:t>а</w:t>
      </w:r>
      <w:r w:rsidRPr="00BE325E">
        <w:rPr>
          <w:sz w:val="26"/>
          <w:szCs w:val="26"/>
        </w:rPr>
        <w:t xml:space="preserve">дания по физике», М., «Просвещение», </w:t>
      </w:r>
      <w:smartTag w:uri="urn:schemas-microsoft-com:office:smarttags" w:element="metricconverter">
        <w:smartTagPr>
          <w:attr w:name="ProductID" w:val="1981 г"/>
        </w:smartTagPr>
        <w:r w:rsidRPr="00BE325E">
          <w:rPr>
            <w:sz w:val="26"/>
            <w:szCs w:val="26"/>
          </w:rPr>
          <w:t>1981 г</w:t>
        </w:r>
      </w:smartTag>
      <w:r w:rsidRPr="00BE325E">
        <w:rPr>
          <w:sz w:val="26"/>
          <w:szCs w:val="26"/>
        </w:rPr>
        <w:t>.</w:t>
      </w:r>
    </w:p>
    <w:p w:rsidR="009A40C1" w:rsidRPr="00BE325E" w:rsidRDefault="009A40C1" w:rsidP="009A40C1">
      <w:pPr>
        <w:rPr>
          <w:sz w:val="26"/>
          <w:szCs w:val="26"/>
        </w:rPr>
      </w:pPr>
      <w:r w:rsidRPr="00BE325E">
        <w:rPr>
          <w:sz w:val="26"/>
          <w:szCs w:val="26"/>
        </w:rPr>
        <w:t xml:space="preserve">.2. Л. А Иванова. Активизация познавательной деятельности      учащихся при </w:t>
      </w:r>
      <w:r>
        <w:rPr>
          <w:sz w:val="26"/>
          <w:szCs w:val="26"/>
        </w:rPr>
        <w:t xml:space="preserve">     </w:t>
      </w:r>
      <w:r w:rsidRPr="00BE325E">
        <w:rPr>
          <w:sz w:val="26"/>
          <w:szCs w:val="26"/>
        </w:rPr>
        <w:t>изучении</w:t>
      </w:r>
      <w:r>
        <w:rPr>
          <w:sz w:val="26"/>
          <w:szCs w:val="26"/>
        </w:rPr>
        <w:t xml:space="preserve"> </w:t>
      </w:r>
      <w:r w:rsidRPr="00BE325E">
        <w:rPr>
          <w:sz w:val="26"/>
          <w:szCs w:val="26"/>
        </w:rPr>
        <w:t>физики. – Москва: Просвещение, 1983.</w:t>
      </w:r>
    </w:p>
    <w:p w:rsidR="009A40C1" w:rsidRPr="00BE325E" w:rsidRDefault="009A40C1" w:rsidP="009A40C1">
      <w:pPr>
        <w:rPr>
          <w:sz w:val="26"/>
          <w:szCs w:val="26"/>
        </w:rPr>
      </w:pPr>
      <w:r w:rsidRPr="00BE325E">
        <w:rPr>
          <w:sz w:val="26"/>
          <w:szCs w:val="26"/>
        </w:rPr>
        <w:t xml:space="preserve">  </w:t>
      </w:r>
    </w:p>
    <w:p w:rsidR="009A40C1" w:rsidRPr="00BE325E" w:rsidRDefault="009A40C1" w:rsidP="009A40C1">
      <w:pPr>
        <w:rPr>
          <w:sz w:val="26"/>
          <w:szCs w:val="26"/>
        </w:rPr>
      </w:pPr>
      <w:r w:rsidRPr="00BE325E">
        <w:rPr>
          <w:sz w:val="26"/>
          <w:szCs w:val="26"/>
        </w:rPr>
        <w:t>3. Н. М. Зверева. Активизация</w:t>
      </w:r>
      <w:r>
        <w:rPr>
          <w:sz w:val="26"/>
          <w:szCs w:val="26"/>
        </w:rPr>
        <w:t xml:space="preserve"> </w:t>
      </w:r>
      <w:r w:rsidRPr="00BE325E">
        <w:rPr>
          <w:sz w:val="26"/>
          <w:szCs w:val="26"/>
        </w:rPr>
        <w:t>мышления учащихся на уроках      физики. – Москва: Просвещение, 1980.</w:t>
      </w:r>
    </w:p>
    <w:p w:rsidR="009A40C1" w:rsidRPr="00BE325E" w:rsidRDefault="009A40C1" w:rsidP="009A40C1">
      <w:pPr>
        <w:rPr>
          <w:sz w:val="26"/>
          <w:szCs w:val="26"/>
        </w:rPr>
      </w:pPr>
      <w:r w:rsidRPr="00BE325E">
        <w:rPr>
          <w:sz w:val="26"/>
          <w:szCs w:val="26"/>
        </w:rPr>
        <w:t xml:space="preserve">  </w:t>
      </w:r>
    </w:p>
    <w:p w:rsidR="004E2EE4" w:rsidRPr="008B28BD" w:rsidRDefault="004E2EE4" w:rsidP="00F375F2">
      <w:pPr>
        <w:spacing w:line="360" w:lineRule="auto"/>
        <w:ind w:firstLine="709"/>
        <w:jc w:val="both"/>
      </w:pPr>
    </w:p>
    <w:p w:rsidR="004E2EE4" w:rsidRPr="00D43283" w:rsidRDefault="004E2EE4" w:rsidP="004E2EE4"/>
    <w:p w:rsidR="004E2EE4" w:rsidRPr="006E5537" w:rsidRDefault="004E2EE4" w:rsidP="004E2EE4">
      <w:pPr>
        <w:tabs>
          <w:tab w:val="left" w:pos="7740"/>
        </w:tabs>
      </w:pPr>
    </w:p>
    <w:p w:rsidR="00F306F2" w:rsidRPr="004E2EE4" w:rsidRDefault="00F306F2" w:rsidP="00AD5F7D">
      <w:pPr>
        <w:spacing w:line="360" w:lineRule="auto"/>
        <w:jc w:val="both"/>
        <w:rPr>
          <w:color w:val="000000"/>
        </w:rPr>
      </w:pPr>
    </w:p>
    <w:sectPr w:rsidR="00F306F2" w:rsidRPr="004E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16BA"/>
    <w:multiLevelType w:val="hybridMultilevel"/>
    <w:tmpl w:val="05F0136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DC6166"/>
    <w:rsid w:val="000B5343"/>
    <w:rsid w:val="0019045E"/>
    <w:rsid w:val="001D6850"/>
    <w:rsid w:val="001E401E"/>
    <w:rsid w:val="002073A2"/>
    <w:rsid w:val="0041384B"/>
    <w:rsid w:val="00483EE2"/>
    <w:rsid w:val="004E2EE4"/>
    <w:rsid w:val="0053651C"/>
    <w:rsid w:val="0058366E"/>
    <w:rsid w:val="006063B0"/>
    <w:rsid w:val="00631589"/>
    <w:rsid w:val="00686640"/>
    <w:rsid w:val="006E49F9"/>
    <w:rsid w:val="0080229B"/>
    <w:rsid w:val="0083277F"/>
    <w:rsid w:val="008B28BD"/>
    <w:rsid w:val="008D4BC2"/>
    <w:rsid w:val="009A40C1"/>
    <w:rsid w:val="00A019A7"/>
    <w:rsid w:val="00A1759B"/>
    <w:rsid w:val="00A60497"/>
    <w:rsid w:val="00AD5F7D"/>
    <w:rsid w:val="00B87A4F"/>
    <w:rsid w:val="00BE753F"/>
    <w:rsid w:val="00C96212"/>
    <w:rsid w:val="00D113D7"/>
    <w:rsid w:val="00DA1E89"/>
    <w:rsid w:val="00DC6166"/>
    <w:rsid w:val="00F306F2"/>
    <w:rsid w:val="00F375F2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27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1759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1759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институт усовершенствования учителей</vt:lpstr>
    </vt:vector>
  </TitlesOfParts>
  <Company>МОУ "Трудфронтская СОШ"</Company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институт усовершенствования учителей</dc:title>
  <dc:creator>Учитель</dc:creator>
  <cp:lastModifiedBy>Завуч</cp:lastModifiedBy>
  <cp:revision>2</cp:revision>
  <dcterms:created xsi:type="dcterms:W3CDTF">2013-01-17T06:55:00Z</dcterms:created>
  <dcterms:modified xsi:type="dcterms:W3CDTF">2013-01-17T06:55:00Z</dcterms:modified>
</cp:coreProperties>
</file>