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B6" w:rsidRDefault="008445B6" w:rsidP="00844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ОБЩЕГО И ПРОФЕССИОНАЛЬНОГО ОБРАЗОВАНИЯ БРЯНСКОЙ ОБЛАСТИ</w:t>
      </w:r>
    </w:p>
    <w:p w:rsidR="008445B6" w:rsidRDefault="008445B6" w:rsidP="00844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СПО «БРЯНСКИЙ ТЕХНИКУМ МАШИНОСТРОЕНИЯ И АВТОМОБИЛЬНОГО ТРАНСПОРТА»</w:t>
      </w:r>
    </w:p>
    <w:p w:rsidR="008445B6" w:rsidRPr="008445B6" w:rsidRDefault="008445B6" w:rsidP="00844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Героя Советского Союза М.А.Афанасьева</w:t>
      </w:r>
    </w:p>
    <w:p w:rsidR="008715C4" w:rsidRDefault="008445B6" w:rsidP="008715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15C4">
        <w:rPr>
          <w:rFonts w:ascii="Times New Roman" w:hAnsi="Times New Roman"/>
          <w:sz w:val="28"/>
          <w:szCs w:val="28"/>
        </w:rPr>
        <w:t xml:space="preserve">«Утверждаю» </w:t>
      </w:r>
    </w:p>
    <w:p w:rsidR="008715C4" w:rsidRDefault="008715C4" w:rsidP="008715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</w:t>
      </w:r>
    </w:p>
    <w:p w:rsidR="008715C4" w:rsidRDefault="008715C4" w:rsidP="008715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Гавричкова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715C4" w:rsidRDefault="008715C4" w:rsidP="008715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8715C4" w:rsidRDefault="008715C4" w:rsidP="008715C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715C4" w:rsidRDefault="008715C4" w:rsidP="008715C4">
      <w:pPr>
        <w:pStyle w:val="a3"/>
        <w:jc w:val="right"/>
        <w:rPr>
          <w:rFonts w:ascii="Times New Roman" w:hAnsi="Times New Roman"/>
        </w:rPr>
      </w:pPr>
    </w:p>
    <w:p w:rsidR="008715C4" w:rsidRDefault="008715C4" w:rsidP="008715C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КАЛЕНДАРНО-ТЕМАТИЧЕСКИЙ ПЛАН</w:t>
      </w:r>
    </w:p>
    <w:p w:rsidR="008715C4" w:rsidRDefault="00133CF0" w:rsidP="00871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На1-2семестр 2012</w:t>
      </w:r>
      <w:r w:rsidR="008715C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="008715C4">
        <w:rPr>
          <w:rFonts w:ascii="Times New Roman" w:hAnsi="Times New Roman"/>
          <w:sz w:val="28"/>
          <w:szCs w:val="28"/>
        </w:rPr>
        <w:t xml:space="preserve"> учебного года курс 1</w:t>
      </w:r>
    </w:p>
    <w:p w:rsidR="008715C4" w:rsidRDefault="008715C4" w:rsidP="008715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М-11, М-12, М-13,О-14, О-15 предмету </w:t>
      </w:r>
      <w:r>
        <w:rPr>
          <w:rFonts w:ascii="Times New Roman" w:hAnsi="Times New Roman"/>
          <w:b/>
          <w:sz w:val="28"/>
          <w:szCs w:val="28"/>
        </w:rPr>
        <w:t xml:space="preserve">Физика </w:t>
      </w:r>
      <w:r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Т.М.Фролова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по учебному плану  169. 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программой, утверждённой Министерством общего и профессионального образования  Российской Федерации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предметной комиссии мат</w:t>
      </w:r>
      <w:r w:rsidR="00133CF0">
        <w:rPr>
          <w:rFonts w:ascii="Times New Roman" w:hAnsi="Times New Roman"/>
          <w:sz w:val="28"/>
          <w:szCs w:val="28"/>
        </w:rPr>
        <w:t>ематических и общих естественно</w:t>
      </w:r>
      <w:r>
        <w:rPr>
          <w:rFonts w:ascii="Times New Roman" w:hAnsi="Times New Roman"/>
          <w:sz w:val="28"/>
          <w:szCs w:val="28"/>
        </w:rPr>
        <w:t>научных дисциплин  цикла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proofErr w:type="spellStart"/>
      <w:r>
        <w:rPr>
          <w:rFonts w:ascii="Times New Roman" w:hAnsi="Times New Roman"/>
          <w:sz w:val="28"/>
          <w:szCs w:val="28"/>
        </w:rPr>
        <w:t>_________от</w:t>
      </w:r>
      <w:proofErr w:type="spellEnd"/>
      <w:r>
        <w:rPr>
          <w:rFonts w:ascii="Times New Roman" w:hAnsi="Times New Roman"/>
          <w:sz w:val="28"/>
          <w:szCs w:val="28"/>
        </w:rPr>
        <w:t xml:space="preserve"> «____»_________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комиссии_______________________________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Календарно-тематический план  составлен на базе  примерной программы среднего (полного) общего образования по физике (профильный уровень)  и авторской программы  Г.Я.Мякишева с УМК.  Данный учебно-методический комплект  предназначен для преподавания физики.  В учебниках на современном уровне  и с учётом  новейших достижений  науки изложены основные разделы физики.  КТП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с таким расчётом, чтобы обучающиеся приобрели  достаточно глубокие знания предмета и, в дальнейшем,  смогли больше времени посвятить  профессиональной  подготовке по выбранной специальности.  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физики (профильный уровень)  отводит 169 часов, из расчёта 5 учебных часов в неделю.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Количество контрольных работ – 2.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Физический практикум -26.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-12 ч.</w:t>
      </w: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133CF0" w:rsidRDefault="00133CF0" w:rsidP="008715C4">
      <w:pPr>
        <w:rPr>
          <w:rFonts w:ascii="Times New Roman" w:hAnsi="Times New Roman"/>
          <w:sz w:val="28"/>
          <w:szCs w:val="28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6"/>
        <w:gridCol w:w="5070"/>
        <w:gridCol w:w="6"/>
        <w:gridCol w:w="996"/>
        <w:gridCol w:w="1277"/>
        <w:gridCol w:w="1141"/>
        <w:gridCol w:w="2404"/>
        <w:gridCol w:w="1685"/>
        <w:gridCol w:w="18"/>
        <w:gridCol w:w="6"/>
        <w:gridCol w:w="1525"/>
      </w:tblGrid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Календ. Сроки изучения тем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МЕХАНИКА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1.1 Кинематика.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 Виды движения. Скорость.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ЭВМ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§3-10 конспект, №12, 13 с.10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Неравномерное движение. Ускорение.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§11-14, конспект №16, 19 с.10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«И.Ньютон»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§17-19, конспект №20 с.10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1.2 Динамика.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силы. Законы Ньютона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Динамометры, грузы, тележки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§20-28, конспект №25, 28 с.14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1.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Силы в природе. Сила тяжести. ЗВТ. Вес тела.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Штатив, пружина, динамометр, грузы,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плакат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§29-33 конспект, № 37, 38 с. 15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«Освоение космоса» 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в природе.  Сила упругости. Сила трения.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Штатив, пружина, динамометр, грузы,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плакат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§34-38, конспект № 30, 34 с.14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 «Измерение жёсткости пружины 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с муфтами и лапкой, спиральная пружина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102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 «Измерение коэффициента трения скольжения»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брусок, деревянная линейка, набор грузов, динамометр.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26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«Динамика»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69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6B6971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6B6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1.3 Законы сохранения.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импульса. Применение ЗСИ.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§39-42, конспект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5,6 с.17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Виды механической  энергии.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§43-51 конспект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15, 16 с.17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 КПД.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маятник,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§3.4, конспект №11, 12 с. 17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90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 «Проверка закона сохранения энергии под действием сил тяжести и упругости»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2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статики.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рычаги, блоки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52-54, конспект 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МОЛЕКУЛЯРНАЯ ФИЗИКА И ТЕРМОДИНАМИКА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2.1 Основные положения МКТ.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МКТ. Молекулы.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Посуда,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ещ-ва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броун-ого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§55-58, конспект, №12 с.25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молекулярного взаимодействия. Внутренняя энергия.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§59-60, конспект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12,13 с.37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</w:tr>
      <w:tr w:rsidR="008715C4" w:rsidTr="008715C4">
        <w:trPr>
          <w:trHeight w:val="8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МКТ газообразного состояния вещества. Идеальный газ.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§61-63, конспект, № 19,20 с. 25-26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238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Температура. Энергия теплового движения молекул.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§64-67, конспект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Менделеева.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§68-69 Конспект,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№21-23 с. 38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«Газовые законы»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2.2 Агрегатные состояния вещества. Фазовые переходы.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Фаза вещества. Фазовые переходы. Пары. Свойства паров.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 №33 с.39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Влажность воздуха. Приборы для определения влажности воздуха.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Гигрометры, психрометр, таблицы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§72, конспект №57,58 с.41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«Определение относительной влажности воздуха»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Психрометр, вода, психрометрическая таблица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жидкого состояния вещества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капилляры, проволочные каркасы, мыльный раствор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76,77 с.42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 «Определение КПН жидкости»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Стакан с водой, пипетка, весы,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раз-новесы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микрометр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Кристаллическое и аморфное тела. Кристаллическая решётка.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модели кристаллических решёток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§73-74,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Деформация. Виды деформации.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плакат, пружина     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конспект, задача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Диаграмма равновесных состояний и фазовых переходов.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«История создания вечных двигателей»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2.3. Основы термодинамики.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88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начало термодинамики. Применение первого начала термодинамики.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§75-79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конс-пект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 12, 22,23 с. 29-30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«Ш.Кулон»</w:t>
            </w:r>
          </w:p>
        </w:tc>
      </w:tr>
      <w:tr w:rsidR="008715C4" w:rsidTr="008715C4">
        <w:trPr>
          <w:trHeight w:val="213"/>
        </w:trPr>
        <w:tc>
          <w:tcPr>
            <w:tcW w:w="14791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Необратимость тепловых процессов. Второе начало термодинамики.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модель ДВС     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§80-81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2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двигатели. Цикл Карно.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§82, конспект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0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Практичзанятие</w:t>
            </w:r>
            <w:proofErr w:type="spellEnd"/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69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6B6971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6B6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«МКТ. Основы термодинамики»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7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ЭЛЕКТРО-ДИНАМИКИ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ЭЛЕКТРОМАГНЕТИЗМ.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150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3.1 Электрическое поле.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Электризация  тел. Закон Кулона.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Электроскоп, султаны, набор палочек, плакат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§84-88 конспект, №13, 14 с.50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поле и его основные характеристики.  Вещество в электрическом поле.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§89-95 конспект №27, 29 с.51-52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2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 электрического поля. Эквипотенциальные поверхности.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§96-98 конспект,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8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Электроёмкость. Конденсаторы.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конденсаторов, плакат,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§99-101 конспект,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«Г.Ом»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«Электрическое поле»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Практичзанятие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3.2 Законы постоянного тока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Постоянный электрический ток,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характе-ристики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постоянного электрического тока. Закон Ома для участка цепи постоянного тока.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Амперметр, вольтметр, источник постоянного тока, провода, резистор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§102-104 конспект, № 15, 16 с. 57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Параллельное и последовательное соединение проводников.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Амперметр, вольтметр, источник постоянного тока, провода, резисторы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§105 конспект,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</w:tc>
      </w:tr>
      <w:tr w:rsidR="008715C4" w:rsidTr="008715C4">
        <w:trPr>
          <w:trHeight w:val="61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решения задач по теме «Смешанное соединение проводников»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8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ЭДС. Закон Ома для полной цепи. Работа. Мощность. Закон Джоуля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§107-108, конспект, задачи 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7 «Определение ЭДС и внутреннего сопротивления источника тока»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Амперметр, вольтметр, реостат, провода, источник постоянного тока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8 «Определение удельного сопротивления проводника»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работа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Амперметр, вольтметр, реостат, провода, источник постоянного тока, линейка, штангенциркуль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914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9 «Проверка законов последовательного и параллельного соединения проводников»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56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3.3 Электрический ток в различных средах.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металлах. Сверхпроводники.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§109-112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 ток в электролитах. Законы Фарадея.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, сосуд с электролитом, источник 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ока, электроды, провода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§119-120 конспект,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Полупроводники. Электронно-дырочный переход.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Полупроводниковые приборы,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§113-116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49. 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вакууме, газах.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§121-123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Глава3.4 Магнитное поле.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 Магнитная индукция. Магнитный поток.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Опилки проводник с током,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§1-2, конспект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током. Закон Ампера.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§3-5, конспект,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движущиеся заряды. Сила Лоренца.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§6, конспект, 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с.71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 в магнитном поле.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Глава3.5 Электромагнитная индукция.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индукция. Самоиндукция. Энергия магнитного поля.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Гальванометр, катушка магнит, плакат,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§8-17, конспект,     № 48 с.71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«Магнитное поле. Электромагнитная индукция»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Практичзанятие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6971">
              <w:rPr>
                <w:rFonts w:ascii="Times New Roman" w:hAnsi="Times New Roman"/>
                <w:sz w:val="24"/>
                <w:szCs w:val="24"/>
              </w:rPr>
              <w:t>№46,47 с. 71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КОЛЕБАНИЯ И ВОЛНЫ.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4.1 Механические колебания и волны.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колебания. Математический маятник.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Штатив, пружина, грузы,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математический маятник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§18-23 конспект, 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29 с. 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57. 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  в механических колебаниях. Резонанс.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маятник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§24-26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Волны. Виды волн.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машина, 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§42-47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11 «Определение ускорения свободного падения  с помощью математического маятника».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с держателем, шарик с нитью длиной не менее 1м, пробка с прорезью  в боковой поверхности, метровая линейка, штангенциркуль, секундомер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4.2 Электромагнитные колебания и волны.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Колебательный контур. ГВЧ.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маятник, плакат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§27-30, 35-36 конспект, №74 с. 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69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Переменный ток. Закон Ома для участка цепи переменного тока.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§31-34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9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Трансформатор. Генератор.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Генератор, трансформатор, плакаты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§37-41 конспект,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</w:tr>
      <w:tr w:rsidR="008715C4" w:rsidTr="008715C4">
        <w:trPr>
          <w:trHeight w:val="188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§48-58, конспект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4.3 Волновая оптика.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Гюйгенса. Законы отражения и преломления.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с водой,  метал. Ложка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§59-62 конспект, №10, 11 с.85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12 «Определение коэффициента преломления стекла»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призма, подъёмный столик, англ. булавки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</w:tr>
      <w:tr w:rsidR="008715C4" w:rsidTr="008715C4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Интерференция. Дифракция. Дисперсия Поляризация.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Дисперсионные призмы, дифракционная решётка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§66-74 конспект, №25 с.89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8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длины световой волны с помощью дифракционной решётки»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«А. Эйнштейн»</w:t>
            </w:r>
          </w:p>
        </w:tc>
      </w:tr>
      <w:tr w:rsidR="008715C4" w:rsidTr="006B6971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715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Линзы. Формула тонкой линзы.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плакат, оптические приборы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§63-65,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971" w:rsidTr="006B6971">
        <w:trPr>
          <w:trHeight w:val="65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Практичзанятие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71" w:rsidRDefault="006B6971" w:rsidP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71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6B697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 электромагнитных излучений. Спектральный анализ.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6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715C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§81-86, конспект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8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4.4 Основы теории относительности.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теории относительности.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§75-79,  конспект задачи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«А.Г. Столетов»</w:t>
            </w:r>
          </w:p>
        </w:tc>
      </w:tr>
      <w:tr w:rsidR="008715C4" w:rsidTr="008715C4">
        <w:trPr>
          <w:trHeight w:val="33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КВАНТОВАЯ ФИЗИКА.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213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5.1 Квантовая оптика.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излучение. Законы Стефана-Больцмана и Вина.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§80, конспект, № 13 с.95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91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фотоэффект. Законы внешнего фотоэффекта.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§87, конспект, №  с.95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«П.Н. Лебедев»</w:t>
            </w:r>
          </w:p>
        </w:tc>
      </w:tr>
      <w:tr w:rsidR="008715C4" w:rsidTr="008715C4">
        <w:trPr>
          <w:trHeight w:val="188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внешнего фотоэффекта.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§88, конспект, задачи 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фотоэффект. Фотоэлементы.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фотоэлементы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§90,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Корпускулярно-волновой дуализм. Фотоны. Свойства фотонов. Основы квантовой механики.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§89, конспект, задача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света.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§91,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14 «Наблюдение сплошного и линейчатого спектров»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5.2 Физика атома и атомного ядра.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атома Резерфорда. Постулаты Бора.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§93-96,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15.</w:t>
            </w: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ядра атома. Радиоактивность. Закон радиоактивного распада.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§97-105 конспект, задача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реакции. Термоядерный синтез. Строение звёзд.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§106-115,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№15 «Изучение треков заряженных частиц»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ЭВМ,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66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СОВРЕМЕННАЯ НАУЧНАЯ КАРТИНА МИРА.</w:t>
            </w:r>
          </w:p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163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83. 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астрономии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неделя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§116-126, конспект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научная картина мира.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§127, Конспект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неделя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5C4" w:rsidRDefault="00871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C4" w:rsidTr="008715C4">
        <w:trPr>
          <w:trHeight w:val="33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4" w:rsidRDefault="008715C4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4" w:rsidRDefault="008715C4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8715C4" w:rsidRDefault="008715C4" w:rsidP="0087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Г.Я. Физика. 10 класс 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базовый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уровни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Г.Я.Мякишев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Б.Б.Буховцев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Н.Н.Сотский; под ред. В.И.Николаева, Н.А.Парфентьевой.-19-е изд. – М. : Просвещений, 2010</w:t>
      </w:r>
    </w:p>
    <w:p w:rsidR="008715C4" w:rsidRDefault="008715C4" w:rsidP="0087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Г.Я. Физика. 11 класс : учеб.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 с прил. На электрон. носителе: базовый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уровни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Г.Я.Мякишев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Б.Б.Буховцев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.М.Чагурин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под ред. В.И.Николаева, Н.А.Парфентьевой.-20 -е изд. – М. : Просвещений, 2011</w:t>
      </w:r>
    </w:p>
    <w:p w:rsidR="008715C4" w:rsidRDefault="008715C4" w:rsidP="0087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 Физика. Задачник  10-11кл.: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А.П.Рымкевич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15-е изд., стереотип.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.: Дрофа, 2011 </w:t>
      </w:r>
    </w:p>
    <w:p w:rsidR="008715C4" w:rsidRDefault="008715C4" w:rsidP="008715C4">
      <w:pPr>
        <w:pStyle w:val="a3"/>
        <w:rPr>
          <w:rFonts w:ascii="Times New Roman" w:hAnsi="Times New Roman"/>
          <w:sz w:val="28"/>
          <w:szCs w:val="28"/>
        </w:rPr>
      </w:pPr>
    </w:p>
    <w:p w:rsidR="008715C4" w:rsidRDefault="008715C4" w:rsidP="008715C4">
      <w:pPr>
        <w:pStyle w:val="a4"/>
        <w:rPr>
          <w:rFonts w:ascii="Times New Roman" w:hAnsi="Times New Roman"/>
          <w:sz w:val="28"/>
          <w:szCs w:val="28"/>
        </w:rPr>
      </w:pPr>
    </w:p>
    <w:p w:rsidR="008715C4" w:rsidRDefault="008715C4" w:rsidP="008715C4"/>
    <w:p w:rsidR="008715C4" w:rsidRDefault="008715C4"/>
    <w:sectPr w:rsidR="008715C4" w:rsidSect="00871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5C4"/>
    <w:rsid w:val="00133CF0"/>
    <w:rsid w:val="006B6971"/>
    <w:rsid w:val="008445B6"/>
    <w:rsid w:val="0087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715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</dc:creator>
  <cp:keywords/>
  <dc:description/>
  <cp:lastModifiedBy>Apex</cp:lastModifiedBy>
  <cp:revision>3</cp:revision>
  <dcterms:created xsi:type="dcterms:W3CDTF">2012-09-20T17:07:00Z</dcterms:created>
  <dcterms:modified xsi:type="dcterms:W3CDTF">2012-09-20T17:28:00Z</dcterms:modified>
</cp:coreProperties>
</file>