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C" w:rsidRDefault="00121883" w:rsidP="0049492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открытого урока по лыжной подготовке, данного для учителей школ ЮЗАО - учителем, лауреатом премии Мэра, отличником народного образования</w:t>
      </w:r>
    </w:p>
    <w:p w:rsidR="00121883" w:rsidRDefault="00121883" w:rsidP="00BC5797">
      <w:pPr>
        <w:spacing w:line="24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Лободой Владимиром Анатольевичем</w:t>
      </w:r>
    </w:p>
    <w:p w:rsidR="002D4800" w:rsidRDefault="002D4800" w:rsidP="00BC5797">
      <w:pPr>
        <w:spacing w:line="240" w:lineRule="exact"/>
        <w:rPr>
          <w:sz w:val="32"/>
          <w:szCs w:val="32"/>
          <w:u w:val="single"/>
        </w:rPr>
      </w:pPr>
      <w:r w:rsidRPr="002D4800">
        <w:rPr>
          <w:sz w:val="32"/>
          <w:szCs w:val="32"/>
          <w:u w:val="single"/>
        </w:rPr>
        <w:t>ГОУ СОШ №1825 ЮЗАО                  22.01.2009г.       г</w:t>
      </w:r>
      <w:proofErr w:type="gramStart"/>
      <w:r w:rsidRPr="002D4800">
        <w:rPr>
          <w:sz w:val="32"/>
          <w:szCs w:val="32"/>
          <w:u w:val="single"/>
        </w:rPr>
        <w:t>.М</w:t>
      </w:r>
      <w:proofErr w:type="gramEnd"/>
      <w:r w:rsidRPr="002D4800">
        <w:rPr>
          <w:sz w:val="32"/>
          <w:szCs w:val="32"/>
          <w:u w:val="single"/>
        </w:rPr>
        <w:t>осква</w:t>
      </w:r>
    </w:p>
    <w:p w:rsidR="00BC5797" w:rsidRDefault="00BC5797" w:rsidP="00BC5797">
      <w:pPr>
        <w:spacing w:line="240" w:lineRule="exact"/>
        <w:rPr>
          <w:sz w:val="32"/>
          <w:szCs w:val="32"/>
          <w:u w:val="single"/>
        </w:rPr>
      </w:pPr>
    </w:p>
    <w:p w:rsidR="002D4800" w:rsidRDefault="002D4800" w:rsidP="00BC5797">
      <w:pPr>
        <w:spacing w:line="240" w:lineRule="exact"/>
        <w:rPr>
          <w:sz w:val="32"/>
          <w:szCs w:val="32"/>
        </w:rPr>
      </w:pPr>
      <w:r>
        <w:rPr>
          <w:sz w:val="32"/>
          <w:szCs w:val="32"/>
          <w:u w:val="single"/>
        </w:rPr>
        <w:t>Задачи урока:</w:t>
      </w: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-С</w:t>
      </w:r>
      <w:proofErr w:type="gramEnd"/>
      <w:r>
        <w:rPr>
          <w:sz w:val="32"/>
          <w:szCs w:val="32"/>
        </w:rPr>
        <w:t xml:space="preserve">овершенствование попеременного двухшажного </w:t>
      </w:r>
      <w:r w:rsidR="00494929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>хода</w:t>
      </w:r>
      <w:r w:rsidR="00494929">
        <w:rPr>
          <w:sz w:val="32"/>
          <w:szCs w:val="32"/>
        </w:rPr>
        <w:t>;</w:t>
      </w:r>
    </w:p>
    <w:p w:rsidR="00494929" w:rsidRDefault="00494929" w:rsidP="00BC5797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-Ознакомление с одновременно двухшажным ходом.</w:t>
      </w:r>
    </w:p>
    <w:p w:rsidR="00494929" w:rsidRDefault="00494929" w:rsidP="00BC5797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>Урок проводится с учащимися 4 «А» класса.</w:t>
      </w:r>
    </w:p>
    <w:p w:rsidR="00494929" w:rsidRDefault="00494929" w:rsidP="00BC5797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Учитель работает с этим классом </w:t>
      </w:r>
      <w:r w:rsidR="00CB7C31">
        <w:rPr>
          <w:sz w:val="32"/>
          <w:szCs w:val="32"/>
        </w:rPr>
        <w:t xml:space="preserve">с </w:t>
      </w:r>
      <w:r>
        <w:rPr>
          <w:sz w:val="32"/>
          <w:szCs w:val="32"/>
        </w:rPr>
        <w:t>01.09.2005г.</w:t>
      </w:r>
    </w:p>
    <w:tbl>
      <w:tblPr>
        <w:tblStyle w:val="a3"/>
        <w:tblW w:w="0" w:type="auto"/>
        <w:tblLook w:val="04A0"/>
      </w:tblPr>
      <w:tblGrid>
        <w:gridCol w:w="2287"/>
        <w:gridCol w:w="3324"/>
        <w:gridCol w:w="1691"/>
        <w:gridCol w:w="2268"/>
      </w:tblGrid>
      <w:tr w:rsidR="00A0274A" w:rsidTr="00A0274A">
        <w:tc>
          <w:tcPr>
            <w:tcW w:w="2287" w:type="dxa"/>
          </w:tcPr>
          <w:p w:rsidR="00BC5797" w:rsidRDefault="00BC5797" w:rsidP="00BC579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  <w:p w:rsidR="00BC5797" w:rsidRPr="00BC5797" w:rsidRDefault="00BC5797" w:rsidP="00BC579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3325" w:type="dxa"/>
          </w:tcPr>
          <w:p w:rsidR="00BC5797" w:rsidRDefault="00BC5797" w:rsidP="00BC5797">
            <w:pPr>
              <w:spacing w:line="2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</w:tc>
        <w:tc>
          <w:tcPr>
            <w:tcW w:w="1691" w:type="dxa"/>
          </w:tcPr>
          <w:p w:rsidR="00BC5797" w:rsidRDefault="00BC5797" w:rsidP="00BC5797">
            <w:pPr>
              <w:spacing w:line="2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Дозировка</w:t>
            </w:r>
          </w:p>
        </w:tc>
        <w:tc>
          <w:tcPr>
            <w:tcW w:w="2268" w:type="dxa"/>
          </w:tcPr>
          <w:p w:rsidR="00BC5797" w:rsidRDefault="00BC5797" w:rsidP="00BC5797">
            <w:pPr>
              <w:spacing w:line="2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ОМУ</w:t>
            </w:r>
          </w:p>
        </w:tc>
      </w:tr>
      <w:tr w:rsidR="00A0274A" w:rsidRPr="00A0274A" w:rsidTr="00A0274A">
        <w:tc>
          <w:tcPr>
            <w:tcW w:w="2287" w:type="dxa"/>
          </w:tcPr>
          <w:p w:rsidR="00BC5797" w:rsidRPr="00A0274A" w:rsidRDefault="00BC5797" w:rsidP="00BC57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0274A"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BC5797" w:rsidRPr="00A0274A" w:rsidRDefault="00BC5797" w:rsidP="00BC57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0274A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BC5797" w:rsidRPr="00A0274A" w:rsidRDefault="00BC5797" w:rsidP="00BC57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0274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C5797" w:rsidRPr="00A0274A" w:rsidRDefault="00BC5797" w:rsidP="00BC579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0274A">
              <w:rPr>
                <w:sz w:val="24"/>
                <w:szCs w:val="24"/>
              </w:rPr>
              <w:t>4</w:t>
            </w:r>
          </w:p>
        </w:tc>
      </w:tr>
      <w:tr w:rsidR="00A0274A" w:rsidRPr="00A0274A" w:rsidTr="00A0274A">
        <w:tc>
          <w:tcPr>
            <w:tcW w:w="2287" w:type="dxa"/>
            <w:vMerge w:val="restart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1.Подготовительная часть</w:t>
            </w:r>
          </w:p>
        </w:tc>
        <w:tc>
          <w:tcPr>
            <w:tcW w:w="3325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 w:rsidRPr="00A0274A">
              <w:rPr>
                <w:sz w:val="24"/>
                <w:szCs w:val="24"/>
              </w:rPr>
              <w:t>Построение. Приветствие. Поставить задачи урока. Передвижение к месту занятий.</w:t>
            </w:r>
          </w:p>
        </w:tc>
        <w:tc>
          <w:tcPr>
            <w:tcW w:w="1691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 w:rsidRPr="00A0274A">
              <w:rPr>
                <w:sz w:val="24"/>
                <w:szCs w:val="24"/>
              </w:rPr>
              <w:t>2-3</w:t>
            </w:r>
            <w:r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 w:rsidRPr="00A0274A">
              <w:rPr>
                <w:sz w:val="24"/>
                <w:szCs w:val="24"/>
              </w:rPr>
              <w:t>Напомнить</w:t>
            </w:r>
            <w:r>
              <w:rPr>
                <w:sz w:val="24"/>
                <w:szCs w:val="24"/>
              </w:rPr>
              <w:t xml:space="preserve"> о дистанции в</w:t>
            </w:r>
            <w:r w:rsidRPr="00A0274A">
              <w:rPr>
                <w:sz w:val="24"/>
                <w:szCs w:val="24"/>
              </w:rPr>
              <w:t>о время передвижения на лыжах. Правила переноски лыж.</w:t>
            </w:r>
            <w:r w:rsidR="00CB7C31">
              <w:rPr>
                <w:sz w:val="24"/>
                <w:szCs w:val="24"/>
              </w:rPr>
              <w:t xml:space="preserve"> Техника безопасности.</w:t>
            </w:r>
          </w:p>
        </w:tc>
      </w:tr>
      <w:tr w:rsidR="00A0274A" w:rsidRPr="00A0274A" w:rsidTr="00A0274A">
        <w:tc>
          <w:tcPr>
            <w:tcW w:w="2287" w:type="dxa"/>
            <w:vMerge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 для лыжной подготовки</w:t>
            </w:r>
          </w:p>
        </w:tc>
        <w:tc>
          <w:tcPr>
            <w:tcW w:w="1691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мин</w:t>
            </w:r>
          </w:p>
        </w:tc>
        <w:tc>
          <w:tcPr>
            <w:tcW w:w="2268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0274A" w:rsidRPr="00A0274A" w:rsidTr="00A0274A">
        <w:tc>
          <w:tcPr>
            <w:tcW w:w="2287" w:type="dxa"/>
            <w:vMerge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Одевание лыж и палок.</w:t>
            </w:r>
          </w:p>
        </w:tc>
        <w:tc>
          <w:tcPr>
            <w:tcW w:w="1691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2268" w:type="dxa"/>
          </w:tcPr>
          <w:p w:rsidR="00A0274A" w:rsidRPr="00A0274A" w:rsidRDefault="00A0274A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правильность одевания лыж и палок.</w:t>
            </w:r>
          </w:p>
        </w:tc>
      </w:tr>
      <w:tr w:rsidR="00AD0FC4" w:rsidRPr="00A0274A" w:rsidTr="00A0274A">
        <w:tc>
          <w:tcPr>
            <w:tcW w:w="2287" w:type="dxa"/>
            <w:vMerge w:val="restart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Основная часть</w:t>
            </w:r>
          </w:p>
        </w:tc>
        <w:tc>
          <w:tcPr>
            <w:tcW w:w="3325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по учебному кругу.</w:t>
            </w:r>
          </w:p>
        </w:tc>
        <w:tc>
          <w:tcPr>
            <w:tcW w:w="1691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500-600м</w:t>
            </w:r>
          </w:p>
        </w:tc>
        <w:tc>
          <w:tcPr>
            <w:tcW w:w="2268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дистанции.</w:t>
            </w:r>
          </w:p>
        </w:tc>
      </w:tr>
      <w:tr w:rsidR="00AD0FC4" w:rsidRPr="00A0274A" w:rsidTr="00A0274A">
        <w:tc>
          <w:tcPr>
            <w:tcW w:w="2287" w:type="dxa"/>
            <w:vMerge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к учебной лыжне.</w:t>
            </w:r>
          </w:p>
        </w:tc>
        <w:tc>
          <w:tcPr>
            <w:tcW w:w="1691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Отложить палки справа, слева от лыж.</w:t>
            </w:r>
          </w:p>
        </w:tc>
      </w:tr>
      <w:tr w:rsidR="00AD0FC4" w:rsidRPr="00A0274A" w:rsidTr="00A0274A">
        <w:tc>
          <w:tcPr>
            <w:tcW w:w="2287" w:type="dxa"/>
            <w:vMerge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скользящего шага без палок </w:t>
            </w:r>
          </w:p>
          <w:p w:rsid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 работой рук;</w:t>
            </w:r>
          </w:p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-руки за спину.</w:t>
            </w:r>
          </w:p>
        </w:tc>
        <w:tc>
          <w:tcPr>
            <w:tcW w:w="1691" w:type="dxa"/>
          </w:tcPr>
          <w:p w:rsid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  <w:p w:rsid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  <w:p w:rsid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</w:tc>
        <w:tc>
          <w:tcPr>
            <w:tcW w:w="2268" w:type="dxa"/>
          </w:tcPr>
          <w:p w:rsid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работа рук на уровне плеч.</w:t>
            </w:r>
          </w:p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отталкивание.</w:t>
            </w:r>
          </w:p>
        </w:tc>
      </w:tr>
      <w:tr w:rsidR="00AD0FC4" w:rsidRPr="00A0274A" w:rsidTr="00A0274A">
        <w:tc>
          <w:tcPr>
            <w:tcW w:w="2287" w:type="dxa"/>
            <w:vMerge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«самокат».</w:t>
            </w:r>
          </w:p>
        </w:tc>
        <w:tc>
          <w:tcPr>
            <w:tcW w:w="1691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</w:tc>
        <w:tc>
          <w:tcPr>
            <w:tcW w:w="2268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D0FC4" w:rsidRPr="00A0274A" w:rsidTr="00AD0FC4">
        <w:trPr>
          <w:trHeight w:val="1239"/>
        </w:trPr>
        <w:tc>
          <w:tcPr>
            <w:tcW w:w="2287" w:type="dxa"/>
            <w:vMerge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D0FC4" w:rsidRPr="00A0274A" w:rsidRDefault="00AD0FC4" w:rsidP="00CB7C3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</w:t>
            </w:r>
            <w:r w:rsidR="00CB7C31">
              <w:rPr>
                <w:sz w:val="24"/>
                <w:szCs w:val="24"/>
              </w:rPr>
              <w:t>ление техники</w:t>
            </w:r>
            <w:r>
              <w:rPr>
                <w:sz w:val="24"/>
                <w:szCs w:val="24"/>
              </w:rPr>
              <w:t xml:space="preserve"> попеременного двухшажного хода.</w:t>
            </w:r>
          </w:p>
        </w:tc>
        <w:tc>
          <w:tcPr>
            <w:tcW w:w="1691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4-5мин</w:t>
            </w:r>
          </w:p>
        </w:tc>
        <w:tc>
          <w:tcPr>
            <w:tcW w:w="2268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длительность скольжения и правильность отталкивания.</w:t>
            </w:r>
          </w:p>
        </w:tc>
      </w:tr>
      <w:tr w:rsidR="00AD0FC4" w:rsidRPr="00A0274A" w:rsidTr="00A0274A">
        <w:tc>
          <w:tcPr>
            <w:tcW w:w="2287" w:type="dxa"/>
            <w:vMerge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D0FC4" w:rsidRPr="00A0274A" w:rsidRDefault="00CB7C31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и тренировка техники</w:t>
            </w:r>
            <w:r w:rsidR="00AD0FC4">
              <w:rPr>
                <w:sz w:val="24"/>
                <w:szCs w:val="24"/>
              </w:rPr>
              <w:t xml:space="preserve"> одновременного двухшажного хода.</w:t>
            </w:r>
          </w:p>
        </w:tc>
        <w:tc>
          <w:tcPr>
            <w:tcW w:w="1691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мин.</w:t>
            </w:r>
          </w:p>
        </w:tc>
        <w:tc>
          <w:tcPr>
            <w:tcW w:w="2268" w:type="dxa"/>
          </w:tcPr>
          <w:p w:rsidR="00AD0FC4" w:rsidRPr="00A0274A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правильностью отталкивания.</w:t>
            </w:r>
          </w:p>
        </w:tc>
      </w:tr>
      <w:tr w:rsidR="00AD0FC4" w:rsidRPr="00AD0FC4" w:rsidTr="00A0274A">
        <w:tc>
          <w:tcPr>
            <w:tcW w:w="2287" w:type="dxa"/>
            <w:vMerge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 w:rsidRPr="00AD0FC4">
              <w:rPr>
                <w:sz w:val="24"/>
                <w:szCs w:val="24"/>
              </w:rPr>
              <w:t>Эстафеты на л</w:t>
            </w:r>
            <w:r>
              <w:rPr>
                <w:sz w:val="24"/>
                <w:szCs w:val="24"/>
              </w:rPr>
              <w:t>ыжах с палками и без.</w:t>
            </w:r>
          </w:p>
        </w:tc>
        <w:tc>
          <w:tcPr>
            <w:tcW w:w="1691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мин.</w:t>
            </w:r>
          </w:p>
        </w:tc>
        <w:tc>
          <w:tcPr>
            <w:tcW w:w="2268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D0FC4" w:rsidRPr="00AD0FC4" w:rsidTr="00A0274A">
        <w:tc>
          <w:tcPr>
            <w:tcW w:w="2287" w:type="dxa"/>
            <w:vMerge w:val="restart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Заключительная часть.</w:t>
            </w:r>
          </w:p>
        </w:tc>
        <w:tc>
          <w:tcPr>
            <w:tcW w:w="3325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Построение. Подведение итогов урока.</w:t>
            </w:r>
          </w:p>
        </w:tc>
        <w:tc>
          <w:tcPr>
            <w:tcW w:w="1691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мин.</w:t>
            </w:r>
          </w:p>
        </w:tc>
        <w:tc>
          <w:tcPr>
            <w:tcW w:w="2268" w:type="dxa"/>
          </w:tcPr>
          <w:p w:rsidR="00AD0FC4" w:rsidRPr="00AD0FC4" w:rsidRDefault="00CB7C31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работу учащихся на уроке.</w:t>
            </w:r>
          </w:p>
        </w:tc>
      </w:tr>
      <w:tr w:rsidR="00AD0FC4" w:rsidRPr="00AD0FC4" w:rsidTr="00A0274A">
        <w:tc>
          <w:tcPr>
            <w:tcW w:w="2287" w:type="dxa"/>
            <w:vMerge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D0FC4" w:rsidRPr="00AD0FC4" w:rsidRDefault="00CB7C31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лыж</w:t>
            </w:r>
            <w:r w:rsidR="00AD0FC4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мин</w:t>
            </w:r>
          </w:p>
        </w:tc>
        <w:tc>
          <w:tcPr>
            <w:tcW w:w="2268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D0FC4" w:rsidRPr="00AD0FC4" w:rsidTr="00A0274A">
        <w:tc>
          <w:tcPr>
            <w:tcW w:w="2287" w:type="dxa"/>
            <w:vMerge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25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в школу.</w:t>
            </w:r>
          </w:p>
        </w:tc>
        <w:tc>
          <w:tcPr>
            <w:tcW w:w="1691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мин.</w:t>
            </w:r>
          </w:p>
        </w:tc>
        <w:tc>
          <w:tcPr>
            <w:tcW w:w="2268" w:type="dxa"/>
          </w:tcPr>
          <w:p w:rsidR="00AD0FC4" w:rsidRPr="00AD0FC4" w:rsidRDefault="00AD0FC4" w:rsidP="00BC5797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2D4800" w:rsidRPr="002D4800" w:rsidRDefault="002D4800" w:rsidP="002D4800">
      <w:pPr>
        <w:rPr>
          <w:sz w:val="32"/>
          <w:szCs w:val="32"/>
        </w:rPr>
      </w:pPr>
    </w:p>
    <w:sectPr w:rsidR="002D4800" w:rsidRPr="002D4800" w:rsidSect="00AD0FC4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21883"/>
    <w:rsid w:val="00121883"/>
    <w:rsid w:val="002D4800"/>
    <w:rsid w:val="00494929"/>
    <w:rsid w:val="00786369"/>
    <w:rsid w:val="007A3C64"/>
    <w:rsid w:val="007C12E8"/>
    <w:rsid w:val="009F1189"/>
    <w:rsid w:val="00A0274A"/>
    <w:rsid w:val="00AD0FC4"/>
    <w:rsid w:val="00BC5797"/>
    <w:rsid w:val="00C01B7C"/>
    <w:rsid w:val="00CB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A894-66C7-44BF-90B5-CC8F93F2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8</cp:revision>
  <cp:lastPrinted>2009-01-20T14:18:00Z</cp:lastPrinted>
  <dcterms:created xsi:type="dcterms:W3CDTF">2009-01-20T06:58:00Z</dcterms:created>
  <dcterms:modified xsi:type="dcterms:W3CDTF">2009-01-20T14:18:00Z</dcterms:modified>
</cp:coreProperties>
</file>