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843D0A" w:rsidRPr="00822FCC" w:rsidRDefault="00843D0A" w:rsidP="00843D0A">
      <w:pPr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ГОРОДА МОСКВЫ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УТВЕРЖДАЮ</w:t>
      </w:r>
    </w:p>
    <w:p w:rsidR="00843D0A" w:rsidRPr="00822FCC" w:rsidRDefault="00843D0A" w:rsidP="00843D0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Директор ГБОУ ЗДТДиМ</w:t>
      </w:r>
    </w:p>
    <w:p w:rsidR="00843D0A" w:rsidRPr="00822FCC" w:rsidRDefault="00843D0A" w:rsidP="00843D0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____________ О.Н. Сорокина</w:t>
      </w:r>
    </w:p>
    <w:p w:rsidR="00843D0A" w:rsidRPr="00822FCC" w:rsidRDefault="00843D0A" w:rsidP="00843D0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22FCC">
        <w:rPr>
          <w:rFonts w:ascii="Times New Roman" w:hAnsi="Times New Roman"/>
          <w:sz w:val="24"/>
          <w:szCs w:val="24"/>
        </w:rPr>
        <w:t>"____"______________20__г.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FCC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843D0A" w:rsidRPr="00822FCC" w:rsidRDefault="00843D0A" w:rsidP="00843D0A">
      <w:pPr>
        <w:jc w:val="center"/>
        <w:rPr>
          <w:rFonts w:ascii="Times New Roman" w:hAnsi="Times New Roman"/>
          <w:b/>
          <w:sz w:val="48"/>
          <w:szCs w:val="40"/>
        </w:rPr>
      </w:pPr>
      <w:r w:rsidRPr="00822FCC">
        <w:rPr>
          <w:rFonts w:ascii="Times New Roman" w:hAnsi="Times New Roman"/>
          <w:b/>
          <w:sz w:val="48"/>
          <w:szCs w:val="40"/>
        </w:rPr>
        <w:t>«</w:t>
      </w:r>
      <w:r w:rsidR="004066DA" w:rsidRPr="00822FCC">
        <w:rPr>
          <w:rFonts w:ascii="Times New Roman" w:hAnsi="Times New Roman"/>
          <w:b/>
          <w:sz w:val="48"/>
          <w:szCs w:val="40"/>
        </w:rPr>
        <w:t>Разработка, конструирование и программирование стационарных и мобильных автоматизированных систем</w:t>
      </w:r>
      <w:r w:rsidRPr="00822FCC">
        <w:rPr>
          <w:rFonts w:ascii="Times New Roman" w:hAnsi="Times New Roman"/>
          <w:b/>
          <w:sz w:val="48"/>
          <w:szCs w:val="40"/>
        </w:rPr>
        <w:t>»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Направленность - техническая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Уровень - базовый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Для учащихся  5-9 классов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Срок реализации программы –  1 год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Авторы: 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43D0A" w:rsidRPr="00822FCC" w:rsidRDefault="00843D0A" w:rsidP="00843D0A">
      <w:pPr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22FCC">
        <w:rPr>
          <w:rFonts w:ascii="Times New Roman" w:hAnsi="Times New Roman"/>
          <w:b/>
          <w:sz w:val="28"/>
          <w:szCs w:val="28"/>
        </w:rPr>
        <w:t>Косицын</w:t>
      </w:r>
      <w:proofErr w:type="spellEnd"/>
      <w:r w:rsidRPr="00822FCC">
        <w:rPr>
          <w:rFonts w:ascii="Times New Roman" w:hAnsi="Times New Roman"/>
          <w:b/>
          <w:sz w:val="28"/>
          <w:szCs w:val="28"/>
        </w:rPr>
        <w:t xml:space="preserve"> Сергей Юрьевич,</w:t>
      </w:r>
    </w:p>
    <w:p w:rsidR="00843D0A" w:rsidRPr="00822FCC" w:rsidRDefault="00843D0A" w:rsidP="00843D0A">
      <w:pPr>
        <w:contextualSpacing/>
        <w:rPr>
          <w:rFonts w:ascii="Times New Roman" w:hAnsi="Times New Roman"/>
          <w:bCs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методист</w:t>
      </w:r>
    </w:p>
    <w:p w:rsidR="00843D0A" w:rsidRPr="00822FCC" w:rsidRDefault="00843D0A" w:rsidP="00843D0A">
      <w:pPr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822FCC">
        <w:rPr>
          <w:rFonts w:ascii="Times New Roman" w:hAnsi="Times New Roman"/>
          <w:b/>
          <w:bCs/>
          <w:sz w:val="28"/>
          <w:szCs w:val="28"/>
        </w:rPr>
        <w:t>Косицына</w:t>
      </w:r>
      <w:proofErr w:type="spellEnd"/>
      <w:r w:rsidRPr="00822FCC">
        <w:rPr>
          <w:rFonts w:ascii="Times New Roman" w:hAnsi="Times New Roman"/>
          <w:b/>
          <w:bCs/>
          <w:sz w:val="28"/>
          <w:szCs w:val="28"/>
        </w:rPr>
        <w:t xml:space="preserve"> Ольга Георгиевна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МОСКВА – 2014</w:t>
      </w:r>
      <w:r w:rsidRPr="00822FCC">
        <w:rPr>
          <w:rFonts w:ascii="Times New Roman" w:hAnsi="Times New Roman"/>
          <w:sz w:val="28"/>
          <w:szCs w:val="28"/>
        </w:rPr>
        <w:br w:type="page"/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jc w:val="center"/>
        <w:rPr>
          <w:rFonts w:ascii="Times New Roman" w:hAnsi="Times New Roman"/>
          <w:b/>
          <w:sz w:val="48"/>
          <w:szCs w:val="40"/>
        </w:rPr>
      </w:pPr>
      <w:r w:rsidRPr="00822FCC">
        <w:rPr>
          <w:rFonts w:ascii="Times New Roman" w:hAnsi="Times New Roman"/>
          <w:b/>
          <w:sz w:val="48"/>
          <w:szCs w:val="40"/>
        </w:rPr>
        <w:t>«</w:t>
      </w:r>
      <w:r w:rsidR="004066DA" w:rsidRPr="00822FCC">
        <w:rPr>
          <w:rFonts w:ascii="Times New Roman" w:hAnsi="Times New Roman"/>
          <w:b/>
          <w:sz w:val="48"/>
          <w:szCs w:val="40"/>
        </w:rPr>
        <w:t>Разработка, конструирование и программирование стационарных и мобильных автоматизированных систем</w:t>
      </w:r>
      <w:r w:rsidRPr="00822FCC">
        <w:rPr>
          <w:rFonts w:ascii="Times New Roman" w:hAnsi="Times New Roman"/>
          <w:b/>
          <w:sz w:val="48"/>
          <w:szCs w:val="40"/>
        </w:rPr>
        <w:t>»</w:t>
      </w:r>
    </w:p>
    <w:p w:rsidR="00843D0A" w:rsidRPr="00822FCC" w:rsidRDefault="00843D0A" w:rsidP="00843D0A">
      <w:pPr>
        <w:pStyle w:val="msonormalbullet1gif"/>
        <w:spacing w:after="0" w:afterAutospacing="0"/>
        <w:contextualSpacing/>
        <w:rPr>
          <w:sz w:val="36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УТВЕРЖДЕНО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Методическим советом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Протокол №_______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от"____"____________20__г.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Председатель методического  </w:t>
      </w:r>
      <w:proofErr w:type="spellStart"/>
      <w:r w:rsidRPr="00822FCC">
        <w:rPr>
          <w:rFonts w:ascii="Times New Roman" w:hAnsi="Times New Roman"/>
          <w:sz w:val="28"/>
          <w:szCs w:val="28"/>
        </w:rPr>
        <w:t>совета__________________</w:t>
      </w:r>
      <w:proofErr w:type="spellEnd"/>
      <w:r w:rsidRPr="00822FCC">
        <w:rPr>
          <w:rFonts w:ascii="Times New Roman" w:hAnsi="Times New Roman"/>
          <w:sz w:val="28"/>
          <w:szCs w:val="28"/>
        </w:rPr>
        <w:t>/                               /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СОГЛАСОВАНО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Управляющим  советом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Протокол №_______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от"____"____________20__г.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Председатель управляющего  </w:t>
      </w:r>
      <w:proofErr w:type="spellStart"/>
      <w:r w:rsidRPr="00822FCC">
        <w:rPr>
          <w:rFonts w:ascii="Times New Roman" w:hAnsi="Times New Roman"/>
          <w:sz w:val="28"/>
          <w:szCs w:val="28"/>
        </w:rPr>
        <w:t>совета__________________</w:t>
      </w:r>
      <w:proofErr w:type="spellEnd"/>
      <w:r w:rsidRPr="00822FCC">
        <w:rPr>
          <w:rFonts w:ascii="Times New Roman" w:hAnsi="Times New Roman"/>
          <w:sz w:val="28"/>
          <w:szCs w:val="28"/>
        </w:rPr>
        <w:t>/                               /</w:t>
      </w:r>
    </w:p>
    <w:p w:rsidR="00843D0A" w:rsidRPr="00822FCC" w:rsidRDefault="00843D0A" w:rsidP="00843D0A">
      <w:pPr>
        <w:contextualSpacing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ind w:hanging="357"/>
        <w:jc w:val="both"/>
        <w:rPr>
          <w:rFonts w:ascii="Times New Roman" w:hAnsi="Times New Roman"/>
          <w:b/>
          <w:spacing w:val="2"/>
          <w:sz w:val="32"/>
          <w:szCs w:val="28"/>
        </w:rPr>
      </w:pPr>
      <w:r w:rsidRPr="00822FCC">
        <w:rPr>
          <w:rFonts w:ascii="Times New Roman" w:hAnsi="Times New Roman"/>
          <w:b/>
          <w:sz w:val="32"/>
          <w:szCs w:val="28"/>
        </w:rPr>
        <w:br w:type="page"/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white"/>
        </w:rPr>
      </w:pPr>
      <w:r w:rsidRPr="00822FCC">
        <w:rPr>
          <w:rFonts w:ascii="Times New Roman" w:hAnsi="Times New Roman"/>
          <w:b/>
          <w:bCs/>
          <w:spacing w:val="2"/>
          <w:sz w:val="28"/>
          <w:szCs w:val="28"/>
          <w:highlight w:val="white"/>
        </w:rPr>
        <w:lastRenderedPageBreak/>
        <w:t>Содержание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Пояснительная записка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Направленность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Новизна и актуальность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Цель и задачи программы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left="425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Отличительные особенности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Возраст детей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Сроки реализации. Формы и  режим занятий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Ожидаемые результаты и способы их проверки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Формы подведения итогов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Содержание образовательной деятельности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Список  статей и каталог файлов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Приложения:</w:t>
      </w:r>
    </w:p>
    <w:p w:rsidR="0082614B" w:rsidRDefault="00843D0A" w:rsidP="0082614B">
      <w:pPr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№1 </w:t>
      </w:r>
      <w:r w:rsidR="0082614B">
        <w:rPr>
          <w:rFonts w:ascii="Times New Roman" w:hAnsi="Times New Roman"/>
          <w:sz w:val="28"/>
          <w:szCs w:val="28"/>
        </w:rPr>
        <w:t xml:space="preserve">Пособие для учащихся «Программированию в среде  </w:t>
      </w:r>
      <w:r w:rsidR="0082614B">
        <w:rPr>
          <w:rFonts w:ascii="Times New Roman" w:hAnsi="Times New Roman"/>
          <w:sz w:val="28"/>
          <w:szCs w:val="28"/>
          <w:lang w:val="en-US"/>
        </w:rPr>
        <w:t>NXC</w:t>
      </w:r>
      <w:r w:rsidR="0082614B">
        <w:rPr>
          <w:rFonts w:ascii="Times New Roman" w:hAnsi="Times New Roman"/>
          <w:sz w:val="28"/>
          <w:szCs w:val="28"/>
        </w:rPr>
        <w:t>»</w:t>
      </w:r>
    </w:p>
    <w:p w:rsidR="002A15F7" w:rsidRDefault="00843D0A" w:rsidP="002A15F7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№2 </w:t>
      </w:r>
      <w:r w:rsidR="001B1AB7" w:rsidRPr="001B1AB7">
        <w:rPr>
          <w:rFonts w:ascii="Times New Roman" w:hAnsi="Times New Roman"/>
          <w:sz w:val="28"/>
          <w:szCs w:val="28"/>
        </w:rPr>
        <w:t xml:space="preserve">Положение по проведению </w:t>
      </w:r>
      <w:r w:rsidR="001B1AB7" w:rsidRPr="001B1AB7">
        <w:rPr>
          <w:rFonts w:ascii="Times New Roman" w:hAnsi="Times New Roman"/>
          <w:bCs/>
          <w:kern w:val="36"/>
          <w:sz w:val="28"/>
          <w:szCs w:val="28"/>
        </w:rPr>
        <w:t xml:space="preserve">соревнований по робототехнике </w:t>
      </w:r>
      <w:r w:rsidR="001B1AB7" w:rsidRPr="001B1AB7">
        <w:rPr>
          <w:rFonts w:ascii="Times New Roman" w:hAnsi="Times New Roman"/>
          <w:sz w:val="28"/>
          <w:szCs w:val="28"/>
        </w:rPr>
        <w:t>«Фигурное катание»</w:t>
      </w:r>
    </w:p>
    <w:p w:rsidR="009D4CA9" w:rsidRPr="00FE0AD2" w:rsidRDefault="009D4CA9" w:rsidP="002A15F7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№</w:t>
      </w:r>
      <w:r w:rsidR="00752439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0AD2">
        <w:rPr>
          <w:rFonts w:ascii="Times New Roman" w:hAnsi="Times New Roman"/>
          <w:sz w:val="28"/>
          <w:szCs w:val="28"/>
        </w:rPr>
        <w:t xml:space="preserve">Занятие «Программирование ботов с использованием </w:t>
      </w:r>
    </w:p>
    <w:p w:rsidR="009D4CA9" w:rsidRDefault="009D4CA9" w:rsidP="009D4CA9">
      <w:pPr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датчика касания»</w:t>
      </w:r>
    </w:p>
    <w:p w:rsidR="0022482D" w:rsidRPr="0022482D" w:rsidRDefault="0022482D" w:rsidP="0022482D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 </w:t>
      </w:r>
      <w:r w:rsidRPr="0022482D">
        <w:rPr>
          <w:rFonts w:ascii="Times New Roman" w:hAnsi="Times New Roman"/>
          <w:sz w:val="28"/>
          <w:szCs w:val="28"/>
        </w:rPr>
        <w:t>Примерный календарно-тематический план</w:t>
      </w:r>
    </w:p>
    <w:p w:rsidR="0022482D" w:rsidRPr="0022482D" w:rsidRDefault="0022482D" w:rsidP="0022482D">
      <w:pPr>
        <w:spacing w:after="0" w:line="360" w:lineRule="auto"/>
        <w:ind w:left="2834"/>
        <w:jc w:val="both"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br w:type="page"/>
      </w:r>
      <w:r w:rsidRPr="00822FC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Pr="00822FC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Дополнительная базовая  общеобразовательная программа  </w:t>
      </w:r>
      <w:r w:rsidRPr="00EC5C9B">
        <w:rPr>
          <w:rFonts w:ascii="Times New Roman" w:hAnsi="Times New Roman"/>
          <w:b/>
          <w:sz w:val="28"/>
          <w:szCs w:val="28"/>
        </w:rPr>
        <w:t>«</w:t>
      </w:r>
      <w:r w:rsidR="004066DA" w:rsidRPr="00EC5C9B">
        <w:rPr>
          <w:rFonts w:ascii="Times New Roman" w:hAnsi="Times New Roman"/>
          <w:b/>
          <w:sz w:val="28"/>
          <w:szCs w:val="28"/>
        </w:rPr>
        <w:t>Разработка, конструирование и программирование стационарных и мобильных автоматизированных систем</w:t>
      </w:r>
      <w:r w:rsidRPr="00EC5C9B">
        <w:rPr>
          <w:rFonts w:ascii="Times New Roman" w:hAnsi="Times New Roman"/>
          <w:b/>
          <w:sz w:val="28"/>
          <w:szCs w:val="28"/>
        </w:rPr>
        <w:t>»</w:t>
      </w:r>
      <w:r w:rsidRPr="00822FCC">
        <w:rPr>
          <w:rFonts w:ascii="Times New Roman" w:hAnsi="Times New Roman"/>
          <w:sz w:val="28"/>
          <w:szCs w:val="28"/>
        </w:rPr>
        <w:t xml:space="preserve"> реализует техническую направленность.  Способствует формированию у обучающихся интереса к технике, развитию  конструкторских способностей и технического мышления.  Предпол</w:t>
      </w:r>
      <w:r w:rsidR="004066DA" w:rsidRPr="00822FCC">
        <w:rPr>
          <w:rFonts w:ascii="Times New Roman" w:hAnsi="Times New Roman"/>
          <w:sz w:val="28"/>
          <w:szCs w:val="28"/>
        </w:rPr>
        <w:t xml:space="preserve">агает обучение конструированию </w:t>
      </w:r>
      <w:r w:rsidRPr="00822FCC">
        <w:rPr>
          <w:rFonts w:ascii="Times New Roman" w:hAnsi="Times New Roman"/>
          <w:sz w:val="28"/>
          <w:szCs w:val="28"/>
        </w:rPr>
        <w:t>и компьютерному управлению  с использованием образовательных конструкторов LEGO и аппаратно-программного обеспечения.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В основу программы были положены элементы образовательных программ </w:t>
      </w:r>
      <w:r w:rsidRPr="00822FCC">
        <w:rPr>
          <w:rFonts w:ascii="Times New Roman" w:hAnsi="Times New Roman"/>
          <w:spacing w:val="-4"/>
          <w:sz w:val="28"/>
          <w:szCs w:val="28"/>
        </w:rPr>
        <w:t xml:space="preserve">дополнительного образования детей  </w:t>
      </w:r>
      <w:r w:rsidRPr="00822FCC">
        <w:rPr>
          <w:rFonts w:ascii="Times New Roman" w:hAnsi="Times New Roman"/>
          <w:sz w:val="28"/>
          <w:szCs w:val="28"/>
        </w:rPr>
        <w:t>«</w:t>
      </w:r>
      <w:proofErr w:type="spellStart"/>
      <w:r w:rsidRPr="00822FCC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822FCC">
        <w:rPr>
          <w:rFonts w:ascii="Times New Roman" w:hAnsi="Times New Roman"/>
          <w:sz w:val="28"/>
          <w:szCs w:val="28"/>
        </w:rPr>
        <w:t>» (</w:t>
      </w:r>
      <w:r w:rsidRPr="00822FCC">
        <w:rPr>
          <w:rFonts w:ascii="Times New Roman" w:hAnsi="Times New Roman"/>
          <w:bCs/>
          <w:sz w:val="28"/>
          <w:szCs w:val="28"/>
        </w:rPr>
        <w:t>Авилова С.Ю. г</w:t>
      </w:r>
      <w:proofErr w:type="gramStart"/>
      <w:r w:rsidRPr="00822FCC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822FCC">
        <w:rPr>
          <w:rFonts w:ascii="Times New Roman" w:hAnsi="Times New Roman"/>
          <w:bCs/>
          <w:sz w:val="28"/>
          <w:szCs w:val="28"/>
        </w:rPr>
        <w:t>юмень),</w:t>
      </w:r>
      <w:r w:rsidRPr="00822F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CC">
        <w:rPr>
          <w:rFonts w:ascii="Times New Roman" w:hAnsi="Times New Roman"/>
          <w:sz w:val="28"/>
          <w:szCs w:val="28"/>
        </w:rPr>
        <w:t>«</w:t>
      </w:r>
      <w:proofErr w:type="spellStart"/>
      <w:r w:rsidRPr="00822FCC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» (Щетинин Н. А.)  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Данная программа разработана с учетом требований письма от 11 декабря 2006 г. N 06-1844 Министерства образования и науки Российской Федерации «О примерных требованиях к программам дополнительного образования детей» и в соответствии с </w:t>
      </w:r>
      <w:proofErr w:type="spellStart"/>
      <w:r w:rsidRPr="00822FCC">
        <w:rPr>
          <w:rFonts w:ascii="Times New Roman" w:hAnsi="Times New Roman"/>
          <w:sz w:val="28"/>
          <w:szCs w:val="28"/>
        </w:rPr>
        <w:t>СанПин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2.4.2. 2821– 10 ст</w:t>
      </w:r>
      <w:proofErr w:type="gramStart"/>
      <w:r w:rsidRPr="00822FCC">
        <w:rPr>
          <w:rFonts w:ascii="Times New Roman" w:hAnsi="Times New Roman"/>
          <w:sz w:val="28"/>
          <w:szCs w:val="28"/>
        </w:rPr>
        <w:t>4</w:t>
      </w:r>
      <w:proofErr w:type="gramEnd"/>
      <w:r w:rsidRPr="00822FCC">
        <w:rPr>
          <w:rFonts w:ascii="Times New Roman" w:hAnsi="Times New Roman"/>
          <w:sz w:val="28"/>
          <w:szCs w:val="28"/>
        </w:rPr>
        <w:t xml:space="preserve">.12 и </w:t>
      </w:r>
      <w:proofErr w:type="spellStart"/>
      <w:r w:rsidRPr="00822FCC">
        <w:rPr>
          <w:rFonts w:ascii="Times New Roman" w:hAnsi="Times New Roman"/>
          <w:sz w:val="28"/>
          <w:szCs w:val="28"/>
        </w:rPr>
        <w:t>СанПин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2.4.4.1251-03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t>Актуальность и педагогическая целесообразность: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В окружающем нас мире, очень много роботов: от лифта в вашем доме до производства автомобилей, они повсюду. На занятиях объединения  ребята познакомятся воочию с  увлекательным миром роботов, погрузится в сложную среду информационных технологий. 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Обучение организовано с применением специализированных конструкторов </w:t>
      </w:r>
      <w:proofErr w:type="spellStart"/>
      <w:r w:rsidRPr="00822FCC">
        <w:rPr>
          <w:rFonts w:ascii="Times New Roman" w:hAnsi="Times New Roman"/>
          <w:sz w:val="28"/>
          <w:szCs w:val="28"/>
        </w:rPr>
        <w:t>Lego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разного уровня сложности </w:t>
      </w:r>
      <w:r w:rsidR="00D66F4F" w:rsidRPr="00822FCC">
        <w:rPr>
          <w:rFonts w:ascii="Times New Roman" w:hAnsi="Times New Roman"/>
          <w:sz w:val="28"/>
          <w:szCs w:val="28"/>
        </w:rPr>
        <w:t xml:space="preserve">и среды программирования </w:t>
      </w:r>
      <w:r w:rsidR="00D66F4F" w:rsidRPr="00822FCC">
        <w:rPr>
          <w:rFonts w:ascii="Times New Roman" w:hAnsi="Times New Roman"/>
          <w:sz w:val="28"/>
          <w:szCs w:val="28"/>
          <w:lang w:val="en-US"/>
        </w:rPr>
        <w:t>NXC</w:t>
      </w:r>
      <w:r w:rsidR="00D66F4F" w:rsidRPr="00822FCC">
        <w:rPr>
          <w:rFonts w:ascii="Times New Roman" w:hAnsi="Times New Roman"/>
          <w:sz w:val="28"/>
          <w:szCs w:val="28"/>
        </w:rPr>
        <w:t>/</w:t>
      </w:r>
    </w:p>
    <w:p w:rsidR="00843D0A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4F2C2D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  <w:r w:rsidR="00D96045" w:rsidRPr="004F2C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79E8" w:rsidRPr="004F2C2D" w:rsidRDefault="009779E8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2C2D" w:rsidRPr="004F2C2D" w:rsidRDefault="00843D0A" w:rsidP="004F2C2D">
      <w:pPr>
        <w:pStyle w:val="ad"/>
        <w:spacing w:before="0" w:beforeAutospacing="0" w:after="124" w:afterAutospacing="0" w:line="355" w:lineRule="atLeast"/>
        <w:rPr>
          <w:bCs/>
          <w:sz w:val="28"/>
          <w:szCs w:val="28"/>
          <w:shd w:val="clear" w:color="auto" w:fill="F3F3F3"/>
        </w:rPr>
      </w:pPr>
      <w:r w:rsidRPr="004F2C2D">
        <w:rPr>
          <w:i/>
          <w:iCs/>
          <w:sz w:val="28"/>
          <w:szCs w:val="28"/>
        </w:rPr>
        <w:lastRenderedPageBreak/>
        <w:t>Цель</w:t>
      </w:r>
      <w:r w:rsidRPr="004F2C2D">
        <w:rPr>
          <w:sz w:val="28"/>
          <w:szCs w:val="28"/>
        </w:rPr>
        <w:t xml:space="preserve">  </w:t>
      </w:r>
      <w:r w:rsidR="004F2C2D" w:rsidRPr="004F2C2D">
        <w:rPr>
          <w:bCs/>
          <w:sz w:val="28"/>
          <w:szCs w:val="28"/>
          <w:shd w:val="clear" w:color="auto" w:fill="F3F3F3"/>
        </w:rPr>
        <w:t xml:space="preserve">обучение основам конструирования и программирования на базе </w:t>
      </w:r>
      <w:proofErr w:type="spellStart"/>
      <w:r w:rsidR="004F2C2D" w:rsidRPr="004F2C2D">
        <w:rPr>
          <w:bCs/>
          <w:sz w:val="28"/>
          <w:szCs w:val="28"/>
          <w:shd w:val="clear" w:color="auto" w:fill="F3F3F3"/>
        </w:rPr>
        <w:t>Lego</w:t>
      </w:r>
      <w:proofErr w:type="spellEnd"/>
      <w:r w:rsidR="004F2C2D" w:rsidRPr="004F2C2D">
        <w:rPr>
          <w:bCs/>
          <w:sz w:val="28"/>
          <w:szCs w:val="28"/>
          <w:shd w:val="clear" w:color="auto" w:fill="F3F3F3"/>
        </w:rPr>
        <w:t xml:space="preserve"> </w:t>
      </w:r>
      <w:proofErr w:type="spellStart"/>
      <w:r w:rsidR="004F2C2D" w:rsidRPr="004F2C2D">
        <w:rPr>
          <w:bCs/>
          <w:sz w:val="28"/>
          <w:szCs w:val="28"/>
          <w:shd w:val="clear" w:color="auto" w:fill="F3F3F3"/>
        </w:rPr>
        <w:t>Mindsrorms</w:t>
      </w:r>
      <w:proofErr w:type="spellEnd"/>
      <w:r w:rsidR="004F2C2D" w:rsidRPr="004F2C2D">
        <w:rPr>
          <w:bCs/>
          <w:sz w:val="28"/>
          <w:szCs w:val="28"/>
          <w:shd w:val="clear" w:color="auto" w:fill="F3F3F3"/>
        </w:rPr>
        <w:t xml:space="preserve"> NXT-G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 </w:t>
      </w:r>
      <w:r w:rsidRPr="00822FCC">
        <w:rPr>
          <w:rFonts w:ascii="Times New Roman" w:hAnsi="Times New Roman"/>
          <w:i/>
          <w:iCs/>
          <w:sz w:val="28"/>
          <w:szCs w:val="28"/>
        </w:rPr>
        <w:t>Задачи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:rsidR="00843D0A" w:rsidRPr="00822FCC" w:rsidRDefault="00D66F4F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закрепление</w:t>
      </w:r>
      <w:r w:rsidR="00843D0A" w:rsidRPr="00822FCC">
        <w:rPr>
          <w:rFonts w:ascii="Times New Roman" w:hAnsi="Times New Roman"/>
          <w:sz w:val="28"/>
          <w:szCs w:val="28"/>
        </w:rPr>
        <w:t xml:space="preserve">  основных принципов механики; </w:t>
      </w:r>
    </w:p>
    <w:p w:rsidR="00D66F4F" w:rsidRPr="00822FCC" w:rsidRDefault="00D66F4F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изучение </w:t>
      </w:r>
      <w:r w:rsidR="00843D0A" w:rsidRPr="00822FCC">
        <w:rPr>
          <w:rFonts w:ascii="Times New Roman" w:hAnsi="Times New Roman"/>
          <w:sz w:val="28"/>
          <w:szCs w:val="28"/>
        </w:rPr>
        <w:t xml:space="preserve"> программирования в компьютерной среде </w:t>
      </w:r>
      <w:r w:rsidRPr="00822FCC">
        <w:rPr>
          <w:rFonts w:ascii="Times New Roman" w:hAnsi="Times New Roman"/>
          <w:sz w:val="28"/>
          <w:szCs w:val="28"/>
        </w:rPr>
        <w:t>NX</w:t>
      </w:r>
      <w:proofErr w:type="gramStart"/>
      <w:r w:rsidRPr="00822FCC">
        <w:rPr>
          <w:rFonts w:ascii="Times New Roman" w:hAnsi="Times New Roman"/>
          <w:sz w:val="28"/>
          <w:szCs w:val="28"/>
        </w:rPr>
        <w:t>С</w:t>
      </w:r>
      <w:proofErr w:type="gramEnd"/>
      <w:r w:rsidRPr="00822FCC">
        <w:rPr>
          <w:rFonts w:ascii="Times New Roman" w:hAnsi="Times New Roman"/>
          <w:sz w:val="28"/>
          <w:szCs w:val="28"/>
        </w:rPr>
        <w:t>;</w:t>
      </w:r>
    </w:p>
    <w:p w:rsidR="00843D0A" w:rsidRPr="00822FCC" w:rsidRDefault="00D66F4F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формирование навыков  создания  простейших мобильных систем</w:t>
      </w:r>
      <w:r w:rsidR="00843D0A" w:rsidRPr="00822FCC">
        <w:rPr>
          <w:rFonts w:ascii="Times New Roman" w:hAnsi="Times New Roman"/>
          <w:sz w:val="28"/>
          <w:szCs w:val="28"/>
        </w:rPr>
        <w:t>;</w:t>
      </w:r>
    </w:p>
    <w:p w:rsidR="00843D0A" w:rsidRPr="00822FCC" w:rsidRDefault="00D66F4F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закрепление</w:t>
      </w:r>
      <w:r w:rsidR="00843D0A" w:rsidRPr="00822FCC">
        <w:rPr>
          <w:rFonts w:ascii="Times New Roman" w:hAnsi="Times New Roman"/>
          <w:sz w:val="28"/>
          <w:szCs w:val="28"/>
        </w:rPr>
        <w:t xml:space="preserve"> навыков  работы по инструкциям; 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формирование навыков выполнения творческих проектов;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пополнение словарного запаса  техническими терминами;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формирование навыков обработки информации;</w:t>
      </w:r>
    </w:p>
    <w:p w:rsidR="00843D0A" w:rsidRPr="00822FCC" w:rsidRDefault="00843D0A" w:rsidP="00843D0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146" w:hanging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822FCC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2124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развитие умения творчески подходить к решению задачи; 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2124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умения довести решение задачи до работающей модели;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1788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1788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познавательного интереса;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1788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внимания и памяти;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1788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вариативного мышления;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1788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мелкой моторики;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  <w:tab w:val="left" w:pos="1788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развитие фантазии и образного мышления.</w:t>
      </w:r>
    </w:p>
    <w:p w:rsidR="00843D0A" w:rsidRPr="00822FCC" w:rsidRDefault="00843D0A" w:rsidP="00843D0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146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формирование думающего и чувствующего, любящего и активного человека, готового к творческой деятельности в любой области;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lastRenderedPageBreak/>
        <w:t>аккуратность;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умение работать в коллективе;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воспитывать чувство доброты и взаимовыручки;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уважение к чужому мнению;</w:t>
      </w:r>
    </w:p>
    <w:p w:rsidR="00843D0A" w:rsidRPr="00822FCC" w:rsidRDefault="00843D0A" w:rsidP="00843D0A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усидчивость.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left="45" w:firstLine="720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t>Отличительные особенности</w:t>
      </w:r>
    </w:p>
    <w:p w:rsidR="00843D0A" w:rsidRPr="00822FCC" w:rsidRDefault="004066DA" w:rsidP="00843D0A">
      <w:pPr>
        <w:widowControl w:val="0"/>
        <w:autoSpaceDE w:val="0"/>
        <w:autoSpaceDN w:val="0"/>
        <w:adjustRightInd w:val="0"/>
        <w:spacing w:after="0" w:line="360" w:lineRule="auto"/>
        <w:ind w:left="45"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Программа рассчитана на воспитанников в возрасте  от 12 до 15 лет прошедших </w:t>
      </w:r>
      <w:proofErr w:type="gramStart"/>
      <w:r w:rsidRPr="00822FCC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822FCC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b/>
          <w:sz w:val="28"/>
          <w:szCs w:val="28"/>
        </w:rPr>
        <w:t>«Конструирование механизмов и основы программного управления».</w:t>
      </w:r>
      <w:r w:rsidRPr="00822FCC">
        <w:rPr>
          <w:rFonts w:ascii="Times New Roman" w:hAnsi="Times New Roman"/>
          <w:sz w:val="28"/>
          <w:szCs w:val="28"/>
        </w:rPr>
        <w:t xml:space="preserve">  Из</w:t>
      </w:r>
      <w:r w:rsidR="00843D0A" w:rsidRPr="00822FCC">
        <w:rPr>
          <w:rFonts w:ascii="Times New Roman" w:hAnsi="Times New Roman"/>
          <w:sz w:val="28"/>
          <w:szCs w:val="28"/>
        </w:rPr>
        <w:t xml:space="preserve"> двух </w:t>
      </w:r>
      <w:r w:rsidRPr="00822FCC">
        <w:rPr>
          <w:rFonts w:ascii="Times New Roman" w:hAnsi="Times New Roman"/>
          <w:sz w:val="28"/>
          <w:szCs w:val="28"/>
        </w:rPr>
        <w:t xml:space="preserve"> представленных </w:t>
      </w:r>
      <w:r w:rsidR="00843D0A" w:rsidRPr="00822FCC">
        <w:rPr>
          <w:rFonts w:ascii="Times New Roman" w:hAnsi="Times New Roman"/>
          <w:sz w:val="28"/>
          <w:szCs w:val="28"/>
        </w:rPr>
        <w:t xml:space="preserve">предметов (конструирование и программирование), </w:t>
      </w:r>
      <w:r w:rsidRPr="00822FCC">
        <w:rPr>
          <w:rFonts w:ascii="Times New Roman" w:hAnsi="Times New Roman"/>
          <w:sz w:val="28"/>
          <w:szCs w:val="28"/>
        </w:rPr>
        <w:t>на передний план выходит собственно программирование мобильных систем. В течени</w:t>
      </w:r>
      <w:proofErr w:type="gramStart"/>
      <w:r w:rsidRPr="00822FCC">
        <w:rPr>
          <w:rFonts w:ascii="Times New Roman" w:hAnsi="Times New Roman"/>
          <w:sz w:val="28"/>
          <w:szCs w:val="28"/>
        </w:rPr>
        <w:t>и</w:t>
      </w:r>
      <w:proofErr w:type="gramEnd"/>
      <w:r w:rsidRPr="00822FCC">
        <w:rPr>
          <w:rFonts w:ascii="Times New Roman" w:hAnsi="Times New Roman"/>
          <w:sz w:val="28"/>
          <w:szCs w:val="28"/>
        </w:rPr>
        <w:t xml:space="preserve"> года учащимся предлагается для решения не</w:t>
      </w:r>
      <w:r w:rsidR="00EC5C9B">
        <w:rPr>
          <w:rFonts w:ascii="Times New Roman" w:hAnsi="Times New Roman"/>
          <w:sz w:val="28"/>
          <w:szCs w:val="28"/>
        </w:rPr>
        <w:t>сколько игровых задач. Итогом ре</w:t>
      </w:r>
      <w:r w:rsidRPr="00822FCC">
        <w:rPr>
          <w:rFonts w:ascii="Times New Roman" w:hAnsi="Times New Roman"/>
          <w:sz w:val="28"/>
          <w:szCs w:val="28"/>
        </w:rPr>
        <w:t>шения данных задач является участие готового робота в соревновании, с конкретно заданными правилами.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left="45" w:firstLine="720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t>Возраст детей</w:t>
      </w:r>
    </w:p>
    <w:p w:rsidR="00843D0A" w:rsidRPr="00822FCC" w:rsidRDefault="00843D0A" w:rsidP="00843D0A">
      <w:pPr>
        <w:widowControl w:val="0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822FCC">
        <w:rPr>
          <w:rFonts w:ascii="Times New Roman" w:hAnsi="Times New Roman"/>
          <w:sz w:val="28"/>
          <w:szCs w:val="28"/>
          <w:highlight w:val="white"/>
        </w:rPr>
        <w:t xml:space="preserve">Набор в учебные группы ведется из числа учащихся </w:t>
      </w:r>
      <w:r w:rsidR="00D66F4F" w:rsidRPr="00822FCC">
        <w:rPr>
          <w:rFonts w:ascii="Times New Roman" w:hAnsi="Times New Roman"/>
          <w:sz w:val="28"/>
          <w:szCs w:val="28"/>
          <w:highlight w:val="white"/>
        </w:rPr>
        <w:t>7</w:t>
      </w:r>
      <w:r w:rsidRPr="00822FCC">
        <w:rPr>
          <w:rFonts w:ascii="Times New Roman" w:hAnsi="Times New Roman"/>
          <w:sz w:val="28"/>
          <w:szCs w:val="28"/>
          <w:highlight w:val="white"/>
        </w:rPr>
        <w:t>-9-х классов (12-15 лет).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t>Сроки реализации. Формы и  режим занятий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Образовательная программа рассчитана на 1 год обучения. </w:t>
      </w:r>
    </w:p>
    <w:p w:rsidR="00843D0A" w:rsidRPr="00822FCC" w:rsidRDefault="00843D0A" w:rsidP="00843D0A">
      <w:pPr>
        <w:pStyle w:val="ConsNormal"/>
        <w:widowControl/>
        <w:spacing w:line="360" w:lineRule="auto"/>
        <w:jc w:val="both"/>
        <w:rPr>
          <w:rFonts w:ascii="Times New Roman" w:hAnsi="Times New Roman"/>
          <w:spacing w:val="7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При реализации </w:t>
      </w:r>
      <w:r w:rsidR="00D66F4F" w:rsidRPr="00822FCC">
        <w:rPr>
          <w:rFonts w:ascii="Times New Roman" w:hAnsi="Times New Roman"/>
          <w:sz w:val="28"/>
          <w:szCs w:val="28"/>
        </w:rPr>
        <w:t>прогр</w:t>
      </w:r>
      <w:r w:rsidR="00EC5C9B">
        <w:rPr>
          <w:rFonts w:ascii="Times New Roman" w:hAnsi="Times New Roman"/>
          <w:sz w:val="28"/>
          <w:szCs w:val="28"/>
        </w:rPr>
        <w:t>а</w:t>
      </w:r>
      <w:r w:rsidR="00D66F4F" w:rsidRPr="00822FCC">
        <w:rPr>
          <w:rFonts w:ascii="Times New Roman" w:hAnsi="Times New Roman"/>
          <w:sz w:val="28"/>
          <w:szCs w:val="28"/>
        </w:rPr>
        <w:t>ммы</w:t>
      </w:r>
      <w:r w:rsidRPr="00822FCC">
        <w:rPr>
          <w:rFonts w:ascii="Times New Roman" w:hAnsi="Times New Roman"/>
          <w:sz w:val="28"/>
          <w:szCs w:val="28"/>
        </w:rPr>
        <w:t xml:space="preserve"> вступают в силу правила </w:t>
      </w:r>
      <w:proofErr w:type="spellStart"/>
      <w:r w:rsidRPr="00822FCC">
        <w:rPr>
          <w:rFonts w:ascii="Times New Roman" w:hAnsi="Times New Roman"/>
          <w:sz w:val="28"/>
          <w:szCs w:val="28"/>
        </w:rPr>
        <w:t>СанПин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по работе на персональном компьютере </w:t>
      </w:r>
      <w:r w:rsidRPr="00822FCC">
        <w:rPr>
          <w:rFonts w:ascii="Times New Roman" w:hAnsi="Times New Roman"/>
          <w:spacing w:val="7"/>
          <w:sz w:val="28"/>
          <w:szCs w:val="28"/>
        </w:rPr>
        <w:t xml:space="preserve">Компьютерный класс в ГБОУ 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ЗДТДиМ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(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каб№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306) имеет общую площадь 63,2 кв</w:t>
      </w:r>
      <w:proofErr w:type="gramStart"/>
      <w:r w:rsidRPr="00822FCC">
        <w:rPr>
          <w:rFonts w:ascii="Times New Roman" w:hAnsi="Times New Roman"/>
          <w:spacing w:val="7"/>
          <w:sz w:val="28"/>
          <w:szCs w:val="28"/>
        </w:rPr>
        <w:t>.м</w:t>
      </w:r>
      <w:proofErr w:type="gramEnd"/>
      <w:r w:rsidRPr="00822FCC">
        <w:rPr>
          <w:rFonts w:ascii="Times New Roman" w:hAnsi="Times New Roman"/>
          <w:spacing w:val="7"/>
          <w:sz w:val="28"/>
          <w:szCs w:val="28"/>
        </w:rPr>
        <w:t xml:space="preserve">етра. В соответствии с требованием  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СанПиН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2.4.4.1251-03 п</w:t>
      </w:r>
      <w:proofErr w:type="gramStart"/>
      <w:r w:rsidRPr="00822FCC">
        <w:rPr>
          <w:rFonts w:ascii="Times New Roman" w:hAnsi="Times New Roman"/>
          <w:spacing w:val="7"/>
          <w:sz w:val="28"/>
          <w:szCs w:val="28"/>
        </w:rPr>
        <w:t>4</w:t>
      </w:r>
      <w:proofErr w:type="gramEnd"/>
      <w:r w:rsidRPr="00822FCC">
        <w:rPr>
          <w:rFonts w:ascii="Times New Roman" w:hAnsi="Times New Roman"/>
          <w:spacing w:val="7"/>
          <w:sz w:val="28"/>
          <w:szCs w:val="28"/>
        </w:rPr>
        <w:t>,п.п.4,5 площадь на одно рабочее место должно быть не менее 6,0 кв.м. В связи с этим количество рабочих мест, которое может обеспечить учреждение -10 шт. В соответствии с 9.4.20 на запрет использования  одного ПК для двух и более детей учебная группа может состоять не более чем из 10 человек.</w:t>
      </w:r>
    </w:p>
    <w:p w:rsidR="00843D0A" w:rsidRPr="00822FCC" w:rsidRDefault="00843D0A" w:rsidP="00843D0A">
      <w:pPr>
        <w:pStyle w:val="ConsNormal"/>
        <w:widowControl/>
        <w:spacing w:line="360" w:lineRule="auto"/>
        <w:jc w:val="both"/>
        <w:rPr>
          <w:rFonts w:ascii="Times New Roman" w:hAnsi="Times New Roman"/>
          <w:spacing w:val="7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lastRenderedPageBreak/>
        <w:t xml:space="preserve">Материальная база робототехнического класса обеспечена 10 индивидуальными и 5 групповыми (на 2-х </w:t>
      </w:r>
      <w:proofErr w:type="gramStart"/>
      <w:r w:rsidRPr="00822F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2FCC">
        <w:rPr>
          <w:rFonts w:ascii="Times New Roman" w:hAnsi="Times New Roman"/>
          <w:sz w:val="28"/>
          <w:szCs w:val="28"/>
        </w:rPr>
        <w:t xml:space="preserve">) рабочими комплектами, (включая преподавательский набор). Конструкторы состоят из большого количества мелких деталей, что требует особенно внимательного  педагогического наблюдения за каждым обучающимся на занятии. 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FCC">
        <w:rPr>
          <w:rFonts w:ascii="Times New Roman" w:hAnsi="Times New Roman"/>
          <w:sz w:val="28"/>
          <w:szCs w:val="28"/>
        </w:rPr>
        <w:t>Учитывая это учебная группа по робототехнике состоит</w:t>
      </w:r>
      <w:proofErr w:type="gramEnd"/>
      <w:r w:rsidRPr="00822FCC">
        <w:rPr>
          <w:rFonts w:ascii="Times New Roman" w:hAnsi="Times New Roman"/>
          <w:sz w:val="28"/>
          <w:szCs w:val="28"/>
        </w:rPr>
        <w:t xml:space="preserve"> из 8 человек. 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Занятия проводятся 2 раза в неделю по 2 часа, за год -</w:t>
      </w:r>
      <w:r w:rsidR="00D66F4F" w:rsidRPr="00822FCC">
        <w:rPr>
          <w:rFonts w:ascii="Times New Roman" w:hAnsi="Times New Roman"/>
          <w:sz w:val="28"/>
          <w:szCs w:val="28"/>
        </w:rPr>
        <w:t>17</w:t>
      </w:r>
      <w:r w:rsidR="00EC5C9B">
        <w:rPr>
          <w:rFonts w:ascii="Times New Roman" w:hAnsi="Times New Roman"/>
          <w:sz w:val="28"/>
          <w:szCs w:val="28"/>
        </w:rPr>
        <w:t>6</w:t>
      </w:r>
      <w:r w:rsidRPr="00822FCC">
        <w:rPr>
          <w:rFonts w:ascii="Times New Roman" w:hAnsi="Times New Roman"/>
          <w:sz w:val="28"/>
          <w:szCs w:val="28"/>
        </w:rPr>
        <w:t xml:space="preserve"> часа.</w:t>
      </w:r>
      <w:r w:rsidRPr="00822FCC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C5C9B" w:rsidRPr="00A61219">
        <w:rPr>
          <w:rFonts w:ascii="Times New Roman" w:hAnsi="Times New Roman"/>
          <w:sz w:val="28"/>
          <w:szCs w:val="28"/>
        </w:rPr>
        <w:t>Их них  128  часов - аудиторные занятия, и 48 часа - социальная практика</w:t>
      </w:r>
      <w:r w:rsidR="00EC5C9B">
        <w:rPr>
          <w:rFonts w:ascii="Times New Roman" w:hAnsi="Times New Roman"/>
          <w:sz w:val="28"/>
          <w:szCs w:val="28"/>
        </w:rPr>
        <w:t xml:space="preserve">. </w:t>
      </w:r>
      <w:r w:rsidR="00EC5C9B" w:rsidRPr="00822FCC">
        <w:rPr>
          <w:rFonts w:ascii="Times New Roman" w:hAnsi="Times New Roman"/>
          <w:sz w:val="28"/>
          <w:szCs w:val="28"/>
        </w:rPr>
        <w:t xml:space="preserve"> </w:t>
      </w:r>
      <w:r w:rsidRPr="00822FCC">
        <w:rPr>
          <w:rFonts w:ascii="Times New Roman" w:hAnsi="Times New Roman"/>
          <w:sz w:val="28"/>
          <w:szCs w:val="28"/>
        </w:rPr>
        <w:t xml:space="preserve">Занятия комбинированного типа (сочетание теории и практики) с применением метода проектно исследовательской деятельности. </w:t>
      </w:r>
      <w:r w:rsidRPr="00822FCC">
        <w:rPr>
          <w:rFonts w:ascii="Times New Roman" w:hAnsi="Times New Roman"/>
          <w:spacing w:val="7"/>
          <w:sz w:val="28"/>
          <w:szCs w:val="28"/>
        </w:rPr>
        <w:t xml:space="preserve">Структура двух часового занятия по программированию соответствует требованиями 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СанПиН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2.4.4.1251-03: 5 минут  организационная часть,  15 минут теоретическая часть, 25 минут работа за компьютером, 15мин</w:t>
      </w:r>
      <w:proofErr w:type="gramStart"/>
      <w:r w:rsidRPr="00822FCC">
        <w:rPr>
          <w:rFonts w:ascii="Times New Roman" w:hAnsi="Times New Roman"/>
          <w:spacing w:val="7"/>
          <w:sz w:val="28"/>
          <w:szCs w:val="28"/>
        </w:rPr>
        <w:t>.-</w:t>
      </w:r>
      <w:proofErr w:type="gramEnd"/>
      <w:r w:rsidRPr="00822FCC">
        <w:rPr>
          <w:rFonts w:ascii="Times New Roman" w:hAnsi="Times New Roman"/>
          <w:spacing w:val="7"/>
          <w:sz w:val="28"/>
          <w:szCs w:val="28"/>
        </w:rPr>
        <w:t xml:space="preserve">перемена, 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физкульминутка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(легкая разминка для снятия напряжения плечевого пояса, туловища, глаз см. Приложения), 25 минут - работа за компьютером,</w:t>
      </w:r>
      <w:r w:rsidRPr="00822FCC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822FCC">
        <w:rPr>
          <w:rFonts w:ascii="Times New Roman" w:hAnsi="Times New Roman"/>
          <w:spacing w:val="7"/>
          <w:sz w:val="28"/>
          <w:szCs w:val="28"/>
        </w:rPr>
        <w:t>10 минут беседа, общее обсуждение результатов работы индивидуальные консультации,  25 минут - работа за компьютером.</w:t>
      </w:r>
      <w:r w:rsidRPr="00822FCC">
        <w:rPr>
          <w:rFonts w:ascii="Times New Roman" w:hAnsi="Times New Roman"/>
          <w:sz w:val="28"/>
          <w:szCs w:val="28"/>
        </w:rPr>
        <w:t xml:space="preserve"> Компьютерные игры на занятиях не используются, т. к. увеличение времени занятия не способствует хорошему усвоению материала </w:t>
      </w:r>
      <w:proofErr w:type="gramStart"/>
      <w:r w:rsidRPr="00822FC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22FCC">
        <w:rPr>
          <w:rFonts w:ascii="Times New Roman" w:hAnsi="Times New Roman"/>
          <w:sz w:val="28"/>
          <w:szCs w:val="28"/>
        </w:rPr>
        <w:t xml:space="preserve">, ведет к перегрузке. </w:t>
      </w:r>
      <w:r w:rsidRPr="00822FCC">
        <w:rPr>
          <w:rFonts w:ascii="Times New Roman" w:hAnsi="Times New Roman"/>
          <w:spacing w:val="7"/>
          <w:sz w:val="28"/>
          <w:szCs w:val="28"/>
        </w:rPr>
        <w:t xml:space="preserve">Структура двух часового занятия по конструированию соответствует требованиями 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СанПиН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2.4.4.1251-03: 45 минут  организационная и теоретическая часть, 15мин.- </w:t>
      </w:r>
      <w:proofErr w:type="spellStart"/>
      <w:r w:rsidRPr="00822FCC">
        <w:rPr>
          <w:rFonts w:ascii="Times New Roman" w:hAnsi="Times New Roman"/>
          <w:spacing w:val="7"/>
          <w:sz w:val="28"/>
          <w:szCs w:val="28"/>
        </w:rPr>
        <w:t>физкульминутка</w:t>
      </w:r>
      <w:proofErr w:type="spellEnd"/>
      <w:r w:rsidRPr="00822FCC">
        <w:rPr>
          <w:rFonts w:ascii="Times New Roman" w:hAnsi="Times New Roman"/>
          <w:spacing w:val="7"/>
          <w:sz w:val="28"/>
          <w:szCs w:val="28"/>
        </w:rPr>
        <w:t xml:space="preserve"> (легкая разминка для снятия напряжения плечевого пояса, туловища, глаз </w:t>
      </w:r>
      <w:proofErr w:type="gramStart"/>
      <w:r w:rsidRPr="00822FCC">
        <w:rPr>
          <w:rFonts w:ascii="Times New Roman" w:hAnsi="Times New Roman"/>
          <w:spacing w:val="7"/>
          <w:sz w:val="28"/>
          <w:szCs w:val="28"/>
        </w:rPr>
        <w:t>см</w:t>
      </w:r>
      <w:proofErr w:type="gramEnd"/>
      <w:r w:rsidRPr="00822FCC">
        <w:rPr>
          <w:rFonts w:ascii="Times New Roman" w:hAnsi="Times New Roman"/>
          <w:spacing w:val="7"/>
          <w:sz w:val="28"/>
          <w:szCs w:val="28"/>
        </w:rPr>
        <w:t>. Приложения), 45 минут работа с конструктором, 15 мин уборка рабочего места разборка моделей.</w:t>
      </w:r>
    </w:p>
    <w:p w:rsidR="00843D0A" w:rsidRPr="00822FCC" w:rsidRDefault="00843D0A" w:rsidP="00843D0A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b/>
          <w:bCs/>
          <w:sz w:val="28"/>
          <w:szCs w:val="28"/>
        </w:rPr>
        <w:t>Ожидаемые результаты и способы их проверки</w:t>
      </w:r>
    </w:p>
    <w:p w:rsidR="00843D0A" w:rsidRPr="00EC5C9B" w:rsidRDefault="00843D0A" w:rsidP="00EC5C9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pacing w:val="-1"/>
          <w:sz w:val="28"/>
          <w:szCs w:val="28"/>
          <w:highlight w:val="white"/>
          <w:u w:val="single"/>
        </w:rPr>
      </w:pPr>
      <w:proofErr w:type="gramStart"/>
      <w:r w:rsidRPr="00EC5C9B">
        <w:rPr>
          <w:rFonts w:ascii="Times New Roman" w:hAnsi="Times New Roman"/>
          <w:spacing w:val="-1"/>
          <w:sz w:val="28"/>
          <w:szCs w:val="28"/>
          <w:highlight w:val="white"/>
          <w:u w:val="single"/>
        </w:rPr>
        <w:t>Обучающий</w:t>
      </w:r>
      <w:proofErr w:type="gramEnd"/>
      <w:r w:rsidRPr="00EC5C9B">
        <w:rPr>
          <w:rFonts w:ascii="Times New Roman" w:hAnsi="Times New Roman"/>
          <w:spacing w:val="-1"/>
          <w:sz w:val="28"/>
          <w:szCs w:val="28"/>
          <w:highlight w:val="white"/>
          <w:u w:val="single"/>
        </w:rPr>
        <w:t xml:space="preserve"> может знать: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lastRenderedPageBreak/>
        <w:t>Понятие мобильной системы.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Принципы программирования автономной мобильной системы. 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Принципы разработки конструкций для автономных мобильных систем.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Toc366858884"/>
      <w:bookmarkStart w:id="1" w:name="_Toc366859955"/>
      <w:r w:rsidRPr="00EC5C9B">
        <w:rPr>
          <w:rFonts w:ascii="Times New Roman" w:hAnsi="Times New Roman"/>
          <w:sz w:val="28"/>
          <w:szCs w:val="28"/>
        </w:rPr>
        <w:t xml:space="preserve">Интерфейс  </w:t>
      </w:r>
      <w:proofErr w:type="spellStart"/>
      <w:r w:rsidRPr="00EC5C9B">
        <w:rPr>
          <w:rFonts w:ascii="Times New Roman" w:hAnsi="Times New Roman"/>
          <w:sz w:val="28"/>
          <w:szCs w:val="28"/>
          <w:lang w:val="en-US"/>
        </w:rPr>
        <w:t>Bricx</w:t>
      </w:r>
      <w:proofErr w:type="spellEnd"/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Command</w:t>
      </w:r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Center</w:t>
      </w:r>
      <w:bookmarkEnd w:id="0"/>
      <w:bookmarkEnd w:id="1"/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Синтаксис написания программы на языке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Процедуры запуска и остановки моторов, особенности работы различных процедур запуска и остановки.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Правила объявления переменных, типы переменных языка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EC5C9B">
        <w:rPr>
          <w:rFonts w:ascii="Times New Roman" w:hAnsi="Times New Roman"/>
          <w:sz w:val="28"/>
          <w:szCs w:val="28"/>
        </w:rPr>
        <w:t>, массивы.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Использование циклов, </w:t>
      </w:r>
    </w:p>
    <w:p w:rsidR="00D66F4F" w:rsidRPr="00EC5C9B" w:rsidRDefault="00D66F4F" w:rsidP="00EC5C9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Программные управляющие структуры</w:t>
      </w:r>
    </w:p>
    <w:p w:rsidR="00843D0A" w:rsidRPr="00EC5C9B" w:rsidRDefault="00843D0A" w:rsidP="00EC5C9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  <w:highlight w:val="white"/>
        </w:rPr>
      </w:pPr>
      <w:r w:rsidRPr="00EC5C9B">
        <w:rPr>
          <w:rFonts w:ascii="Times New Roman" w:hAnsi="Times New Roman"/>
          <w:sz w:val="28"/>
          <w:szCs w:val="28"/>
          <w:highlight w:val="white"/>
          <w:u w:val="single"/>
        </w:rPr>
        <w:t>Обучающий может уметь: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Программирование автономной мобильной системы.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Разработка конструкций для автономных мобильных систем.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Запуск </w:t>
      </w:r>
      <w:proofErr w:type="spellStart"/>
      <w:r w:rsidRPr="00EC5C9B">
        <w:rPr>
          <w:rFonts w:ascii="Times New Roman" w:hAnsi="Times New Roman"/>
          <w:sz w:val="28"/>
          <w:szCs w:val="28"/>
          <w:lang w:val="en-US"/>
        </w:rPr>
        <w:t>Bricx</w:t>
      </w:r>
      <w:proofErr w:type="spellEnd"/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Command</w:t>
      </w:r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Center</w:t>
      </w:r>
      <w:r w:rsidRPr="00EC5C9B">
        <w:rPr>
          <w:rFonts w:ascii="Times New Roman" w:hAnsi="Times New Roman"/>
          <w:sz w:val="28"/>
          <w:szCs w:val="28"/>
        </w:rPr>
        <w:t xml:space="preserve">, 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hAnsi="Times New Roman"/>
          <w:sz w:val="28"/>
          <w:szCs w:val="28"/>
        </w:rPr>
        <w:t xml:space="preserve">Написание программы на языке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EC5C9B">
        <w:rPr>
          <w:rFonts w:ascii="Times New Roman" w:hAnsi="Times New Roman"/>
          <w:sz w:val="28"/>
          <w:szCs w:val="28"/>
        </w:rPr>
        <w:t xml:space="preserve">, 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Составление программ с использованием переменных различных типов для сохранения данных и более гибкого управления мобильной системой.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Составление программ с использованием циклов.  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Составление программ с операторами ветвления и переключателями.</w:t>
      </w:r>
    </w:p>
    <w:p w:rsidR="00822FCC" w:rsidRPr="00EC5C9B" w:rsidRDefault="00822FCC" w:rsidP="00EC5C9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Программирование реакция мобильной системы на данные от сенсоров различных типов.</w:t>
      </w:r>
    </w:p>
    <w:p w:rsidR="00822FCC" w:rsidRPr="00EC5C9B" w:rsidRDefault="00822FCC" w:rsidP="00EC5C9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Оптимизация кода программы путём написания процедур и функций </w:t>
      </w:r>
    </w:p>
    <w:p w:rsidR="00843D0A" w:rsidRPr="00EC5C9B" w:rsidRDefault="00843D0A" w:rsidP="00EC5C9B">
      <w:pPr>
        <w:widowControl w:val="0"/>
        <w:tabs>
          <w:tab w:val="left" w:pos="85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EC5C9B">
        <w:rPr>
          <w:rFonts w:ascii="Times New Roman" w:hAnsi="Times New Roman"/>
          <w:b/>
          <w:bCs/>
          <w:sz w:val="28"/>
          <w:szCs w:val="28"/>
        </w:rPr>
        <w:t>Формы подведения итогов</w:t>
      </w:r>
    </w:p>
    <w:p w:rsidR="00843D0A" w:rsidRPr="00822FCC" w:rsidRDefault="00843D0A" w:rsidP="00843D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822FCC">
        <w:rPr>
          <w:rFonts w:ascii="Times New Roman" w:hAnsi="Times New Roman"/>
          <w:spacing w:val="-2"/>
          <w:sz w:val="28"/>
          <w:szCs w:val="28"/>
          <w:highlight w:val="white"/>
        </w:rPr>
        <w:t xml:space="preserve">Формы подведения итогов реализации программы </w:t>
      </w:r>
      <w:r w:rsidRPr="00822FCC">
        <w:rPr>
          <w:rFonts w:ascii="Times New Roman" w:hAnsi="Times New Roman"/>
          <w:sz w:val="28"/>
          <w:szCs w:val="28"/>
          <w:highlight w:val="white"/>
        </w:rPr>
        <w:t xml:space="preserve">зависят от сложности изучаемой темы и индивидуального уровня развития </w:t>
      </w:r>
      <w:r w:rsidR="00822FCC" w:rsidRPr="00822FCC">
        <w:rPr>
          <w:rFonts w:ascii="Times New Roman" w:hAnsi="Times New Roman"/>
          <w:sz w:val="28"/>
          <w:szCs w:val="28"/>
          <w:highlight w:val="white"/>
        </w:rPr>
        <w:t>учащегося</w:t>
      </w:r>
      <w:r w:rsidRPr="00822FCC">
        <w:rPr>
          <w:rFonts w:ascii="Times New Roman" w:hAnsi="Times New Roman"/>
          <w:sz w:val="28"/>
          <w:szCs w:val="28"/>
          <w:highlight w:val="white"/>
        </w:rPr>
        <w:t xml:space="preserve">: творческие </w:t>
      </w:r>
      <w:r w:rsidRPr="00822FCC">
        <w:rPr>
          <w:rFonts w:ascii="Times New Roman" w:hAnsi="Times New Roman"/>
          <w:spacing w:val="-1"/>
          <w:sz w:val="28"/>
          <w:szCs w:val="28"/>
          <w:highlight w:val="white"/>
        </w:rPr>
        <w:lastRenderedPageBreak/>
        <w:t>работы, самостоятельные работы репродуктивного ха</w:t>
      </w:r>
      <w:r w:rsidRPr="00822FCC">
        <w:rPr>
          <w:rFonts w:ascii="Times New Roman" w:hAnsi="Times New Roman"/>
          <w:sz w:val="28"/>
          <w:szCs w:val="28"/>
          <w:highlight w:val="white"/>
        </w:rPr>
        <w:t xml:space="preserve">рактера, занятия на повторение и обобщение (после прохождения основных разделов программы), работа обучающихся над творческими проектами. </w:t>
      </w:r>
      <w:r w:rsidRPr="00822FCC">
        <w:rPr>
          <w:rFonts w:ascii="Times New Roman" w:hAnsi="Times New Roman"/>
          <w:spacing w:val="-1"/>
          <w:sz w:val="28"/>
          <w:szCs w:val="28"/>
          <w:highlight w:val="white"/>
        </w:rPr>
        <w:t xml:space="preserve">Систематическое наблюдение за детьми в течение </w:t>
      </w:r>
      <w:r w:rsidRPr="00822FCC">
        <w:rPr>
          <w:rFonts w:ascii="Times New Roman" w:hAnsi="Times New Roman"/>
          <w:sz w:val="28"/>
          <w:szCs w:val="28"/>
          <w:highlight w:val="white"/>
        </w:rPr>
        <w:t>всего времени реализации программы, включающее: результативность самостоятельной деятельности, активность, творческий подход к выполнению заданий, степень самостоятельности в их решениях и выполнении, уровень усвоения знаний, умений и навыков, пре</w:t>
      </w:r>
      <w:r w:rsidRPr="00822FCC">
        <w:rPr>
          <w:rFonts w:ascii="Times New Roman" w:hAnsi="Times New Roman"/>
          <w:spacing w:val="-1"/>
          <w:sz w:val="28"/>
          <w:szCs w:val="28"/>
          <w:highlight w:val="white"/>
        </w:rPr>
        <w:t>дусмотренных соответствующим разделом программы.  Публичные защиты творческих проектов и исследований. Для фиксирования результатов обучения в течени</w:t>
      </w:r>
      <w:proofErr w:type="gramStart"/>
      <w:r w:rsidRPr="00822FCC">
        <w:rPr>
          <w:rFonts w:ascii="Times New Roman" w:hAnsi="Times New Roman"/>
          <w:spacing w:val="-1"/>
          <w:sz w:val="28"/>
          <w:szCs w:val="28"/>
          <w:highlight w:val="white"/>
        </w:rPr>
        <w:t>и</w:t>
      </w:r>
      <w:proofErr w:type="gramEnd"/>
      <w:r w:rsidRPr="00822FCC">
        <w:rPr>
          <w:rFonts w:ascii="Times New Roman" w:hAnsi="Times New Roman"/>
          <w:spacing w:val="-1"/>
          <w:sz w:val="28"/>
          <w:szCs w:val="28"/>
          <w:highlight w:val="white"/>
        </w:rPr>
        <w:t xml:space="preserve"> года используется Сводная индивидуальная карта </w:t>
      </w:r>
    </w:p>
    <w:p w:rsidR="00843D0A" w:rsidRPr="00D96045" w:rsidRDefault="00843D0A" w:rsidP="00EC5C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Основной формой определения результативности обучения является участие детей в конкурсах творческих  проектов разного уровня, а так же участие в соревнованиях по робототехнике.</w:t>
      </w:r>
      <w:r w:rsidRPr="00822FCC">
        <w:rPr>
          <w:rFonts w:ascii="Times New Roman" w:hAnsi="Times New Roman"/>
          <w:b/>
          <w:bCs/>
          <w:sz w:val="28"/>
          <w:szCs w:val="28"/>
        </w:rPr>
        <w:br w:type="page"/>
      </w:r>
      <w:r w:rsidRPr="00822FCC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 ПЛАН</w:t>
      </w:r>
      <w:r w:rsidR="00D960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80" w:type="dxa"/>
        <w:tblInd w:w="91" w:type="dxa"/>
        <w:tblLook w:val="04A0"/>
      </w:tblPr>
      <w:tblGrid>
        <w:gridCol w:w="893"/>
        <w:gridCol w:w="5405"/>
        <w:gridCol w:w="1070"/>
        <w:gridCol w:w="1352"/>
        <w:gridCol w:w="960"/>
      </w:tblGrid>
      <w:tr w:rsidR="00EC5C9B" w:rsidRPr="00EC5C9B" w:rsidTr="00EC5C9B">
        <w:trPr>
          <w:trHeight w:val="1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Название темы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A20C3F" w:rsidRPr="00EC5C9B" w:rsidTr="00EC5C9B">
        <w:trPr>
          <w:trHeight w:val="1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3F" w:rsidRPr="00A20C3F" w:rsidRDefault="00A20C3F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3F" w:rsidRPr="00EC5C9B" w:rsidRDefault="00A20C3F" w:rsidP="00A20C3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512CB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предмет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Программирование автоматизированных систем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3F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3F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3F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Мобильные системы.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A2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20C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Программная</w:t>
            </w:r>
            <w:r w:rsidRPr="00EC5C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  <w:r w:rsidRPr="00EC5C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5C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Bricx</w:t>
            </w:r>
            <w:proofErr w:type="spellEnd"/>
            <w:r w:rsidRPr="00EC5C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Command Center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Синтаксис написания программы на языке NXC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движением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Переменные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Циклы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Программные управляющие структуры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Сенсоры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Задачи и функции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дисплеем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Проигрывание звука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задачи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A20C3F" w:rsidRDefault="00EC5C9B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практика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A20C3F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3F" w:rsidRPr="00A20C3F" w:rsidRDefault="00A20C3F" w:rsidP="00A20C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3F" w:rsidRPr="00EC5C9B" w:rsidRDefault="00A20C3F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68F">
              <w:rPr>
                <w:rFonts w:ascii="Times New Roman" w:hAnsi="Times New Roman"/>
                <w:color w:val="000000"/>
                <w:sz w:val="28"/>
                <w:szCs w:val="24"/>
              </w:rPr>
              <w:t>Занятия по промежуточной и итоговой аттестации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3F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3F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3F" w:rsidRPr="00EC5C9B" w:rsidRDefault="00A20C3F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C5C9B" w:rsidRPr="00EC5C9B" w:rsidTr="00EC5C9B">
        <w:trPr>
          <w:trHeight w:val="11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9B" w:rsidRPr="00EC5C9B" w:rsidRDefault="00EC5C9B" w:rsidP="00EC5C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9B" w:rsidRPr="00EC5C9B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C9B"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</w:tr>
    </w:tbl>
    <w:p w:rsidR="00EC5C9B" w:rsidRPr="00EC5C9B" w:rsidRDefault="00EC5C9B" w:rsidP="00EC5C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FCC" w:rsidRPr="00EC5C9B" w:rsidRDefault="00822FCC" w:rsidP="00EC5C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C5C9B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A20C3F" w:rsidRPr="00A20C3F" w:rsidRDefault="00A20C3F" w:rsidP="00A20C3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512CB">
        <w:rPr>
          <w:rFonts w:ascii="Times New Roman" w:hAnsi="Times New Roman"/>
          <w:color w:val="000000"/>
          <w:sz w:val="28"/>
          <w:szCs w:val="28"/>
        </w:rPr>
        <w:t>Введение в предмет "</w:t>
      </w:r>
      <w:r>
        <w:rPr>
          <w:rFonts w:ascii="Times New Roman" w:hAnsi="Times New Roman"/>
          <w:color w:val="000000"/>
          <w:sz w:val="28"/>
          <w:szCs w:val="28"/>
        </w:rPr>
        <w:t>Программирование автоматизированных систем</w:t>
      </w:r>
      <w:r w:rsidRPr="00A20C3F">
        <w:rPr>
          <w:rFonts w:ascii="Times New Roman" w:hAnsi="Times New Roman"/>
          <w:bCs/>
          <w:sz w:val="28"/>
          <w:szCs w:val="28"/>
        </w:rPr>
        <w:t xml:space="preserve"> ".</w:t>
      </w:r>
    </w:p>
    <w:p w:rsidR="00A20C3F" w:rsidRPr="00A20C3F" w:rsidRDefault="00A20C3F" w:rsidP="00A20C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C3F">
        <w:rPr>
          <w:rFonts w:ascii="Times New Roman" w:hAnsi="Times New Roman"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Правила безопасной работы в кабинете робототехники</w:t>
      </w:r>
      <w:r w:rsidRPr="00A20C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Понятие мобильных автоматизированных систем. Цель обучения.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Мобильные системы. 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  <w:r w:rsidRPr="00EC5C9B">
        <w:rPr>
          <w:rFonts w:ascii="Times New Roman" w:hAnsi="Times New Roman"/>
          <w:sz w:val="28"/>
          <w:szCs w:val="28"/>
        </w:rPr>
        <w:br/>
        <w:t>Понятие мобильной системы. Назначение мобильных систем. Применение. Программирование мобильных систем. Автономные мобильные системы. Дистанционно управляемые мобильные системы.</w:t>
      </w:r>
      <w:r w:rsidRPr="00EC5C9B">
        <w:rPr>
          <w:rFonts w:ascii="Times New Roman" w:hAnsi="Times New Roman"/>
          <w:sz w:val="28"/>
          <w:szCs w:val="28"/>
        </w:rPr>
        <w:br/>
        <w:t xml:space="preserve"> Практика:</w:t>
      </w:r>
      <w:r w:rsidRPr="00EC5C9B">
        <w:rPr>
          <w:rFonts w:ascii="Times New Roman" w:hAnsi="Times New Roman"/>
          <w:sz w:val="28"/>
          <w:szCs w:val="28"/>
        </w:rPr>
        <w:br/>
        <w:t xml:space="preserve">Построение мобильной системы для выполнения поставленной задачи. </w:t>
      </w:r>
      <w:r w:rsidRPr="00EC5C9B">
        <w:rPr>
          <w:rFonts w:ascii="Times New Roman" w:hAnsi="Times New Roman"/>
          <w:sz w:val="28"/>
          <w:szCs w:val="28"/>
        </w:rPr>
        <w:lastRenderedPageBreak/>
        <w:t>Программирование автономной мобильной системы. Разработка конструкций для автономных мобильных систем.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Программная</w:t>
      </w:r>
      <w:r w:rsidRPr="00EC5C9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среда</w:t>
      </w:r>
      <w:r w:rsidRPr="00EC5C9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C5C9B">
        <w:rPr>
          <w:rFonts w:ascii="Times New Roman" w:eastAsia="Times New Roman" w:hAnsi="Times New Roman"/>
          <w:sz w:val="28"/>
          <w:szCs w:val="28"/>
          <w:lang w:val="en-US" w:eastAsia="ru-RU"/>
        </w:rPr>
        <w:t>Bricx</w:t>
      </w:r>
      <w:proofErr w:type="spellEnd"/>
      <w:r w:rsidRPr="00EC5C9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Command Center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  <w:r w:rsidRPr="00EC5C9B">
        <w:rPr>
          <w:rFonts w:ascii="Times New Roman" w:hAnsi="Times New Roman"/>
          <w:sz w:val="28"/>
          <w:szCs w:val="28"/>
        </w:rPr>
        <w:br/>
        <w:t xml:space="preserve">Интерфейс  </w:t>
      </w:r>
      <w:proofErr w:type="spellStart"/>
      <w:r w:rsidRPr="00EC5C9B">
        <w:rPr>
          <w:rFonts w:ascii="Times New Roman" w:hAnsi="Times New Roman"/>
          <w:sz w:val="28"/>
          <w:szCs w:val="28"/>
          <w:lang w:val="en-US"/>
        </w:rPr>
        <w:t>Bricx</w:t>
      </w:r>
      <w:proofErr w:type="spellEnd"/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Command</w:t>
      </w:r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Center</w:t>
      </w:r>
      <w:r w:rsidRPr="00EC5C9B">
        <w:rPr>
          <w:rFonts w:ascii="Times New Roman" w:hAnsi="Times New Roman"/>
          <w:sz w:val="28"/>
          <w:szCs w:val="28"/>
        </w:rPr>
        <w:t xml:space="preserve">,  </w:t>
      </w:r>
      <w:bookmarkStart w:id="2" w:name="_Toc366858885"/>
      <w:bookmarkStart w:id="3" w:name="_Toc366859956"/>
      <w:r w:rsidRPr="00EC5C9B">
        <w:rPr>
          <w:rFonts w:ascii="Times New Roman" w:hAnsi="Times New Roman"/>
          <w:sz w:val="28"/>
          <w:szCs w:val="28"/>
        </w:rPr>
        <w:t>правила написания программы</w:t>
      </w:r>
      <w:bookmarkEnd w:id="2"/>
      <w:bookmarkEnd w:id="3"/>
      <w:r w:rsidRPr="00EC5C9B">
        <w:rPr>
          <w:rFonts w:ascii="Times New Roman" w:hAnsi="Times New Roman"/>
          <w:sz w:val="28"/>
          <w:szCs w:val="28"/>
        </w:rPr>
        <w:t xml:space="preserve">, </w:t>
      </w:r>
      <w:bookmarkStart w:id="4" w:name="_Toc366858886"/>
      <w:bookmarkStart w:id="5" w:name="_Toc366859957"/>
      <w:r w:rsidRPr="00EC5C9B">
        <w:rPr>
          <w:rFonts w:ascii="Times New Roman" w:hAnsi="Times New Roman"/>
          <w:sz w:val="28"/>
          <w:szCs w:val="28"/>
        </w:rPr>
        <w:t>запуск программы</w:t>
      </w:r>
      <w:bookmarkEnd w:id="4"/>
      <w:bookmarkEnd w:id="5"/>
      <w:r w:rsidRPr="00EC5C9B">
        <w:rPr>
          <w:rFonts w:ascii="Times New Roman" w:hAnsi="Times New Roman"/>
          <w:sz w:val="28"/>
          <w:szCs w:val="28"/>
        </w:rPr>
        <w:t>, проверка программного кода, обработка ошибок.</w:t>
      </w:r>
      <w:r w:rsidRPr="00EC5C9B">
        <w:rPr>
          <w:rFonts w:ascii="Times New Roman" w:hAnsi="Times New Roman"/>
          <w:sz w:val="28"/>
          <w:szCs w:val="28"/>
        </w:rPr>
        <w:br/>
        <w:t>Практика:</w:t>
      </w:r>
      <w:r w:rsidRPr="00EC5C9B">
        <w:rPr>
          <w:rFonts w:ascii="Times New Roman" w:hAnsi="Times New Roman"/>
          <w:sz w:val="28"/>
          <w:szCs w:val="28"/>
        </w:rPr>
        <w:br/>
        <w:t xml:space="preserve">Запуск </w:t>
      </w:r>
      <w:proofErr w:type="spellStart"/>
      <w:r w:rsidRPr="00EC5C9B">
        <w:rPr>
          <w:rFonts w:ascii="Times New Roman" w:hAnsi="Times New Roman"/>
          <w:sz w:val="28"/>
          <w:szCs w:val="28"/>
          <w:lang w:val="en-US"/>
        </w:rPr>
        <w:t>Bricx</w:t>
      </w:r>
      <w:proofErr w:type="spellEnd"/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Command</w:t>
      </w:r>
      <w:r w:rsidRPr="00EC5C9B">
        <w:rPr>
          <w:rFonts w:ascii="Times New Roman" w:hAnsi="Times New Roman"/>
          <w:sz w:val="28"/>
          <w:szCs w:val="28"/>
        </w:rPr>
        <w:t xml:space="preserve"> </w:t>
      </w:r>
      <w:r w:rsidRPr="00EC5C9B">
        <w:rPr>
          <w:rFonts w:ascii="Times New Roman" w:hAnsi="Times New Roman"/>
          <w:sz w:val="28"/>
          <w:szCs w:val="28"/>
          <w:lang w:val="en-US"/>
        </w:rPr>
        <w:t>Center</w:t>
      </w:r>
      <w:r w:rsidRPr="00EC5C9B">
        <w:rPr>
          <w:rFonts w:ascii="Times New Roman" w:hAnsi="Times New Roman"/>
          <w:sz w:val="28"/>
          <w:szCs w:val="28"/>
        </w:rPr>
        <w:t xml:space="preserve">, написание программы на языке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EC5C9B">
        <w:rPr>
          <w:rFonts w:ascii="Times New Roman" w:hAnsi="Times New Roman"/>
          <w:sz w:val="28"/>
          <w:szCs w:val="28"/>
        </w:rPr>
        <w:t xml:space="preserve">, проверка программы, Загрузка программы в блок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EC5C9B">
        <w:rPr>
          <w:rFonts w:ascii="Times New Roman" w:hAnsi="Times New Roman"/>
          <w:sz w:val="28"/>
          <w:szCs w:val="28"/>
        </w:rPr>
        <w:t>,  запуск и отладка программы, запись программы на жесткий диск.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Синтаксис написания программы на языке </w:t>
      </w:r>
      <w:r w:rsidRPr="00EC5C9B">
        <w:rPr>
          <w:rFonts w:ascii="Times New Roman" w:eastAsia="Times New Roman" w:hAnsi="Times New Roman"/>
          <w:sz w:val="28"/>
          <w:szCs w:val="28"/>
          <w:lang w:val="en-US" w:eastAsia="ru-RU"/>
        </w:rPr>
        <w:t>NXC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Описание констант, описание макрокоманд, описание переменных, блок написания  процедур и функций, блок автономных программ, основной блок программы.</w:t>
      </w:r>
    </w:p>
    <w:p w:rsidR="00EC5C9B" w:rsidRPr="00EC5C9B" w:rsidRDefault="00EC5C9B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EC5C9B" w:rsidRDefault="00EC5C9B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на практике констант,  макрокоманд, </w:t>
      </w:r>
      <w:r w:rsidRPr="00EC5C9B">
        <w:rPr>
          <w:rFonts w:ascii="Times New Roman" w:hAnsi="Times New Roman"/>
          <w:sz w:val="28"/>
          <w:szCs w:val="28"/>
        </w:rPr>
        <w:t xml:space="preserve"> переменных, блок</w:t>
      </w:r>
      <w:r>
        <w:rPr>
          <w:rFonts w:ascii="Times New Roman" w:hAnsi="Times New Roman"/>
          <w:sz w:val="28"/>
          <w:szCs w:val="28"/>
        </w:rPr>
        <w:t>а</w:t>
      </w:r>
      <w:r w:rsidRPr="00EC5C9B">
        <w:rPr>
          <w:rFonts w:ascii="Times New Roman" w:hAnsi="Times New Roman"/>
          <w:sz w:val="28"/>
          <w:szCs w:val="28"/>
        </w:rPr>
        <w:t xml:space="preserve"> написания  процедур и функций, блок</w:t>
      </w:r>
      <w:r>
        <w:rPr>
          <w:rFonts w:ascii="Times New Roman" w:hAnsi="Times New Roman"/>
          <w:sz w:val="28"/>
          <w:szCs w:val="28"/>
        </w:rPr>
        <w:t>а</w:t>
      </w:r>
      <w:r w:rsidR="0082614B">
        <w:rPr>
          <w:rFonts w:ascii="Times New Roman" w:hAnsi="Times New Roman"/>
          <w:sz w:val="28"/>
          <w:szCs w:val="28"/>
        </w:rPr>
        <w:t xml:space="preserve"> автономных программ</w:t>
      </w:r>
      <w:r w:rsidRPr="00EC5C9B">
        <w:rPr>
          <w:rFonts w:ascii="Times New Roman" w:hAnsi="Times New Roman"/>
          <w:sz w:val="28"/>
          <w:szCs w:val="28"/>
        </w:rPr>
        <w:t>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Управление движением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Теория: 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Процедуры запуска и остановки моторов, особенности работы различных процедур запуска и остановки.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Отработка запуска и остановка моторов, поворот одним двигателем, поворот двумя двигателями, распределение мощности при управлении двумя </w:t>
      </w:r>
      <w:r w:rsidRPr="00EC5C9B">
        <w:rPr>
          <w:rFonts w:ascii="Times New Roman" w:hAnsi="Times New Roman"/>
          <w:sz w:val="28"/>
          <w:szCs w:val="28"/>
        </w:rPr>
        <w:lastRenderedPageBreak/>
        <w:t>двигателями, отработка плавного старта и остановки моторов, отработка дискретного движения.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Переменные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Правила объявления переменных, типы переменных языка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EC5C9B">
        <w:rPr>
          <w:rFonts w:ascii="Times New Roman" w:hAnsi="Times New Roman"/>
          <w:sz w:val="28"/>
          <w:szCs w:val="28"/>
        </w:rPr>
        <w:t>, массивы.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Составление программ с использованием переменных различных типов для сохранения данных и более гибкого управления мобильной системой.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Циклы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Использование циклов, циклы с проверкой условия в начале, циклы с проверкой условия в конце, бесконечные циклы, вложенные циклы. Скорость исполнения цикла, Особенности синтаксиса записи циклов на языке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EC5C9B">
        <w:rPr>
          <w:rFonts w:ascii="Times New Roman" w:hAnsi="Times New Roman"/>
          <w:sz w:val="28"/>
          <w:szCs w:val="28"/>
        </w:rPr>
        <w:t>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Составление программ с использованием циклов.  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Программные управляющие структуры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C5C9B">
        <w:rPr>
          <w:rFonts w:ascii="Times New Roman" w:hAnsi="Times New Roman"/>
          <w:sz w:val="28"/>
          <w:szCs w:val="28"/>
        </w:rPr>
        <w:t>Оператор</w:t>
      </w:r>
      <w:r w:rsidRPr="00EC5C9B">
        <w:rPr>
          <w:rFonts w:ascii="Times New Roman" w:hAnsi="Times New Roman"/>
          <w:sz w:val="28"/>
          <w:szCs w:val="28"/>
          <w:lang w:val="en-US"/>
        </w:rPr>
        <w:t xml:space="preserve"> «if», «else», «do», «</w:t>
      </w:r>
      <w:proofErr w:type="spellStart"/>
      <w:r w:rsidRPr="00EC5C9B">
        <w:rPr>
          <w:rFonts w:ascii="Times New Roman" w:hAnsi="Times New Roman"/>
          <w:sz w:val="28"/>
          <w:szCs w:val="28"/>
          <w:lang w:val="en-US"/>
        </w:rPr>
        <w:t>swith</w:t>
      </w:r>
      <w:proofErr w:type="spellEnd"/>
      <w:r w:rsidRPr="00EC5C9B">
        <w:rPr>
          <w:rFonts w:ascii="Times New Roman" w:hAnsi="Times New Roman"/>
          <w:sz w:val="28"/>
          <w:szCs w:val="28"/>
          <w:lang w:val="en-US"/>
        </w:rPr>
        <w:t>», «case», «</w:t>
      </w:r>
      <w:r w:rsidRPr="00EC5C9B">
        <w:rPr>
          <w:rStyle w:val="keywordflow"/>
          <w:rFonts w:ascii="Times New Roman" w:hAnsi="Times New Roman"/>
          <w:sz w:val="28"/>
          <w:szCs w:val="28"/>
          <w:lang w:val="en-US"/>
        </w:rPr>
        <w:t>default» , «break</w:t>
      </w:r>
      <w:r w:rsidRPr="00EC5C9B">
        <w:rPr>
          <w:rFonts w:ascii="Times New Roman" w:hAnsi="Times New Roman"/>
          <w:sz w:val="28"/>
          <w:szCs w:val="28"/>
          <w:lang w:val="en-US"/>
        </w:rPr>
        <w:t>».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Составление программ с операторами ветвления и переключателями.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Сенсоры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Сенсор освещенности, ультразвуковой дальномер, звуковой сенсор, датчик касания, сенсор вращения, режимы и типы сенсоров, скорость опроса датчиков. 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lastRenderedPageBreak/>
        <w:t>Программа ожидания информации с сенсора, программирование реакция мобильной системы на данные от сенсоров различных типов.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Задачи и функции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Уменьшение кода программы путем вынесения повторяющихся частей в отдельные процедуры и функции, правила объявления процедур и функций, передача параметров в процедуры и функции.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Написание процедур и функций для оптимизации команд движения мобильной системы.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Управление дисплеем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Функции вывода информации на экран блока </w:t>
      </w:r>
      <w:r w:rsidRPr="00EC5C9B">
        <w:rPr>
          <w:rFonts w:ascii="Times New Roman" w:hAnsi="Times New Roman"/>
          <w:sz w:val="28"/>
          <w:szCs w:val="28"/>
          <w:lang w:val="en-US"/>
        </w:rPr>
        <w:t>NXT</w:t>
      </w:r>
      <w:r w:rsidRPr="00EC5C9B">
        <w:rPr>
          <w:rFonts w:ascii="Times New Roman" w:hAnsi="Times New Roman"/>
          <w:sz w:val="28"/>
          <w:szCs w:val="28"/>
        </w:rPr>
        <w:t>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Программирование вывода на экран </w:t>
      </w:r>
      <w:r w:rsidRPr="00EC5C9B">
        <w:rPr>
          <w:rFonts w:ascii="Times New Roman" w:hAnsi="Times New Roman"/>
          <w:sz w:val="28"/>
          <w:szCs w:val="28"/>
          <w:lang w:val="en-US"/>
        </w:rPr>
        <w:t>NXT</w:t>
      </w:r>
      <w:r w:rsidRPr="00EC5C9B">
        <w:rPr>
          <w:rFonts w:ascii="Times New Roman" w:hAnsi="Times New Roman"/>
          <w:sz w:val="28"/>
          <w:szCs w:val="28"/>
        </w:rPr>
        <w:t xml:space="preserve"> текстовой и графической информации.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Проигрывание звука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 xml:space="preserve">Процедуры и функции генерации звуковых частот блоком </w:t>
      </w:r>
      <w:r w:rsidRPr="00EC5C9B">
        <w:rPr>
          <w:rFonts w:ascii="Times New Roman" w:hAnsi="Times New Roman"/>
          <w:sz w:val="28"/>
          <w:szCs w:val="28"/>
          <w:lang w:val="en-US"/>
        </w:rPr>
        <w:t>NXT</w:t>
      </w:r>
      <w:r w:rsidRPr="00EC5C9B">
        <w:rPr>
          <w:rFonts w:ascii="Times New Roman" w:hAnsi="Times New Roman"/>
          <w:sz w:val="28"/>
          <w:szCs w:val="28"/>
        </w:rPr>
        <w:t>, проигрывание звуковых файлов.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Составление программ использующих функции вывода звуковой информации для более наглядной работы мобильной системы.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Параллельные задачи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Теория: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lastRenderedPageBreak/>
        <w:t>Способ одновременного запуска нескольких одновременно выполняющихся задач, способы передачи управления между одновременно работающими программами, флаги.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Практика: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C9B">
        <w:rPr>
          <w:rFonts w:ascii="Times New Roman" w:hAnsi="Times New Roman"/>
          <w:sz w:val="28"/>
          <w:szCs w:val="28"/>
        </w:rPr>
        <w:t>Составление программ для мобильных систем с отслеживанием параметров нескольких сенсоров и возможностью реакции на них.</w:t>
      </w:r>
    </w:p>
    <w:p w:rsidR="00822FCC" w:rsidRPr="00EC5C9B" w:rsidRDefault="00822FCC" w:rsidP="00EC5C9B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9B">
        <w:rPr>
          <w:rFonts w:ascii="Times New Roman" w:eastAsia="Times New Roman" w:hAnsi="Times New Roman"/>
          <w:sz w:val="28"/>
          <w:szCs w:val="28"/>
          <w:lang w:eastAsia="ru-RU"/>
        </w:rPr>
        <w:t>Социальная практика</w:t>
      </w:r>
    </w:p>
    <w:p w:rsidR="0082614B" w:rsidRDefault="0082614B" w:rsidP="008261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 xml:space="preserve">Участие в соревнованиях </w:t>
      </w:r>
      <w:r w:rsidRPr="00EC5C9B">
        <w:rPr>
          <w:rFonts w:ascii="Times New Roman" w:hAnsi="Times New Roman"/>
          <w:sz w:val="28"/>
          <w:szCs w:val="28"/>
        </w:rPr>
        <w:t>по конструированию и программированию мобильных систем, участие в научно технических конференциях</w:t>
      </w:r>
      <w:r w:rsidRPr="00FE0AD2">
        <w:rPr>
          <w:rFonts w:ascii="Times New Roman" w:hAnsi="Times New Roman"/>
          <w:sz w:val="28"/>
          <w:szCs w:val="28"/>
        </w:rPr>
        <w:t xml:space="preserve">, реализация творческих проектов. </w:t>
      </w:r>
      <w:proofErr w:type="gramStart"/>
      <w:r w:rsidRPr="00FE0AD2">
        <w:rPr>
          <w:rFonts w:ascii="Times New Roman" w:hAnsi="Times New Roman"/>
          <w:sz w:val="28"/>
          <w:szCs w:val="28"/>
        </w:rPr>
        <w:t xml:space="preserve">Обучающимся предлагается самостоятельно разработать конструкцию или механизм  на свободную тему с применением полученных знаний, умений и навыков. </w:t>
      </w:r>
      <w:proofErr w:type="gramEnd"/>
    </w:p>
    <w:p w:rsidR="0082614B" w:rsidRDefault="0082614B" w:rsidP="008261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Участие в качестве зрителей или участников в технических конкурсах, играх, викторинах,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AD2">
        <w:rPr>
          <w:rFonts w:ascii="Times New Roman" w:hAnsi="Times New Roman"/>
          <w:sz w:val="28"/>
          <w:szCs w:val="28"/>
        </w:rPr>
        <w:t xml:space="preserve">праздниках. </w:t>
      </w:r>
      <w:r>
        <w:rPr>
          <w:rFonts w:ascii="Times New Roman" w:hAnsi="Times New Roman"/>
          <w:sz w:val="28"/>
          <w:szCs w:val="28"/>
        </w:rPr>
        <w:t xml:space="preserve">Экскурсионные поездки  с профильной тематикой или  в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C9B">
        <w:rPr>
          <w:rFonts w:ascii="Times New Roman" w:hAnsi="Times New Roman"/>
          <w:sz w:val="28"/>
          <w:szCs w:val="28"/>
        </w:rPr>
        <w:t>п</w:t>
      </w:r>
      <w:proofErr w:type="gramEnd"/>
      <w:r w:rsidRPr="00EC5C9B">
        <w:rPr>
          <w:rFonts w:ascii="Times New Roman" w:hAnsi="Times New Roman"/>
          <w:sz w:val="28"/>
          <w:szCs w:val="28"/>
        </w:rPr>
        <w:t>роведение творческих профильных смен.</w:t>
      </w:r>
    </w:p>
    <w:p w:rsidR="00A20C3F" w:rsidRPr="00A20C3F" w:rsidRDefault="00A20C3F" w:rsidP="00A20C3F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C3F">
        <w:rPr>
          <w:rFonts w:ascii="Times New Roman" w:hAnsi="Times New Roman"/>
          <w:color w:val="000000"/>
          <w:sz w:val="28"/>
          <w:szCs w:val="24"/>
        </w:rPr>
        <w:t>Занятия по промежуточной и итоговой аттестации</w:t>
      </w:r>
      <w:proofErr w:type="gramStart"/>
      <w:r w:rsidRPr="00A20C3F">
        <w:rPr>
          <w:rFonts w:ascii="Times New Roman" w:hAnsi="Times New Roman"/>
          <w:color w:val="000000"/>
          <w:sz w:val="28"/>
          <w:szCs w:val="24"/>
        </w:rPr>
        <w:t>.</w:t>
      </w:r>
      <w:r w:rsidRPr="00A20C3F">
        <w:rPr>
          <w:rFonts w:ascii="Times New Roman" w:hAnsi="Times New Roman"/>
          <w:sz w:val="28"/>
          <w:szCs w:val="28"/>
        </w:rPr>
        <w:t>.</w:t>
      </w:r>
      <w:proofErr w:type="gramEnd"/>
    </w:p>
    <w:p w:rsidR="00A20C3F" w:rsidRPr="00B20609" w:rsidRDefault="00A20C3F" w:rsidP="00A20C3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0609">
        <w:rPr>
          <w:rFonts w:ascii="Times New Roman" w:hAnsi="Times New Roman"/>
          <w:color w:val="000000"/>
          <w:sz w:val="28"/>
          <w:szCs w:val="24"/>
          <w:u w:val="single"/>
        </w:rPr>
        <w:t>Занятие по промежуточной аттестации</w:t>
      </w:r>
      <w:r w:rsidRPr="00B20609">
        <w:rPr>
          <w:rFonts w:ascii="Times New Roman" w:hAnsi="Times New Roman"/>
          <w:color w:val="000000"/>
          <w:sz w:val="28"/>
          <w:szCs w:val="24"/>
        </w:rPr>
        <w:t xml:space="preserve">.  Правила безопасной работы </w:t>
      </w:r>
      <w:r>
        <w:rPr>
          <w:rFonts w:ascii="Times New Roman" w:hAnsi="Times New Roman"/>
          <w:color w:val="000000"/>
          <w:sz w:val="28"/>
          <w:szCs w:val="24"/>
        </w:rPr>
        <w:t>в кабинете</w:t>
      </w:r>
      <w:r w:rsidRPr="00B20609">
        <w:rPr>
          <w:rFonts w:ascii="Times New Roman" w:hAnsi="Times New Roman"/>
          <w:color w:val="000000"/>
          <w:sz w:val="28"/>
          <w:szCs w:val="24"/>
        </w:rPr>
        <w:t>.</w:t>
      </w:r>
      <w:r w:rsidR="00C33814">
        <w:rPr>
          <w:rFonts w:ascii="Times New Roman" w:hAnsi="Times New Roman"/>
          <w:color w:val="000000"/>
          <w:sz w:val="28"/>
          <w:szCs w:val="24"/>
        </w:rPr>
        <w:t xml:space="preserve"> Разработка конструкций.</w:t>
      </w:r>
      <w:r w:rsidRPr="00B20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Основы </w:t>
      </w:r>
      <w:r w:rsidRPr="00EC5C9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ирования</w:t>
      </w:r>
      <w:r w:rsidRPr="00EC5C9B">
        <w:rPr>
          <w:rFonts w:ascii="Times New Roman" w:hAnsi="Times New Roman"/>
          <w:sz w:val="28"/>
          <w:szCs w:val="28"/>
        </w:rPr>
        <w:t xml:space="preserve"> на языке </w:t>
      </w:r>
      <w:r w:rsidRPr="00EC5C9B">
        <w:rPr>
          <w:rFonts w:ascii="Times New Roman" w:hAnsi="Times New Roman"/>
          <w:sz w:val="28"/>
          <w:szCs w:val="28"/>
          <w:lang w:val="en-US"/>
        </w:rPr>
        <w:t>NXC</w:t>
      </w:r>
      <w:r w:rsidRPr="00B20609">
        <w:rPr>
          <w:rFonts w:ascii="Times New Roman" w:hAnsi="Times New Roman"/>
          <w:sz w:val="28"/>
          <w:szCs w:val="28"/>
        </w:rPr>
        <w:t xml:space="preserve"> Проверка знаний элементной базы конструктора.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33814" w:rsidRPr="00B20609">
        <w:rPr>
          <w:rFonts w:ascii="Times New Roman" w:hAnsi="Times New Roman"/>
          <w:sz w:val="28"/>
          <w:szCs w:val="28"/>
        </w:rPr>
        <w:t xml:space="preserve">Скоростная сборка-разборка конструкций.  </w:t>
      </w:r>
    </w:p>
    <w:p w:rsidR="00A20C3F" w:rsidRDefault="00A20C3F" w:rsidP="00A20C3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20609">
        <w:rPr>
          <w:rFonts w:ascii="Times New Roman" w:hAnsi="Times New Roman"/>
          <w:color w:val="000000"/>
          <w:sz w:val="28"/>
          <w:szCs w:val="24"/>
          <w:u w:val="single"/>
        </w:rPr>
        <w:t xml:space="preserve">Занятие по итоговой аттестации.  </w:t>
      </w:r>
      <w:r w:rsidRPr="00B20609">
        <w:rPr>
          <w:rFonts w:ascii="Times New Roman" w:hAnsi="Times New Roman"/>
          <w:color w:val="000000"/>
          <w:sz w:val="28"/>
          <w:szCs w:val="24"/>
        </w:rPr>
        <w:t xml:space="preserve"> Правила безопасной работы с конструктором. </w:t>
      </w:r>
      <w:r>
        <w:rPr>
          <w:rFonts w:ascii="Times New Roman" w:hAnsi="Times New Roman"/>
          <w:sz w:val="28"/>
          <w:szCs w:val="28"/>
        </w:rPr>
        <w:t xml:space="preserve">Самостоятельное программирование </w:t>
      </w:r>
      <w:r w:rsidR="00C33814">
        <w:rPr>
          <w:rFonts w:ascii="Times New Roman" w:hAnsi="Times New Roman"/>
          <w:sz w:val="28"/>
          <w:szCs w:val="28"/>
        </w:rPr>
        <w:t>автоматизированных систем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0609">
        <w:rPr>
          <w:rFonts w:ascii="Times New Roman" w:hAnsi="Times New Roman"/>
          <w:sz w:val="28"/>
          <w:szCs w:val="28"/>
        </w:rPr>
        <w:t xml:space="preserve">Выполнение творческих заданий. </w:t>
      </w:r>
    </w:p>
    <w:p w:rsidR="0082614B" w:rsidRPr="00FE0AD2" w:rsidRDefault="0082614B" w:rsidP="008261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614B" w:rsidRPr="00EC5C9B" w:rsidRDefault="0082614B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3814" w:rsidRPr="00820CFF" w:rsidRDefault="00C33814" w:rsidP="00C33814">
      <w:pPr>
        <w:shd w:val="clear" w:color="auto" w:fill="FFFFFF"/>
        <w:spacing w:line="360" w:lineRule="auto"/>
        <w:ind w:left="878" w:firstLine="720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820CFF">
        <w:rPr>
          <w:rFonts w:ascii="Times New Roman" w:hAnsi="Times New Roman"/>
          <w:b/>
          <w:bCs/>
          <w:spacing w:val="-9"/>
          <w:sz w:val="28"/>
          <w:szCs w:val="28"/>
        </w:rPr>
        <w:t>МЕТОДИЧЕСКОЕ ОБЕСПЕЧЕНИЕ</w: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F666D0">
        <w:rPr>
          <w:rFonts w:ascii="Times New Roman" w:hAnsi="Times New Roman"/>
          <w:iCs/>
          <w:noProof/>
          <w:spacing w:val="-4"/>
          <w:sz w:val="20"/>
          <w:szCs w:val="20"/>
          <w:lang w:val="en-US" w:eastAsia="en-US"/>
        </w:rPr>
        <w:pict>
          <v:rect id="_x0000_s1026" style="position:absolute;left:0;text-align:left;margin-left:117pt;margin-top:53.9pt;width:252pt;height:18pt;z-index:251658240">
            <v:textbox style="mso-next-textbox:#_x0000_s1026" inset="1mm,1mm,1mm,1mm">
              <w:txbxContent>
                <w:p w:rsidR="00C33814" w:rsidRDefault="00C33814" w:rsidP="00C33814">
                  <w:pPr>
                    <w:jc w:val="center"/>
                  </w:pPr>
                  <w:r>
                    <w:t>Содержание образовательной деятельности</w:t>
                  </w:r>
                </w:p>
                <w:p w:rsidR="00C33814" w:rsidRDefault="00C33814" w:rsidP="00C33814"/>
              </w:txbxContent>
            </v:textbox>
          </v:rect>
        </w:pict>
      </w:r>
      <w:r w:rsidRPr="00820CFF">
        <w:rPr>
          <w:rFonts w:ascii="Times New Roman" w:hAnsi="Times New Roman"/>
          <w:iCs/>
          <w:spacing w:val="-4"/>
          <w:sz w:val="28"/>
          <w:szCs w:val="28"/>
        </w:rPr>
        <w:t xml:space="preserve">Программа представляет собой синтез различных </w:t>
      </w:r>
      <w:r w:rsidRPr="00820CF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820CFF">
        <w:rPr>
          <w:rFonts w:ascii="Times New Roman" w:hAnsi="Times New Roman"/>
          <w:iCs/>
          <w:spacing w:val="-1"/>
          <w:sz w:val="28"/>
          <w:szCs w:val="28"/>
        </w:rPr>
        <w:t>видов образовательной деятельности.</w: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29.5pt;margin-top:-136.85pt;width:18pt;height:333pt;rotation:90;z-index:251658240" adj=",10799"/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Cs/>
          <w:sz w:val="20"/>
          <w:szCs w:val="20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28" style="position:absolute;left:0;text-align:left;margin-left:234pt;margin-top:4.5pt;width:252pt;height:36pt;z-index:251658240">
            <v:textbox style="mso-next-textbox:#_x0000_s1028" inset="0,0,0,0">
              <w:txbxContent>
                <w:p w:rsidR="00C33814" w:rsidRDefault="00C33814" w:rsidP="00C33814">
                  <w:pPr>
                    <w:jc w:val="center"/>
                  </w:pPr>
                  <w:r>
                    <w:t>Конструкторская   деятельность, программирование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29" style="position:absolute;left:0;text-align:left;margin-left:0;margin-top:4.5pt;width:3in;height:36pt;z-index:251658240">
            <v:textbox style="mso-next-textbox:#_x0000_s1029" inset="0,0,0,0">
              <w:txbxContent>
                <w:p w:rsidR="00C33814" w:rsidRDefault="00C33814" w:rsidP="00C33814">
                  <w:pPr>
                    <w:jc w:val="center"/>
                  </w:pPr>
                  <w:r>
                    <w:t>Освоение основных учебных навыков</w:t>
                  </w:r>
                </w:p>
              </w:txbxContent>
            </v:textbox>
          </v:rect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noProof/>
          <w:spacing w:val="-4"/>
          <w:sz w:val="20"/>
          <w:szCs w:val="20"/>
          <w:lang w:eastAsia="en-US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0" style="position:absolute;left:0;text-align:left;margin-left:333pt;margin-top:19.35pt;width:153pt;height:50.65pt;z-index:251658240">
            <v:textbox style="mso-next-textbox:#_x0000_s1030" inset="0,0,0,0">
              <w:txbxContent>
                <w:p w:rsidR="00C33814" w:rsidRPr="00DF5F37" w:rsidRDefault="00C33814" w:rsidP="00C33814">
                  <w:pPr>
                    <w:jc w:val="center"/>
                  </w:pPr>
                  <w:r>
                    <w:t>Комбинирование сборок конструкций по технологическим картам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1" style="position:absolute;left:0;text-align:left;margin-left:234pt;margin-top:19.35pt;width:90pt;height:44.6pt;z-index:251658240">
            <v:textbox style="mso-next-textbox:#_x0000_s1031" inset="0,0,0,0">
              <w:txbxContent>
                <w:p w:rsidR="00C33814" w:rsidRDefault="00C33814" w:rsidP="00C33814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Программирование автоматизированных мобильных систем   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5"/>
          <w:sz w:val="20"/>
          <w:szCs w:val="20"/>
          <w:lang w:val="en-US" w:eastAsia="en-US"/>
        </w:rPr>
        <w:pict>
          <v:rect id="_x0000_s1034" style="position:absolute;left:0;text-align:left;margin-left:114.75pt;margin-top:19.35pt;width:106.5pt;height:38.25pt;z-index:251658240">
            <v:textbox style="mso-next-textbox:#_x0000_s1034" inset="0,0,0,0">
              <w:txbxContent>
                <w:p w:rsidR="00C33814" w:rsidRPr="00DF5F37" w:rsidRDefault="00C33814" w:rsidP="00C33814">
                  <w:r>
                    <w:rPr>
                      <w:rFonts w:ascii="Arial" w:hAnsi="Arial" w:cs="Arial"/>
                      <w:sz w:val="18"/>
                      <w:szCs w:val="18"/>
                    </w:rPr>
                    <w:t>Объективная оценка правильности и качества завершенной работы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3" style="position:absolute;left:0;text-align:left;margin-left:0;margin-top:19.35pt;width:109.5pt;height:126.35pt;z-index:251658240">
            <v:textbox style="mso-next-textbox:#_x0000_s1033" inset="0,0,0,0">
              <w:txbxContent>
                <w:p w:rsidR="00C33814" w:rsidRDefault="00C33814" w:rsidP="00C33814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Самоконтроль при выполнении задания на разных этапах, выявление рациональных способов решений, ошибок в работе, коррекция своих действий</w:t>
                  </w:r>
                  <w:r>
                    <w:t xml:space="preserve"> хранения и обработки</w:t>
                  </w:r>
                </w:p>
              </w:txbxContent>
            </v:textbox>
          </v:rect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noProof/>
          <w:spacing w:val="-4"/>
          <w:sz w:val="20"/>
          <w:szCs w:val="20"/>
          <w:lang w:eastAsia="en-US"/>
        </w:rPr>
      </w:pP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  <w:r>
        <w:rPr>
          <w:rFonts w:ascii="Times New Roman" w:hAnsi="Times New Roman"/>
          <w:i/>
          <w:iCs/>
          <w:noProof/>
          <w:spacing w:val="-4"/>
          <w:sz w:val="20"/>
          <w:szCs w:val="20"/>
        </w:rPr>
        <w:pict>
          <v:rect id="_x0000_s1043" style="position:absolute;left:0;text-align:left;margin-left:234pt;margin-top:21.45pt;width:252pt;height:32.15pt;z-index:251658240">
            <v:textbox style="mso-next-textbox:#_x0000_s1043" inset="0,0,0,0">
              <w:txbxContent>
                <w:p w:rsidR="00C33814" w:rsidRPr="00DF5F37" w:rsidRDefault="00C33814" w:rsidP="00C33814">
                  <w:pPr>
                    <w:jc w:val="center"/>
                  </w:pPr>
                  <w:r>
                    <w:t>Сборка и программирование мобильных систем по заданной задаче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2" style="position:absolute;left:0;text-align:left;margin-left:114.75pt;margin-top:9.45pt;width:106.5pt;height:36pt;z-index:251658240">
            <v:textbox style="mso-next-textbox:#_x0000_s1032" inset="0,0,0,0">
              <w:txbxContent>
                <w:p w:rsidR="00C33814" w:rsidRPr="00DF5F37" w:rsidRDefault="00C33814" w:rsidP="00C33814">
                  <w:r>
                    <w:rPr>
                      <w:rFonts w:ascii="Arial" w:hAnsi="Arial" w:cs="Arial"/>
                      <w:sz w:val="18"/>
                      <w:szCs w:val="18"/>
                    </w:rPr>
                    <w:t>Подготовка выступления с кратким сообщением</w:t>
                  </w:r>
                </w:p>
              </w:txbxContent>
            </v:textbox>
          </v:rect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shape id="_x0000_s1035" type="#_x0000_t87" style="position:absolute;left:0;text-align:left;margin-left:229.5pt;margin-top:-143.75pt;width:18pt;height:333pt;rotation:270;z-index:251658240" adj=",10799"/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6" style="position:absolute;left:0;text-align:left;margin-left:117pt;margin-top:13.85pt;width:242.75pt;height:34.95pt;z-index:251658240">
            <v:textbox style="mso-next-textbox:#_x0000_s1036">
              <w:txbxContent>
                <w:p w:rsidR="00C33814" w:rsidRDefault="00C33814" w:rsidP="00C33814">
                  <w:pPr>
                    <w:jc w:val="center"/>
                  </w:pPr>
                  <w:r>
                    <w:t>Развитие основных образовательных компетенций</w:t>
                  </w:r>
                </w:p>
              </w:txbxContent>
            </v:textbox>
          </v:rect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41" style="position:absolute;left:0;text-align:left;margin-left:108pt;margin-top:27.1pt;width:81pt;height:36pt;z-index:251658240">
            <v:textbox style="mso-next-textbox:#_x0000_s1041" inset="0,1mm,0,0">
              <w:txbxContent>
                <w:p w:rsidR="00C33814" w:rsidRDefault="00C33814" w:rsidP="00C33814">
                  <w:pPr>
                    <w:jc w:val="center"/>
                  </w:pPr>
                  <w:r>
                    <w:t>Общекультурные компетенции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shape id="_x0000_s1042" type="#_x0000_t87" style="position:absolute;left:0;text-align:left;margin-left:235.05pt;margin-top:-156pt;width:18pt;height:333pt;rotation:90;z-index:251658240" adj=",10799"/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40" style="position:absolute;left:0;text-align:left;margin-left:384.55pt;margin-top:1.25pt;width:81pt;height:36pt;z-index:251658240">
            <v:textbox inset="0,0,0,0">
              <w:txbxContent>
                <w:p w:rsidR="00C33814" w:rsidRDefault="00C33814" w:rsidP="00C33814">
                  <w:pPr>
                    <w:jc w:val="center"/>
                  </w:pPr>
                  <w:r>
                    <w:t>Учебно-познавательные компетенции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9" style="position:absolute;left:0;text-align:left;margin-left:297pt;margin-top:1.25pt;width:81pt;height:36pt;z-index:251658240">
            <v:textbox style="mso-next-textbox:#_x0000_s1039" inset="0,,0">
              <w:txbxContent>
                <w:p w:rsidR="00C33814" w:rsidRDefault="00C33814" w:rsidP="00C33814">
                  <w:pPr>
                    <w:jc w:val="center"/>
                  </w:pPr>
                  <w:r>
                    <w:t>Информационные компетенции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8" style="position:absolute;left:0;text-align:left;margin-left:198pt;margin-top:1.25pt;width:90pt;height:36pt;z-index:251658240">
            <v:textbox style="mso-next-textbox:#_x0000_s1038" inset="0,,0">
              <w:txbxContent>
                <w:p w:rsidR="00C33814" w:rsidRDefault="00C33814" w:rsidP="00C33814">
                  <w:pPr>
                    <w:jc w:val="center"/>
                  </w:pPr>
                  <w:r>
                    <w:t>Коммуникативные компетенции</w:t>
                  </w:r>
                </w:p>
              </w:txbxContent>
            </v:textbox>
          </v:rect>
        </w:pict>
      </w:r>
      <w:r w:rsidRPr="00F666D0">
        <w:rPr>
          <w:rFonts w:ascii="Times New Roman" w:hAnsi="Times New Roman"/>
          <w:i/>
          <w:iCs/>
          <w:noProof/>
          <w:spacing w:val="-4"/>
          <w:sz w:val="20"/>
          <w:szCs w:val="20"/>
          <w:lang w:val="en-US" w:eastAsia="en-US"/>
        </w:rPr>
        <w:pict>
          <v:rect id="_x0000_s1037" style="position:absolute;left:0;text-align:left;margin-left:18pt;margin-top:1.25pt;width:81pt;height:34.6pt;z-index:251658240">
            <v:textbox inset="0,0,0,0">
              <w:txbxContent>
                <w:p w:rsidR="00C33814" w:rsidRDefault="00C33814" w:rsidP="00C33814">
                  <w:pPr>
                    <w:jc w:val="center"/>
                  </w:pPr>
                  <w:proofErr w:type="spellStart"/>
                  <w:r>
                    <w:t>Ценносно-смысловые</w:t>
                  </w:r>
                  <w:proofErr w:type="spellEnd"/>
                  <w:r>
                    <w:t xml:space="preserve"> компетенции</w:t>
                  </w:r>
                </w:p>
              </w:txbxContent>
            </v:textbox>
          </v:rect>
        </w:pict>
      </w:r>
    </w:p>
    <w:p w:rsidR="00C33814" w:rsidRPr="00820CFF" w:rsidRDefault="00C33814" w:rsidP="00C33814">
      <w:pPr>
        <w:shd w:val="clear" w:color="auto" w:fill="FFFFFF"/>
        <w:tabs>
          <w:tab w:val="left" w:pos="4598"/>
        </w:tabs>
        <w:spacing w:line="360" w:lineRule="auto"/>
        <w:ind w:left="5" w:right="10" w:firstLine="720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</w:p>
    <w:p w:rsidR="00C33814" w:rsidRPr="00820CFF" w:rsidRDefault="00C33814" w:rsidP="00C33814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p w:rsidR="00C33814" w:rsidRPr="00820CFF" w:rsidRDefault="00C33814" w:rsidP="00C33814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 xml:space="preserve">Процесс обучения и воспитания основывается на личностно-ориентированном принципе обучения  детям с учетом их возрастных особенностей. Неустанной заботой в процессе реализации программы окружаются менее способные обучающиеся с тем, чтобы у них не возникло </w:t>
      </w:r>
      <w:r w:rsidRPr="00820CFF">
        <w:rPr>
          <w:rFonts w:ascii="Times New Roman" w:hAnsi="Times New Roman"/>
          <w:sz w:val="28"/>
          <w:szCs w:val="28"/>
        </w:rPr>
        <w:lastRenderedPageBreak/>
        <w:t xml:space="preserve">ощущение своей неполноценности, т.к. это будет тормозить их развитие и может привести к утрате веры </w:t>
      </w:r>
      <w:r w:rsidRPr="00820CFF">
        <w:rPr>
          <w:rFonts w:ascii="Times New Roman" w:hAnsi="Times New Roman"/>
          <w:spacing w:val="-1"/>
          <w:sz w:val="28"/>
          <w:szCs w:val="28"/>
        </w:rPr>
        <w:t>в себя, вызвать антипатию к творчеству.</w:t>
      </w:r>
    </w:p>
    <w:p w:rsidR="00C33814" w:rsidRPr="00820CFF" w:rsidRDefault="00C33814" w:rsidP="00C33814">
      <w:pPr>
        <w:shd w:val="clear" w:color="auto" w:fill="FFFFFF"/>
        <w:spacing w:line="360" w:lineRule="auto"/>
        <w:ind w:left="10" w:right="5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>Организация педагогического процесса предполагает создание для обучающихся такой среды, в которой они полнее раскрывают свой внутренний мир и чувствуют себя комфортно и свободно. Этому способствуют комплекс методов, форм и средств образовательного процесса.</w:t>
      </w:r>
    </w:p>
    <w:p w:rsidR="00C33814" w:rsidRPr="00820CFF" w:rsidRDefault="00C33814" w:rsidP="00C33814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 xml:space="preserve">Формы проведения занятий разнообразны. Это и </w:t>
      </w:r>
      <w:r w:rsidRPr="00820CFF">
        <w:rPr>
          <w:rFonts w:ascii="Times New Roman" w:hAnsi="Times New Roman"/>
          <w:spacing w:val="-1"/>
          <w:sz w:val="28"/>
          <w:szCs w:val="28"/>
        </w:rPr>
        <w:t xml:space="preserve">лекция, и объяснение материала с привлечением </w:t>
      </w:r>
      <w:proofErr w:type="gramStart"/>
      <w:r w:rsidRPr="00820CFF">
        <w:rPr>
          <w:rFonts w:ascii="Times New Roman" w:hAnsi="Times New Roman"/>
          <w:spacing w:val="-1"/>
          <w:sz w:val="28"/>
          <w:szCs w:val="28"/>
        </w:rPr>
        <w:t>обу</w:t>
      </w:r>
      <w:r w:rsidRPr="00820CFF">
        <w:rPr>
          <w:rFonts w:ascii="Times New Roman" w:hAnsi="Times New Roman"/>
          <w:sz w:val="28"/>
          <w:szCs w:val="28"/>
        </w:rPr>
        <w:t>чающихся</w:t>
      </w:r>
      <w:proofErr w:type="gramEnd"/>
      <w:r w:rsidRPr="00820CFF">
        <w:rPr>
          <w:rFonts w:ascii="Times New Roman" w:hAnsi="Times New Roman"/>
          <w:sz w:val="28"/>
          <w:szCs w:val="28"/>
        </w:rPr>
        <w:t>, и самостоятельная тренировочная работа, и эвристическая беседа, практическое учебное занятие, самостоятельная работа, проектная деятельность.</w:t>
      </w:r>
    </w:p>
    <w:p w:rsidR="00C33814" w:rsidRPr="00820CFF" w:rsidRDefault="00C33814" w:rsidP="00C33814">
      <w:pPr>
        <w:shd w:val="clear" w:color="auto" w:fill="FFFFFF"/>
        <w:spacing w:line="36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>На занятиях предусматриваются следующие формы организации учебной деятельности: индивидуальная (</w:t>
      </w:r>
      <w:proofErr w:type="gramStart"/>
      <w:r w:rsidRPr="00820CF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20CFF">
        <w:rPr>
          <w:rFonts w:ascii="Times New Roman" w:hAnsi="Times New Roman"/>
          <w:sz w:val="28"/>
          <w:szCs w:val="28"/>
        </w:rPr>
        <w:t xml:space="preserve"> даётся самостоятельное задание с учётом его возможностей), фронтальная (работа со </w:t>
      </w:r>
      <w:r w:rsidRPr="00820CFF">
        <w:rPr>
          <w:rFonts w:ascii="Times New Roman" w:hAnsi="Times New Roman"/>
          <w:spacing w:val="-1"/>
          <w:sz w:val="28"/>
          <w:szCs w:val="28"/>
        </w:rPr>
        <w:t>всеми одновременно, например, при объяснении нового материала или отработке определённого технологи</w:t>
      </w:r>
      <w:r w:rsidRPr="00820CFF">
        <w:rPr>
          <w:rFonts w:ascii="Times New Roman" w:hAnsi="Times New Roman"/>
          <w:sz w:val="28"/>
          <w:szCs w:val="28"/>
        </w:rPr>
        <w:t xml:space="preserve">ческого приёма), групповая (разделение обучающихся на </w:t>
      </w:r>
      <w:r w:rsidRPr="00820CFF">
        <w:rPr>
          <w:rFonts w:ascii="Times New Roman" w:hAnsi="Times New Roman"/>
          <w:spacing w:val="-1"/>
          <w:sz w:val="28"/>
          <w:szCs w:val="28"/>
        </w:rPr>
        <w:t>группы для выполнения определённой работы).</w:t>
      </w:r>
    </w:p>
    <w:p w:rsidR="00C33814" w:rsidRPr="00820CFF" w:rsidRDefault="00C33814" w:rsidP="00C33814">
      <w:pPr>
        <w:shd w:val="clear" w:color="auto" w:fill="FFFFFF"/>
        <w:spacing w:line="360" w:lineRule="auto"/>
        <w:ind w:left="14" w:right="10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 xml:space="preserve">«Красной нитью» через весь образовательный процесс проходит индивидуальная исследовательская деятельность воспитанников.  Именно это является основной почвой для формирования комплекса образовательных компетенций. </w:t>
      </w:r>
    </w:p>
    <w:p w:rsidR="00C33814" w:rsidRPr="00820CFF" w:rsidRDefault="00C33814" w:rsidP="00C33814">
      <w:pPr>
        <w:shd w:val="clear" w:color="auto" w:fill="FFFFFF"/>
        <w:spacing w:line="36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 xml:space="preserve">Как правило, 1/3 занятия отводится на изложение педагогом теоретических основ изучаемой темы, остальные 2/3 посвящены практическим работам и повторение материала предыдущего занятия. В ходе этих работ предусматривается анализ действий обучающихся, обсуждение оптимальной </w:t>
      </w:r>
      <w:r w:rsidRPr="00820CFF">
        <w:rPr>
          <w:rFonts w:ascii="Times New Roman" w:hAnsi="Times New Roman"/>
          <w:sz w:val="28"/>
          <w:szCs w:val="28"/>
        </w:rPr>
        <w:lastRenderedPageBreak/>
        <w:t>последователь</w:t>
      </w:r>
      <w:r w:rsidRPr="00820CFF">
        <w:rPr>
          <w:rFonts w:ascii="Times New Roman" w:hAnsi="Times New Roman"/>
          <w:spacing w:val="-1"/>
          <w:sz w:val="28"/>
          <w:szCs w:val="28"/>
        </w:rPr>
        <w:t>ности выполнения заданий, поиск наиболее эффективных способов решения поставленных задач.</w:t>
      </w:r>
    </w:p>
    <w:p w:rsidR="00C33814" w:rsidRPr="00820CFF" w:rsidRDefault="00C33814" w:rsidP="00C33814">
      <w:pPr>
        <w:shd w:val="clear" w:color="auto" w:fill="FFFFFF"/>
        <w:spacing w:line="36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pacing w:val="-1"/>
          <w:sz w:val="28"/>
          <w:szCs w:val="28"/>
        </w:rPr>
        <w:t>Правильность такого выбора подтверждена практикой обучения и рекомендациями методической литера</w:t>
      </w:r>
      <w:r w:rsidRPr="00820CFF">
        <w:rPr>
          <w:rFonts w:ascii="Times New Roman" w:hAnsi="Times New Roman"/>
          <w:sz w:val="28"/>
          <w:szCs w:val="28"/>
        </w:rPr>
        <w:t>туры. Содержание учебных блоков обеспечивает информационно-познавательный уровень и направлено на приобретение практических навыков работы с компьютерной техникой, приобретению новых дополни</w:t>
      </w:r>
      <w:r w:rsidRPr="00820CFF">
        <w:rPr>
          <w:rFonts w:ascii="Times New Roman" w:hAnsi="Times New Roman"/>
          <w:spacing w:val="-1"/>
          <w:sz w:val="28"/>
          <w:szCs w:val="28"/>
        </w:rPr>
        <w:t xml:space="preserve">тельных знаний, ясному пониманию целей и способов </w:t>
      </w:r>
      <w:r w:rsidRPr="00820CFF">
        <w:rPr>
          <w:rFonts w:ascii="Times New Roman" w:hAnsi="Times New Roman"/>
          <w:sz w:val="28"/>
          <w:szCs w:val="28"/>
        </w:rPr>
        <w:t>решаемых задач.</w:t>
      </w:r>
    </w:p>
    <w:p w:rsidR="00C33814" w:rsidRPr="00820CFF" w:rsidRDefault="00C33814" w:rsidP="00C33814">
      <w:pPr>
        <w:shd w:val="clear" w:color="auto" w:fill="FFFFFF"/>
        <w:spacing w:line="360" w:lineRule="auto"/>
        <w:ind w:left="29" w:right="14" w:firstLine="720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 xml:space="preserve">Программа построена на пошаговом логическом </w:t>
      </w:r>
      <w:r w:rsidRPr="00820CFF">
        <w:rPr>
          <w:rFonts w:ascii="Times New Roman" w:hAnsi="Times New Roman"/>
          <w:spacing w:val="-1"/>
          <w:sz w:val="28"/>
          <w:szCs w:val="28"/>
        </w:rPr>
        <w:t>изучении материала от нулевых знаний до профессионального владения компьютерными программами.</w:t>
      </w:r>
    </w:p>
    <w:p w:rsidR="00822FCC" w:rsidRPr="00EC5C9B" w:rsidRDefault="00822FCC" w:rsidP="00EC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2FCC">
        <w:rPr>
          <w:rFonts w:ascii="Times New Roman" w:hAnsi="Times New Roman"/>
          <w:b/>
          <w:sz w:val="28"/>
          <w:szCs w:val="28"/>
        </w:rPr>
        <w:t>Каталог файлов</w:t>
      </w:r>
    </w:p>
    <w:p w:rsidR="00843D0A" w:rsidRPr="00822FCC" w:rsidRDefault="006D3FD0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proofErr w:type="spellStart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Robolab</w:t>
        </w:r>
        <w:proofErr w:type="spellEnd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2.9 </w:t>
        </w:r>
        <w:proofErr w:type="spellStart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Rus</w:t>
        </w:r>
        <w:proofErr w:type="spellEnd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(PC)</w:t>
        </w:r>
      </w:hyperlink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То</w:t>
      </w:r>
      <w:proofErr w:type="gram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rrent</w:t>
      </w:r>
      <w:proofErr w:type="spell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 xml:space="preserve"> файл на загрузку графической среды программирования </w:t>
      </w:r>
      <w:proofErr w:type="spellStart"/>
      <w:r w:rsidRPr="00822FCC">
        <w:rPr>
          <w:rFonts w:ascii="Times New Roman" w:hAnsi="Times New Roman"/>
          <w:sz w:val="28"/>
          <w:szCs w:val="28"/>
        </w:rPr>
        <w:t>Robolab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2.9 </w:t>
      </w:r>
      <w:proofErr w:type="spellStart"/>
      <w:r w:rsidRPr="00822FCC">
        <w:rPr>
          <w:rFonts w:ascii="Times New Roman" w:hAnsi="Times New Roman"/>
          <w:sz w:val="28"/>
          <w:szCs w:val="28"/>
        </w:rPr>
        <w:t>Rus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(PC) 440(МБ)</w:t>
      </w:r>
    </w:p>
    <w:p w:rsidR="00843D0A" w:rsidRPr="00822FCC" w:rsidRDefault="00843D0A" w:rsidP="00843D0A">
      <w:pPr>
        <w:numPr>
          <w:ilvl w:val="0"/>
          <w:numId w:val="4"/>
        </w:numPr>
        <w:spacing w:after="0" w:line="360" w:lineRule="auto"/>
        <w:ind w:left="0" w:firstLine="18376"/>
        <w:rPr>
          <w:rFonts w:ascii="Times New Roman" w:hAnsi="Times New Roman"/>
          <w:sz w:val="28"/>
          <w:szCs w:val="28"/>
        </w:rPr>
      </w:pPr>
    </w:p>
    <w:p w:rsidR="00843D0A" w:rsidRPr="00822FCC" w:rsidRDefault="006D3FD0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MINDSTORMS_NXT_2_RUS</w:t>
        </w:r>
      </w:hyperlink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То</w:t>
      </w:r>
      <w:proofErr w:type="gram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rrent</w:t>
      </w:r>
      <w:proofErr w:type="spell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 xml:space="preserve"> файл на загрузку образа диска графической среды программирования MINDSTORMS NXT 2.0 (RUS) (430МБ)</w:t>
      </w:r>
    </w:p>
    <w:p w:rsidR="00843D0A" w:rsidRPr="00822FCC" w:rsidRDefault="00843D0A" w:rsidP="00843D0A">
      <w:pPr>
        <w:numPr>
          <w:ilvl w:val="0"/>
          <w:numId w:val="5"/>
        </w:numPr>
        <w:spacing w:after="0" w:line="360" w:lineRule="auto"/>
        <w:ind w:left="0" w:firstLine="18376"/>
        <w:rPr>
          <w:rFonts w:ascii="Times New Roman" w:hAnsi="Times New Roman"/>
          <w:sz w:val="28"/>
          <w:szCs w:val="28"/>
        </w:rPr>
      </w:pPr>
    </w:p>
    <w:p w:rsidR="00843D0A" w:rsidRPr="00822FCC" w:rsidRDefault="006D3FD0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MINDSTORMS NXT 2.0</w:t>
        </w:r>
      </w:hyperlink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То</w:t>
      </w:r>
      <w:proofErr w:type="gram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rrent</w:t>
      </w:r>
      <w:proofErr w:type="spell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 xml:space="preserve"> файл на загрузку образа диска графической среды программирования </w:t>
      </w:r>
      <w:r w:rsidRPr="00822FCC">
        <w:rPr>
          <w:rFonts w:ascii="Times New Roman" w:hAnsi="Times New Roman"/>
          <w:sz w:val="28"/>
          <w:szCs w:val="28"/>
        </w:rPr>
        <w:t>MINDSTORMS NXT 2.0 (ENG) (641МБ)</w:t>
      </w:r>
    </w:p>
    <w:p w:rsidR="00843D0A" w:rsidRPr="00822FCC" w:rsidRDefault="00843D0A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NI </w:t>
        </w:r>
        <w:proofErr w:type="spellStart"/>
        <w:r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LabView</w:t>
        </w:r>
        <w:proofErr w:type="spellEnd"/>
        <w:r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2012 </w:t>
        </w:r>
        <w:proofErr w:type="spellStart"/>
        <w:r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torrents</w:t>
        </w:r>
        <w:proofErr w:type="spellEnd"/>
      </w:hyperlink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2F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То</w:t>
      </w:r>
      <w:proofErr w:type="gram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rrent</w:t>
      </w:r>
      <w:proofErr w:type="spell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 xml:space="preserve"> файл на загрузку полного набора дисков входящих в графическую среду программирования </w:t>
      </w:r>
      <w:proofErr w:type="spellStart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>LabView</w:t>
      </w:r>
      <w:proofErr w:type="spellEnd"/>
      <w:r w:rsidRPr="00822FCC">
        <w:rPr>
          <w:rFonts w:ascii="Times New Roman" w:hAnsi="Times New Roman"/>
          <w:sz w:val="28"/>
          <w:szCs w:val="28"/>
          <w:shd w:val="clear" w:color="auto" w:fill="FFFFFF"/>
        </w:rPr>
        <w:t xml:space="preserve"> 2012 для 32-bit и 64-bit версии ОС. (44.5ГБ)</w:t>
      </w:r>
    </w:p>
    <w:p w:rsidR="00843D0A" w:rsidRPr="00822FCC" w:rsidRDefault="006D3FD0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proofErr w:type="spellStart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LabView</w:t>
        </w:r>
        <w:proofErr w:type="spellEnd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2012</w:t>
        </w:r>
      </w:hyperlink>
    </w:p>
    <w:p w:rsidR="00843D0A" w:rsidRPr="00822FCC" w:rsidRDefault="00843D0A" w:rsidP="00843D0A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rrent</w:t>
      </w:r>
      <w:proofErr w:type="spell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на загрузку графической среды программирования для 32-bit и 64-bit версии ОС. (2.72ГБ)</w:t>
      </w:r>
    </w:p>
    <w:p w:rsidR="00843D0A" w:rsidRPr="00822FCC" w:rsidRDefault="00843D0A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proofErr w:type="spellStart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Лего-конструирование</w:t>
      </w:r>
      <w:proofErr w:type="spell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» в год 64 часа в неделю 2 часа</w:t>
      </w:r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>Муниципальное образовательное учреждение «Средняя общеобразовательная школа №88» Руководитель: Авилова С.Ю. г. Тюмень, 2009</w:t>
      </w:r>
    </w:p>
    <w:p w:rsidR="00843D0A" w:rsidRPr="00822FCC" w:rsidRDefault="00843D0A" w:rsidP="00843D0A">
      <w:pPr>
        <w:numPr>
          <w:ilvl w:val="0"/>
          <w:numId w:val="6"/>
        </w:numPr>
        <w:spacing w:after="0" w:line="360" w:lineRule="auto"/>
        <w:ind w:left="0" w:firstLine="18376"/>
        <w:rPr>
          <w:rFonts w:ascii="Times New Roman" w:hAnsi="Times New Roman"/>
          <w:sz w:val="28"/>
          <w:szCs w:val="28"/>
        </w:rPr>
      </w:pPr>
    </w:p>
    <w:p w:rsidR="00843D0A" w:rsidRPr="00822FCC" w:rsidRDefault="00843D0A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Программа кружка «</w:t>
      </w:r>
      <w:proofErr w:type="spellStart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конструирование» Муниципального общеобразовательного учреждения  «Хуторская основная общеобразовательная школа» Учитель: Щетинин Николай Алексеевич. Огромная благодарность.</w:t>
      </w:r>
    </w:p>
    <w:p w:rsidR="00843D0A" w:rsidRPr="00822FCC" w:rsidRDefault="00843D0A" w:rsidP="00843D0A">
      <w:pPr>
        <w:numPr>
          <w:ilvl w:val="0"/>
          <w:numId w:val="7"/>
        </w:numPr>
        <w:spacing w:after="0" w:line="360" w:lineRule="auto"/>
        <w:ind w:left="0" w:firstLine="18376"/>
        <w:rPr>
          <w:rFonts w:ascii="Times New Roman" w:hAnsi="Times New Roman"/>
          <w:sz w:val="28"/>
          <w:szCs w:val="28"/>
        </w:rPr>
      </w:pPr>
    </w:p>
    <w:p w:rsidR="00843D0A" w:rsidRPr="00822FCC" w:rsidRDefault="006D3FD0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Плакаты с названиями деталей и схемы размещения</w:t>
        </w:r>
      </w:hyperlink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Графические файлы с изображением деталей с названиями, а так же удобные схемы размещения для конструкторов 8547 и 9695 </w:t>
      </w:r>
    </w:p>
    <w:p w:rsidR="00843D0A" w:rsidRPr="00822FCC" w:rsidRDefault="00843D0A" w:rsidP="00843D0A">
      <w:pPr>
        <w:numPr>
          <w:ilvl w:val="0"/>
          <w:numId w:val="8"/>
        </w:numPr>
        <w:spacing w:after="0" w:line="360" w:lineRule="auto"/>
        <w:ind w:left="0" w:firstLine="18376"/>
        <w:rPr>
          <w:rFonts w:ascii="Times New Roman" w:hAnsi="Times New Roman"/>
          <w:sz w:val="28"/>
          <w:szCs w:val="28"/>
        </w:rPr>
      </w:pPr>
    </w:p>
    <w:p w:rsidR="00843D0A" w:rsidRPr="00822FCC" w:rsidRDefault="006D3FD0" w:rsidP="00843D0A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Название деталей конструктора </w:t>
        </w:r>
        <w:proofErr w:type="spellStart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лего</w:t>
        </w:r>
        <w:proofErr w:type="spellEnd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набора </w:t>
        </w:r>
        <w:proofErr w:type="spellStart"/>
        <w:r w:rsidR="00843D0A" w:rsidRPr="00822F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перворобот</w:t>
        </w:r>
        <w:proofErr w:type="spellEnd"/>
      </w:hyperlink>
    </w:p>
    <w:p w:rsidR="00843D0A" w:rsidRPr="00822FCC" w:rsidRDefault="00843D0A" w:rsidP="00843D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t xml:space="preserve">Полный перечень деталей конструктора </w:t>
      </w:r>
      <w:proofErr w:type="spellStart"/>
      <w:r w:rsidRPr="00822FCC">
        <w:rPr>
          <w:rFonts w:ascii="Times New Roman" w:hAnsi="Times New Roman"/>
          <w:sz w:val="28"/>
          <w:szCs w:val="28"/>
        </w:rPr>
        <w:t>lego</w:t>
      </w:r>
      <w:proofErr w:type="spellEnd"/>
      <w:r w:rsidRPr="00822FCC">
        <w:rPr>
          <w:rFonts w:ascii="Times New Roman" w:hAnsi="Times New Roman"/>
          <w:sz w:val="28"/>
          <w:szCs w:val="28"/>
        </w:rPr>
        <w:t xml:space="preserve"> 9797 и 9695 упорядоченных по категориям. </w:t>
      </w:r>
    </w:p>
    <w:p w:rsidR="00843D0A" w:rsidRPr="00822FCC" w:rsidRDefault="00843D0A" w:rsidP="00843D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FCC">
        <w:rPr>
          <w:rFonts w:ascii="Times New Roman" w:hAnsi="Times New Roman"/>
          <w:b/>
          <w:sz w:val="28"/>
          <w:szCs w:val="28"/>
        </w:rPr>
        <w:t>Список статей</w:t>
      </w:r>
    </w:p>
    <w:p w:rsidR="00843D0A" w:rsidRPr="00822FCC" w:rsidRDefault="00843D0A" w:rsidP="00843D0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proofErr w:type="spellStart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Лего-конструирование</w:t>
      </w:r>
      <w:proofErr w:type="spell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» в год 64 часа в неделю 2 часа</w:t>
      </w:r>
    </w:p>
    <w:p w:rsidR="00843D0A" w:rsidRPr="00822FCC" w:rsidRDefault="00843D0A" w:rsidP="00843D0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образовательное учреждение «Средняя общеобразовательная школа №88» Руководитель: Авилова С.Ю. г. Тюмень, 2009</w:t>
      </w:r>
    </w:p>
    <w:p w:rsidR="00843D0A" w:rsidRPr="00822FCC" w:rsidRDefault="00843D0A" w:rsidP="00843D0A">
      <w:pPr>
        <w:numPr>
          <w:ilvl w:val="0"/>
          <w:numId w:val="10"/>
        </w:numPr>
        <w:spacing w:after="0" w:line="360" w:lineRule="auto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822FCC">
        <w:rPr>
          <w:rFonts w:ascii="Times New Roman" w:hAnsi="Times New Roman"/>
          <w:sz w:val="28"/>
          <w:szCs w:val="28"/>
        </w:rPr>
        <w:lastRenderedPageBreak/>
        <w:t xml:space="preserve">Курс по LEGO-конструированию для 4 класса. Курс составлен Наталией Александровной </w:t>
      </w:r>
      <w:proofErr w:type="spellStart"/>
      <w:r w:rsidRPr="00822FCC">
        <w:rPr>
          <w:rFonts w:ascii="Times New Roman" w:hAnsi="Times New Roman"/>
          <w:sz w:val="28"/>
          <w:szCs w:val="28"/>
        </w:rPr>
        <w:t>Быстровой</w:t>
      </w:r>
      <w:proofErr w:type="spellEnd"/>
    </w:p>
    <w:p w:rsidR="00843D0A" w:rsidRPr="00822FCC" w:rsidRDefault="00843D0A" w:rsidP="00843D0A">
      <w:pPr>
        <w:pStyle w:val="a3"/>
        <w:numPr>
          <w:ilvl w:val="0"/>
          <w:numId w:val="10"/>
        </w:numPr>
        <w:spacing w:after="0" w:line="36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Курс по LEGO-конструированию для 3 класса.  Курс составлен Анастасией Викторовной Павловой</w:t>
      </w:r>
    </w:p>
    <w:p w:rsidR="00843D0A" w:rsidRPr="00822FCC" w:rsidRDefault="00843D0A" w:rsidP="00843D0A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Конспекты уроков ЛЕГО во втором классе приложения</w:t>
      </w:r>
    </w:p>
    <w:p w:rsidR="00843D0A" w:rsidRPr="00822FCC" w:rsidRDefault="00843D0A" w:rsidP="00843D0A">
      <w:pPr>
        <w:pStyle w:val="a3"/>
        <w:numPr>
          <w:ilvl w:val="0"/>
          <w:numId w:val="10"/>
        </w:numPr>
        <w:spacing w:after="0" w:line="36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по LEGO-конструированию для 2 класса. Курс составлен Наталией Александровной </w:t>
      </w:r>
      <w:proofErr w:type="spellStart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Подлесной</w:t>
      </w:r>
      <w:proofErr w:type="spell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, г. Москва </w:t>
      </w:r>
    </w:p>
    <w:p w:rsidR="00843D0A" w:rsidRPr="00822FCC" w:rsidRDefault="00843D0A" w:rsidP="00843D0A">
      <w:pPr>
        <w:pStyle w:val="a3"/>
        <w:numPr>
          <w:ilvl w:val="0"/>
          <w:numId w:val="10"/>
        </w:numPr>
        <w:spacing w:after="0" w:line="36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по </w:t>
      </w:r>
      <w:proofErr w:type="spellStart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>ЛЕГО-конструированию</w:t>
      </w:r>
      <w:proofErr w:type="spellEnd"/>
      <w:r w:rsidRPr="00822FC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1 класса. Курс составлен преподавателем ГОУ Прогимназии №1781 Людмилой Николаевной Сторублёвой.</w:t>
      </w:r>
    </w:p>
    <w:p w:rsidR="00843D0A" w:rsidRPr="00822FCC" w:rsidRDefault="00843D0A" w:rsidP="00843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14B" w:rsidRDefault="0082614B" w:rsidP="0082614B">
      <w:pPr>
        <w:pStyle w:val="1"/>
        <w:jc w:val="both"/>
      </w:pPr>
      <w:r>
        <w:br w:type="page"/>
      </w:r>
    </w:p>
    <w:p w:rsidR="0082614B" w:rsidRPr="0082614B" w:rsidRDefault="0082614B" w:rsidP="0082614B">
      <w:pPr>
        <w:pStyle w:val="1"/>
        <w:jc w:val="right"/>
        <w:rPr>
          <w:sz w:val="28"/>
          <w:szCs w:val="28"/>
        </w:rPr>
      </w:pPr>
      <w:r w:rsidRPr="0082614B">
        <w:rPr>
          <w:sz w:val="28"/>
          <w:szCs w:val="28"/>
        </w:rPr>
        <w:lastRenderedPageBreak/>
        <w:t>Приложение №1</w:t>
      </w:r>
    </w:p>
    <w:p w:rsidR="0082614B" w:rsidRDefault="0082614B" w:rsidP="008261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Пособие для учащихся «Программированию в среде  </w:t>
      </w:r>
      <w:r>
        <w:rPr>
          <w:sz w:val="28"/>
          <w:szCs w:val="28"/>
          <w:lang w:val="en-US"/>
        </w:rPr>
        <w:t>NXC</w:t>
      </w:r>
      <w:r>
        <w:rPr>
          <w:sz w:val="28"/>
          <w:szCs w:val="28"/>
        </w:rPr>
        <w:t>»</w:t>
      </w:r>
    </w:p>
    <w:p w:rsidR="0082614B" w:rsidRDefault="0082614B" w:rsidP="0082614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Косицын</w:t>
      </w:r>
      <w:proofErr w:type="spellEnd"/>
      <w:r>
        <w:rPr>
          <w:sz w:val="28"/>
          <w:szCs w:val="28"/>
        </w:rPr>
        <w:t xml:space="preserve"> С.Ю.</w:t>
      </w:r>
    </w:p>
    <w:p w:rsidR="0082614B" w:rsidRPr="0082614B" w:rsidRDefault="0082614B" w:rsidP="0082614B">
      <w:pPr>
        <w:pStyle w:val="1"/>
        <w:jc w:val="center"/>
        <w:rPr>
          <w:sz w:val="28"/>
          <w:szCs w:val="28"/>
        </w:rPr>
      </w:pPr>
      <w:r w:rsidRPr="0082614B">
        <w:rPr>
          <w:sz w:val="28"/>
          <w:szCs w:val="28"/>
        </w:rPr>
        <w:t>Оглавление</w:t>
      </w:r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r w:rsidRPr="006D3FD0">
        <w:fldChar w:fldCharType="begin"/>
      </w:r>
      <w:r w:rsidR="0082614B">
        <w:instrText xml:space="preserve"> TOC \o "1-3" \h \z \u </w:instrText>
      </w:r>
      <w:r w:rsidRPr="006D3FD0">
        <w:fldChar w:fldCharType="separate"/>
      </w:r>
      <w:hyperlink w:anchor="_Toc366859953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Первая программа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_Toc366859953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5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Постройка робота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_Toc366859954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55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Запуск Bricx Command Center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_Toc366859955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56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Написание программы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_Toc366859956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5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Запуск программы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_Toc366859957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5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Ошибки в программе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_Toc366859958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5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Изменяем скорость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_Toc366859959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0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_Toc366859960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61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Более интересная программа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_Toc366859961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Учимся делать повороты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Повторяем команды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Добавляем комментарии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5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_Toc366859965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66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Использование переменных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_Toc366859966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Движение по спирали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Случайные числа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6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_Toc366859969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70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Управляющие структуры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_Toc366859970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1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Оператор "if"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_Toc366859971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Оператор "do"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74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Сенсоры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_Toc366859974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5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Ждём информацию с сенсора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_Toc366859975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6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Действия при срабатывании сенсора касания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_Toc366859976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Сенсор освещенности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Звуковой сенсор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7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Ультразвуковой дальномер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_Toc366859979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0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_Toc366859980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81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Задачи и функции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_Toc366859981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22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Задачи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Функции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Определяем макрос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5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_Toc366859985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86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Создаём музыку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_Toc366859986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26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Проигрываем звуковые файлы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Играем музыку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8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_Toc366859989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90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Еще раз о моторах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_Toc366859990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28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1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Плавная остановка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_Toc366859991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Дополнительные команды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ПИД-управление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59995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Дополнительная информация о сенсорах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_Toc366859995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32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6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Режимы и типы сенсоров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_Toc366859996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Сенсор вращения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Подключение нескольких сенсоров к одному входу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5999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_Toc366859999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00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Параллельные задачи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_Toc366860000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37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1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Неправильная программа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_Toc366860001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Критические секции и "мьютекс"-переменные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Использование семафоров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05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Коммуникации между роботами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_Toc366860005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40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6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Отправка сообщений мастер-подчиненный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_Toc366860006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Отправка чисел с подтверждением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Прямые</w:t>
        </w:r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 </w:t>
        </w:r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команды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0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 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_Toc366860009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10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возможности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_Toc366860010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44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11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Таймеры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_Toc366860011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1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Дисплей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_Toc366860012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1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Файловая система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_Toc366860013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2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6686001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Подводим</w:t>
        </w:r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 </w:t>
        </w:r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итоги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_Toc366860014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15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Как определить цвет, когда датчик "врет"?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_Toc366860015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50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16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NXC: кнопочная интерактивность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_Toc366860016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51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17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NXC: работаем с датчиками вращения мотора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_Toc366860017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52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18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NXC: работаем с цветовым сенсором.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_Toc366860018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54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19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NXC: датчики, енкодеры, кнопки - взаимодействуем с внешним миром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_Toc366860019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55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0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1. Датчик расстояния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_Toc366860020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1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2. Измерение отраженного света.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_Toc366860021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2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3. Измерение окружающего света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_Toc366860022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4. Использование необработанных данных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5. Датчик вращения двигателя (енкодер)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5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6. Скорость опроса датчика расстояния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_Toc366860025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6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7. Определение цвета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_Toc366860026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7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8. Опрос датчика цвета в режиме датчика освещенности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_Toc366860027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28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NXC: использование циклов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_Toc366860028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59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2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2. while() в одну строчку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_Toc366860029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0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3. until()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_Toc366860030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60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1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4. Скорость исполнения цикла.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_Toc366860031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32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NXC: повороты - практика программирования моторов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_Toc366860032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61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3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1. Поворот одним двигателем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_Toc366860033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4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2. Поворот двумя двигателями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_Toc366860034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5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3. Распределение мощности при управлении двумя двигателями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_Toc366860035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63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6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Пример 4. Альтернативный поворот двумя двигателями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_Toc366860036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64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66860037" w:history="1">
        <w:r w:rsidR="0082614B" w:rsidRPr="001B1AB7">
          <w:rPr>
            <w:rStyle w:val="ae"/>
            <w:rFonts w:ascii="Times New Roman" w:hAnsi="Times New Roman" w:cs="Times New Roman"/>
            <w:i w:val="0"/>
            <w:noProof/>
            <w:sz w:val="28"/>
            <w:szCs w:val="28"/>
          </w:rPr>
          <w:t>Сортировка данных на NXT</w:t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_Toc366860037 \h </w:instrTex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64</w:t>
        </w:r>
        <w:r w:rsidRPr="001B1AB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8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Пузырьковая сортировка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_Toc366860038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65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66860039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Сортировка вставками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_Toc366860039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Default="006D3FD0" w:rsidP="001B1AB7">
      <w:pPr>
        <w:pStyle w:val="31"/>
        <w:tabs>
          <w:tab w:val="right" w:leader="underscore" w:pos="9345"/>
        </w:tabs>
        <w:spacing w:line="360" w:lineRule="auto"/>
        <w:jc w:val="both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366860040" w:history="1">
        <w:r w:rsidR="0082614B" w:rsidRPr="001B1AB7">
          <w:rPr>
            <w:rStyle w:val="ae"/>
            <w:rFonts w:ascii="Times New Roman" w:hAnsi="Times New Roman" w:cs="Times New Roman"/>
            <w:noProof/>
            <w:sz w:val="28"/>
            <w:szCs w:val="28"/>
          </w:rPr>
          <w:t>Сортировка Шелла</w:t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_Toc366860040 \h </w:instrTex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14B"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t>67</w:t>
        </w:r>
        <w:r w:rsidRPr="001B1AB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2614B" w:rsidRPr="001B1AB7" w:rsidRDefault="006D3FD0" w:rsidP="001B1AB7">
      <w:pPr>
        <w:pStyle w:val="1"/>
        <w:jc w:val="right"/>
        <w:rPr>
          <w:sz w:val="24"/>
          <w:szCs w:val="24"/>
        </w:rPr>
      </w:pPr>
      <w:r>
        <w:fldChar w:fldCharType="end"/>
      </w:r>
      <w:r w:rsidR="001B1AB7" w:rsidRPr="001B1AB7">
        <w:rPr>
          <w:sz w:val="24"/>
          <w:szCs w:val="24"/>
        </w:rPr>
        <w:t>Приложение№2</w:t>
      </w:r>
    </w:p>
    <w:p w:rsidR="001B1AB7" w:rsidRPr="001B1AB7" w:rsidRDefault="001B1AB7" w:rsidP="001B1AB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1AB7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AB7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Pr="001B1AB7">
        <w:rPr>
          <w:rFonts w:ascii="Times New Roman" w:hAnsi="Times New Roman"/>
          <w:b/>
          <w:bCs/>
          <w:kern w:val="36"/>
          <w:sz w:val="28"/>
          <w:szCs w:val="28"/>
        </w:rPr>
        <w:t>соревнований по робототехнике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1B1AB7">
        <w:rPr>
          <w:rFonts w:ascii="Times New Roman" w:hAnsi="Times New Roman"/>
          <w:b/>
          <w:sz w:val="28"/>
          <w:szCs w:val="28"/>
        </w:rPr>
        <w:t>«Фигурное катание»</w:t>
      </w:r>
    </w:p>
    <w:p w:rsidR="001B1AB7" w:rsidRPr="001B1AB7" w:rsidRDefault="001B1AB7" w:rsidP="001B1A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sz w:val="28"/>
          <w:szCs w:val="28"/>
          <w:u w:val="single"/>
        </w:rPr>
        <w:t>Цель конкурса:</w:t>
      </w:r>
    </w:p>
    <w:p w:rsidR="001B1AB7" w:rsidRPr="001B1AB7" w:rsidRDefault="001B1AB7" w:rsidP="001B1AB7">
      <w:pPr>
        <w:tabs>
          <w:tab w:val="num" w:pos="567"/>
        </w:tabs>
        <w:spacing w:before="100" w:beforeAutospacing="1" w:after="100" w:afterAutospacing="1" w:line="360" w:lineRule="auto"/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>1.1.Формирование творческого потенциала и познавательного интереса к занятиям в объединениях робототехники;</w:t>
      </w:r>
    </w:p>
    <w:p w:rsidR="001B1AB7" w:rsidRPr="001B1AB7" w:rsidRDefault="001B1AB7" w:rsidP="001B1AB7">
      <w:pPr>
        <w:tabs>
          <w:tab w:val="num" w:pos="567"/>
        </w:tabs>
        <w:spacing w:before="100" w:beforeAutospacing="1" w:after="100" w:afterAutospacing="1" w:line="360" w:lineRule="auto"/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>1.2.Развитие творческого интереса в области информационных и компьютерных технологий;</w:t>
      </w:r>
    </w:p>
    <w:p w:rsidR="001B1AB7" w:rsidRPr="001B1AB7" w:rsidRDefault="001B1AB7" w:rsidP="001B1AB7">
      <w:pPr>
        <w:tabs>
          <w:tab w:val="num" w:pos="567"/>
        </w:tabs>
        <w:spacing w:before="100" w:beforeAutospacing="1" w:after="100" w:afterAutospacing="1" w:line="360" w:lineRule="auto"/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 xml:space="preserve">1.3.Приобретение участниками навыков работы с </w:t>
      </w:r>
      <w:proofErr w:type="spellStart"/>
      <w:r w:rsidRPr="001B1AB7">
        <w:rPr>
          <w:rFonts w:ascii="Times New Roman" w:hAnsi="Times New Roman"/>
          <w:sz w:val="28"/>
          <w:szCs w:val="28"/>
        </w:rPr>
        <w:t>Лег</w:t>
      </w:r>
      <w:proofErr w:type="gramStart"/>
      <w:r w:rsidRPr="001B1AB7">
        <w:rPr>
          <w:rFonts w:ascii="Times New Roman" w:hAnsi="Times New Roman"/>
          <w:sz w:val="28"/>
          <w:szCs w:val="28"/>
        </w:rPr>
        <w:t>о</w:t>
      </w:r>
      <w:proofErr w:type="spellEnd"/>
      <w:r w:rsidRPr="001B1AB7">
        <w:rPr>
          <w:rFonts w:ascii="Times New Roman" w:hAnsi="Times New Roman"/>
          <w:sz w:val="28"/>
          <w:szCs w:val="28"/>
        </w:rPr>
        <w:t>-</w:t>
      </w:r>
      <w:proofErr w:type="gramEnd"/>
      <w:r w:rsidRPr="001B1AB7">
        <w:rPr>
          <w:rFonts w:ascii="Times New Roman" w:hAnsi="Times New Roman"/>
          <w:sz w:val="28"/>
          <w:szCs w:val="28"/>
        </w:rPr>
        <w:t xml:space="preserve"> конструкторами, навыков программирования;</w:t>
      </w:r>
    </w:p>
    <w:p w:rsidR="001B1AB7" w:rsidRPr="001B1AB7" w:rsidRDefault="001B1AB7" w:rsidP="001B1AB7">
      <w:pPr>
        <w:tabs>
          <w:tab w:val="num" w:pos="567"/>
        </w:tabs>
        <w:spacing w:before="100" w:beforeAutospacing="1" w:after="100" w:afterAutospacing="1" w:line="360" w:lineRule="auto"/>
        <w:ind w:left="54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 xml:space="preserve">1.4. </w:t>
      </w:r>
      <w:r w:rsidRPr="001B1AB7">
        <w:rPr>
          <w:rFonts w:ascii="Times New Roman" w:hAnsi="Times New Roman"/>
          <w:color w:val="000000"/>
          <w:sz w:val="28"/>
          <w:szCs w:val="28"/>
        </w:rPr>
        <w:t>Развитие абстрактного мышления и способностей к поиску не стандартных решений;</w:t>
      </w:r>
    </w:p>
    <w:p w:rsidR="001B1AB7" w:rsidRPr="001B1AB7" w:rsidRDefault="001B1AB7" w:rsidP="001B1A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sz w:val="28"/>
          <w:szCs w:val="28"/>
          <w:u w:val="single"/>
        </w:rPr>
        <w:t>Задачи конкурса:</w:t>
      </w:r>
    </w:p>
    <w:p w:rsidR="001B1AB7" w:rsidRPr="001B1AB7" w:rsidRDefault="001B1AB7" w:rsidP="001B1AB7">
      <w:pPr>
        <w:pStyle w:val="a3"/>
        <w:numPr>
          <w:ilvl w:val="0"/>
          <w:numId w:val="26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Совершенствование практических навыков программирования</w:t>
      </w:r>
    </w:p>
    <w:p w:rsidR="001B1AB7" w:rsidRPr="001B1AB7" w:rsidRDefault="001B1AB7" w:rsidP="001B1AB7">
      <w:pPr>
        <w:pStyle w:val="a3"/>
        <w:numPr>
          <w:ilvl w:val="0"/>
          <w:numId w:val="26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lastRenderedPageBreak/>
        <w:t>Повышение профессионального уровня участников и стимулирование создания ими творческих работ.</w:t>
      </w:r>
    </w:p>
    <w:p w:rsidR="001B1AB7" w:rsidRPr="001B1AB7" w:rsidRDefault="001B1AB7" w:rsidP="001B1AB7">
      <w:pPr>
        <w:pStyle w:val="a3"/>
        <w:numPr>
          <w:ilvl w:val="0"/>
          <w:numId w:val="26"/>
        </w:numPr>
        <w:suppressAutoHyphens/>
        <w:spacing w:after="0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Выявление и поддержка детей, одаренных в области информационных и компьютерных технологий.</w:t>
      </w:r>
    </w:p>
    <w:p w:rsidR="001B1AB7" w:rsidRPr="001B1AB7" w:rsidRDefault="001B1AB7" w:rsidP="001B1AB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>Организация проведения конкурса:</w:t>
      </w:r>
    </w:p>
    <w:p w:rsidR="001B1AB7" w:rsidRPr="001B1AB7" w:rsidRDefault="001B1AB7" w:rsidP="001B1A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sz w:val="28"/>
          <w:szCs w:val="28"/>
        </w:rPr>
        <w:t>Организаторы конкурса</w:t>
      </w:r>
    </w:p>
    <w:p w:rsidR="001B1AB7" w:rsidRPr="001B1AB7" w:rsidRDefault="001B1AB7" w:rsidP="001B1AB7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1B1AB7">
        <w:rPr>
          <w:rFonts w:ascii="Times New Roman" w:hAnsi="Times New Roman"/>
          <w:iCs/>
          <w:sz w:val="28"/>
          <w:szCs w:val="28"/>
        </w:rPr>
        <w:t xml:space="preserve">ГБОУ  </w:t>
      </w:r>
      <w:proofErr w:type="spellStart"/>
      <w:r w:rsidRPr="001B1AB7">
        <w:rPr>
          <w:rFonts w:ascii="Times New Roman" w:hAnsi="Times New Roman"/>
          <w:iCs/>
          <w:sz w:val="28"/>
          <w:szCs w:val="28"/>
        </w:rPr>
        <w:t>Зеленоградский</w:t>
      </w:r>
      <w:proofErr w:type="spellEnd"/>
      <w:r w:rsidRPr="001B1AB7">
        <w:rPr>
          <w:rFonts w:ascii="Times New Roman" w:hAnsi="Times New Roman"/>
          <w:iCs/>
          <w:sz w:val="28"/>
          <w:szCs w:val="28"/>
        </w:rPr>
        <w:t xml:space="preserve"> дворец творчества детей и молодёжи;</w:t>
      </w:r>
    </w:p>
    <w:p w:rsidR="001B1AB7" w:rsidRPr="001B1AB7" w:rsidRDefault="001B1AB7" w:rsidP="001B1AB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B1AB7">
        <w:rPr>
          <w:rFonts w:ascii="Times New Roman" w:hAnsi="Times New Roman"/>
          <w:iCs/>
          <w:sz w:val="28"/>
          <w:szCs w:val="28"/>
        </w:rPr>
        <w:t>Отдел технического творчества объединение «</w:t>
      </w:r>
      <w:proofErr w:type="spellStart"/>
      <w:r w:rsidRPr="001B1AB7">
        <w:rPr>
          <w:rFonts w:ascii="Times New Roman" w:hAnsi="Times New Roman"/>
          <w:iCs/>
          <w:sz w:val="28"/>
          <w:szCs w:val="28"/>
        </w:rPr>
        <w:t>Конструктив</w:t>
      </w:r>
      <w:proofErr w:type="spellEnd"/>
      <w:r w:rsidRPr="001B1AB7">
        <w:rPr>
          <w:rFonts w:ascii="Times New Roman" w:hAnsi="Times New Roman"/>
          <w:iCs/>
          <w:sz w:val="28"/>
          <w:szCs w:val="28"/>
        </w:rPr>
        <w:t>»</w:t>
      </w:r>
    </w:p>
    <w:p w:rsidR="001B1AB7" w:rsidRPr="001B1AB7" w:rsidRDefault="001B1AB7" w:rsidP="001B1A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sz w:val="28"/>
          <w:szCs w:val="28"/>
        </w:rPr>
        <w:t>Участники конкурса</w:t>
      </w:r>
    </w:p>
    <w:p w:rsidR="001B1AB7" w:rsidRPr="001B1AB7" w:rsidRDefault="001B1AB7" w:rsidP="001B1AB7">
      <w:pPr>
        <w:pStyle w:val="a3"/>
        <w:numPr>
          <w:ilvl w:val="0"/>
          <w:numId w:val="27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1AB7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1B1AB7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 возрасте от 7 до 17 лет.</w:t>
      </w:r>
    </w:p>
    <w:p w:rsidR="001B1AB7" w:rsidRPr="001B1AB7" w:rsidRDefault="001B1AB7" w:rsidP="001B1AB7">
      <w:pPr>
        <w:pStyle w:val="a3"/>
        <w:numPr>
          <w:ilvl w:val="0"/>
          <w:numId w:val="27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 xml:space="preserve">К участию в соревнованиях приглашаются </w:t>
      </w:r>
      <w:proofErr w:type="gramStart"/>
      <w:r w:rsidRPr="001B1AB7">
        <w:rPr>
          <w:rFonts w:ascii="Times New Roman" w:hAnsi="Times New Roman"/>
          <w:sz w:val="28"/>
          <w:szCs w:val="28"/>
          <w:lang w:eastAsia="ru-RU"/>
        </w:rPr>
        <w:t>команды</w:t>
      </w:r>
      <w:proofErr w:type="gramEnd"/>
      <w:r w:rsidRPr="001B1AB7">
        <w:rPr>
          <w:rFonts w:ascii="Times New Roman" w:hAnsi="Times New Roman"/>
          <w:sz w:val="28"/>
          <w:szCs w:val="28"/>
          <w:lang w:eastAsia="ru-RU"/>
        </w:rPr>
        <w:t xml:space="preserve"> использующие для изучения робототехники конструкторы ЛЕГО </w:t>
      </w:r>
      <w:proofErr w:type="spellStart"/>
      <w:r w:rsidRPr="001B1AB7">
        <w:rPr>
          <w:rFonts w:ascii="Times New Roman" w:hAnsi="Times New Roman"/>
          <w:sz w:val="28"/>
          <w:szCs w:val="28"/>
          <w:lang w:eastAsia="ru-RU"/>
        </w:rPr>
        <w:t>Mindstorm</w:t>
      </w:r>
      <w:proofErr w:type="spellEnd"/>
      <w:r w:rsidRPr="001B1AB7">
        <w:rPr>
          <w:rFonts w:ascii="Times New Roman" w:hAnsi="Times New Roman"/>
          <w:sz w:val="28"/>
          <w:szCs w:val="28"/>
          <w:lang w:eastAsia="ru-RU"/>
        </w:rPr>
        <w:t>.</w:t>
      </w:r>
    </w:p>
    <w:p w:rsidR="001B1AB7" w:rsidRPr="001B1AB7" w:rsidRDefault="001B1AB7" w:rsidP="001B1AB7">
      <w:pPr>
        <w:pStyle w:val="a3"/>
        <w:numPr>
          <w:ilvl w:val="0"/>
          <w:numId w:val="27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Команда – коллектив учащихся во главе с тренером, осуществляющие занятия по робототехнике (подготовку к состязаниям) в рамках образовательного учреждения. Количество членов команды – не ограничено.</w:t>
      </w:r>
    </w:p>
    <w:p w:rsidR="001B1AB7" w:rsidRPr="001B1AB7" w:rsidRDefault="001B1AB7" w:rsidP="001B1AB7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1AB7">
        <w:rPr>
          <w:rFonts w:ascii="Times New Roman" w:hAnsi="Times New Roman"/>
          <w:b/>
          <w:sz w:val="28"/>
          <w:szCs w:val="28"/>
        </w:rPr>
        <w:t>Порядок проведения конкурса-викторины</w:t>
      </w:r>
    </w:p>
    <w:p w:rsidR="001B1AB7" w:rsidRPr="001B1AB7" w:rsidRDefault="001B1AB7" w:rsidP="001B1A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Cs/>
          <w:sz w:val="28"/>
          <w:szCs w:val="28"/>
        </w:rPr>
        <w:t>1. Содержание конкурса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iCs/>
          <w:sz w:val="28"/>
          <w:szCs w:val="28"/>
          <w:lang w:eastAsia="ru-RU"/>
        </w:rPr>
        <w:t xml:space="preserve">В соревнованиях участвуют команды образовательных учреждений с роботами из наборов </w:t>
      </w:r>
      <w:proofErr w:type="spellStart"/>
      <w:r w:rsidRPr="001B1AB7">
        <w:rPr>
          <w:rFonts w:ascii="Times New Roman" w:hAnsi="Times New Roman"/>
          <w:sz w:val="28"/>
          <w:szCs w:val="28"/>
          <w:lang w:eastAsia="ru-RU"/>
        </w:rPr>
        <w:t>Mindstorm</w:t>
      </w:r>
      <w:proofErr w:type="spellEnd"/>
      <w:r w:rsidRPr="001B1AB7">
        <w:rPr>
          <w:rFonts w:ascii="Times New Roman" w:hAnsi="Times New Roman"/>
          <w:iCs/>
          <w:sz w:val="28"/>
          <w:szCs w:val="28"/>
          <w:lang w:eastAsia="ru-RU"/>
        </w:rPr>
        <w:t xml:space="preserve">, робот может быть собран только из деталей указанных наборов. 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iCs/>
          <w:sz w:val="28"/>
          <w:szCs w:val="28"/>
          <w:lang w:eastAsia="ru-RU"/>
        </w:rPr>
        <w:lastRenderedPageBreak/>
        <w:t>В соревнованиях участвует неограниченное количество роботов от команды.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Соревнования состоят из 2 раундов (попыток) и времени отладки.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Команды должны поместить готового робота в инспекционную область. После подтверждения судьи, что роботы соответствуют всем требованиям, соревнования могут быть начаты.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Операторы могут настраивать робота только во время отладки.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Если при осмотре будет найдено нарушение в конструкции робота, то судья даст 3 минуты на устранение нарушения. Однако</w:t>
      </w:r>
      <w:proofErr w:type="gramStart"/>
      <w:r w:rsidRPr="001B1AB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B1AB7">
        <w:rPr>
          <w:rFonts w:ascii="Times New Roman" w:hAnsi="Times New Roman"/>
          <w:sz w:val="28"/>
          <w:szCs w:val="28"/>
          <w:lang w:eastAsia="ru-RU"/>
        </w:rPr>
        <w:t xml:space="preserve"> если нарушение не будет устранено в течение этого времени, команда не сможет участвовать в состязании.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По окончании первого раунда будет дано 25 минут на отладку. Участники смогут забрать роботов, чтобы улучшить работу робота и провести испытания. После окончания времени отладки участники должны поместить робота назад, в инспекционную область.</w:t>
      </w:r>
    </w:p>
    <w:p w:rsidR="001B1AB7" w:rsidRPr="001B1AB7" w:rsidRDefault="001B1AB7" w:rsidP="001B1AB7">
      <w:pPr>
        <w:pStyle w:val="a3"/>
        <w:numPr>
          <w:ilvl w:val="0"/>
          <w:numId w:val="21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После того, как судья повторно подтвердит, что робот отвечает всем требованиям, робот будет допущен к участию во втором раунде.</w:t>
      </w:r>
    </w:p>
    <w:p w:rsidR="001B1AB7" w:rsidRPr="001B1AB7" w:rsidRDefault="001B1AB7" w:rsidP="001B1AB7">
      <w:pPr>
        <w:spacing w:before="240" w:after="60" w:line="360" w:lineRule="auto"/>
        <w:ind w:left="567" w:hanging="567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iCs/>
          <w:sz w:val="28"/>
          <w:szCs w:val="28"/>
        </w:rPr>
        <w:t>2. Судейство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Организаторы оставляют за собой право вносить в правила состязаний любые изменения.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lastRenderedPageBreak/>
        <w:t>Контроль и подведение итогов осуществляется судейской коллегией в соответствии с приведенными правилами.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окончания текущего раунда. После окончания раунда претензии не принимаются.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Переигровка может быть проведена по решению судей в случае, когда робот не смог закончить  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Судья может закончить состязание по собственному усмотрению, если робот не сможет продолжить движение в течение 10 секунд.</w:t>
      </w:r>
    </w:p>
    <w:p w:rsidR="001B1AB7" w:rsidRPr="001B1AB7" w:rsidRDefault="001B1AB7" w:rsidP="001B1AB7">
      <w:pPr>
        <w:pStyle w:val="a3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Распределение мест будет определяться по самому большому числу очков в каждом из видов соревнований (не сумма).</w:t>
      </w:r>
      <w:r w:rsidRPr="001B1AB7">
        <w:rPr>
          <w:rFonts w:ascii="Times New Roman" w:hAnsi="Times New Roman"/>
          <w:sz w:val="28"/>
          <w:szCs w:val="28"/>
        </w:rPr>
        <w:t xml:space="preserve"> </w:t>
      </w:r>
    </w:p>
    <w:p w:rsidR="001B1AB7" w:rsidRPr="001B1AB7" w:rsidRDefault="001B1AB7" w:rsidP="001B1AB7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iCs/>
          <w:sz w:val="28"/>
          <w:szCs w:val="28"/>
        </w:rPr>
        <w:t>3.Требования к команде</w:t>
      </w:r>
    </w:p>
    <w:p w:rsidR="001B1AB7" w:rsidRPr="001B1AB7" w:rsidRDefault="001B1AB7" w:rsidP="001B1AB7">
      <w:pPr>
        <w:pStyle w:val="a3"/>
        <w:numPr>
          <w:ilvl w:val="0"/>
          <w:numId w:val="23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Операторы одного робота не могут быть операторами другого робота.</w:t>
      </w:r>
    </w:p>
    <w:p w:rsidR="001B1AB7" w:rsidRPr="001B1AB7" w:rsidRDefault="001B1AB7" w:rsidP="001B1AB7">
      <w:pPr>
        <w:pStyle w:val="a3"/>
        <w:numPr>
          <w:ilvl w:val="0"/>
          <w:numId w:val="23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lastRenderedPageBreak/>
        <w:t>В день соревнований на каждого робота команда должна подготовить: все необходимые материалы, такие как: ди</w:t>
      </w:r>
      <w:proofErr w:type="gramStart"/>
      <w:r w:rsidRPr="001B1AB7">
        <w:rPr>
          <w:rFonts w:ascii="Times New Roman" w:hAnsi="Times New Roman"/>
          <w:sz w:val="28"/>
          <w:szCs w:val="28"/>
          <w:lang w:eastAsia="ru-RU"/>
        </w:rPr>
        <w:t>ск с пр</w:t>
      </w:r>
      <w:proofErr w:type="gramEnd"/>
      <w:r w:rsidRPr="001B1AB7">
        <w:rPr>
          <w:rFonts w:ascii="Times New Roman" w:hAnsi="Times New Roman"/>
          <w:sz w:val="28"/>
          <w:szCs w:val="28"/>
          <w:lang w:eastAsia="ru-RU"/>
        </w:rPr>
        <w:t>ограммами, запасные батарейки или аккумуляторы, портативный компьютер.</w:t>
      </w:r>
    </w:p>
    <w:p w:rsidR="001B1AB7" w:rsidRPr="001B1AB7" w:rsidRDefault="001B1AB7" w:rsidP="001B1AB7">
      <w:pPr>
        <w:pStyle w:val="a3"/>
        <w:numPr>
          <w:ilvl w:val="0"/>
          <w:numId w:val="23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:rsidR="001B1AB7" w:rsidRPr="001B1AB7" w:rsidRDefault="001B1AB7" w:rsidP="001B1AB7">
      <w:pPr>
        <w:pStyle w:val="a3"/>
        <w:numPr>
          <w:ilvl w:val="0"/>
          <w:numId w:val="23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После старта попытки запрещается вмешиваться в работу робота. Если после старта оператор коснется робота, покинувшего место старта без разрешения судьи, робот может быть дисквалифицирован.</w:t>
      </w:r>
    </w:p>
    <w:p w:rsidR="001B1AB7" w:rsidRPr="001B1AB7" w:rsidRDefault="001B1AB7" w:rsidP="001B1AB7">
      <w:pPr>
        <w:pStyle w:val="a3"/>
        <w:numPr>
          <w:ilvl w:val="0"/>
          <w:numId w:val="23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Участникам команды запрещается покидать зону соревнований без разрешения члена оргкомитета.</w:t>
      </w:r>
    </w:p>
    <w:p w:rsidR="001B1AB7" w:rsidRPr="001B1AB7" w:rsidRDefault="001B1AB7" w:rsidP="001B1AB7">
      <w:pPr>
        <w:pStyle w:val="a3"/>
        <w:numPr>
          <w:ilvl w:val="0"/>
          <w:numId w:val="23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:rsidR="001B1AB7" w:rsidRPr="001B1AB7" w:rsidRDefault="001B1AB7" w:rsidP="001B1AB7">
      <w:pPr>
        <w:spacing w:before="100" w:beforeAutospacing="1" w:after="100" w:afterAutospacing="1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iCs/>
          <w:sz w:val="28"/>
          <w:szCs w:val="28"/>
        </w:rPr>
        <w:t>4. Требования к роботу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 xml:space="preserve">Конструкция робота должна быть стандартным </w:t>
      </w:r>
      <w:proofErr w:type="spellStart"/>
      <w:r w:rsidRPr="001B1AB7">
        <w:rPr>
          <w:rFonts w:ascii="Times New Roman" w:hAnsi="Times New Roman"/>
          <w:sz w:val="28"/>
          <w:szCs w:val="28"/>
          <w:lang w:eastAsia="ru-RU"/>
        </w:rPr>
        <w:t>триботом</w:t>
      </w:r>
      <w:proofErr w:type="spellEnd"/>
      <w:r w:rsidRPr="001B1AB7">
        <w:rPr>
          <w:rFonts w:ascii="Times New Roman" w:hAnsi="Times New Roman"/>
          <w:sz w:val="28"/>
          <w:szCs w:val="28"/>
          <w:lang w:eastAsia="ru-RU"/>
        </w:rPr>
        <w:t xml:space="preserve"> или одной из его модификаций.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Максимальная ширина робота 250 мм, длина 250 мм, высота 250 мм.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Робот должен быть автономным, т.е. не допускается дистанционное управление роботом.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 xml:space="preserve">Роботы должны быть построены с использованием только деталей конструкторов ЛЕГО </w:t>
      </w:r>
      <w:proofErr w:type="spellStart"/>
      <w:r w:rsidRPr="001B1AB7">
        <w:rPr>
          <w:rFonts w:ascii="Times New Roman" w:hAnsi="Times New Roman"/>
          <w:sz w:val="28"/>
          <w:szCs w:val="28"/>
          <w:lang w:eastAsia="ru-RU"/>
        </w:rPr>
        <w:t>Mindstorm</w:t>
      </w:r>
      <w:proofErr w:type="spellEnd"/>
      <w:r w:rsidRPr="001B1AB7">
        <w:rPr>
          <w:rFonts w:ascii="Times New Roman" w:hAnsi="Times New Roman"/>
          <w:sz w:val="28"/>
          <w:szCs w:val="28"/>
          <w:lang w:eastAsia="ru-RU"/>
        </w:rPr>
        <w:t>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В конструкции робота можно использовать только один микрокомпьютер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конструкции робота разрешено использовать только двигатели и датчики конструкторов ЛЕГО </w:t>
      </w:r>
      <w:proofErr w:type="spellStart"/>
      <w:r w:rsidRPr="001B1AB7">
        <w:rPr>
          <w:rFonts w:ascii="Times New Roman" w:hAnsi="Times New Roman"/>
          <w:sz w:val="28"/>
          <w:szCs w:val="28"/>
          <w:lang w:eastAsia="ru-RU"/>
        </w:rPr>
        <w:t>Mindstorm</w:t>
      </w:r>
      <w:proofErr w:type="spellEnd"/>
      <w:r w:rsidRPr="001B1AB7">
        <w:rPr>
          <w:rFonts w:ascii="Times New Roman" w:hAnsi="Times New Roman"/>
          <w:sz w:val="28"/>
          <w:szCs w:val="28"/>
          <w:lang w:eastAsia="ru-RU"/>
        </w:rPr>
        <w:t>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1AB7">
        <w:rPr>
          <w:rFonts w:ascii="Times New Roman" w:hAnsi="Times New Roman"/>
          <w:sz w:val="28"/>
          <w:szCs w:val="28"/>
          <w:lang w:eastAsia="ru-RU"/>
        </w:rPr>
        <w:t>Командам не разрешается изменять любые оригинальные части (например:</w:t>
      </w:r>
      <w:proofErr w:type="gramEnd"/>
      <w:r w:rsidRPr="001B1A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B1AB7">
        <w:rPr>
          <w:rFonts w:ascii="Times New Roman" w:hAnsi="Times New Roman"/>
          <w:sz w:val="28"/>
          <w:szCs w:val="28"/>
          <w:lang w:eastAsia="ru-RU"/>
        </w:rPr>
        <w:t>NXT, двигатель, датчики, детали и т.д.).</w:t>
      </w:r>
      <w:proofErr w:type="gramEnd"/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tabs>
          <w:tab w:val="num" w:pos="720"/>
        </w:tabs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 xml:space="preserve">Функция </w:t>
      </w:r>
      <w:proofErr w:type="spellStart"/>
      <w:r w:rsidRPr="001B1AB7">
        <w:rPr>
          <w:rFonts w:ascii="Times New Roman" w:hAnsi="Times New Roman"/>
          <w:sz w:val="28"/>
          <w:szCs w:val="28"/>
          <w:lang w:eastAsia="ru-RU"/>
        </w:rPr>
        <w:t>Bluetooth</w:t>
      </w:r>
      <w:proofErr w:type="spellEnd"/>
      <w:r w:rsidRPr="001B1AB7">
        <w:rPr>
          <w:rFonts w:ascii="Times New Roman" w:hAnsi="Times New Roman"/>
          <w:sz w:val="28"/>
          <w:szCs w:val="28"/>
          <w:lang w:eastAsia="ru-RU"/>
        </w:rPr>
        <w:t xml:space="preserve"> на микрокомпьютере NXT должна быть отключена, загружать программы следует через кабель USB.</w:t>
      </w:r>
    </w:p>
    <w:p w:rsidR="001B1AB7" w:rsidRPr="001B1AB7" w:rsidRDefault="001B1AB7" w:rsidP="001B1AB7">
      <w:pPr>
        <w:pStyle w:val="a3"/>
        <w:numPr>
          <w:ilvl w:val="0"/>
          <w:numId w:val="24"/>
        </w:numPr>
        <w:shd w:val="clear" w:color="auto" w:fill="FFFFFF"/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1B1AB7" w:rsidRPr="001B1AB7" w:rsidRDefault="001B1AB7" w:rsidP="001B1AB7">
      <w:pPr>
        <w:pStyle w:val="a3"/>
        <w:shd w:val="clear" w:color="auto" w:fill="FFFFFF"/>
        <w:spacing w:before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3133725"/>
            <wp:effectExtent l="19050" t="0" r="9525" b="0"/>
            <wp:docPr id="16" name="Рисунок 1" descr="Изображение:Lego_NXT_Tribot.jpg">
              <a:hlinkClick xmlns:a="http://schemas.openxmlformats.org/drawingml/2006/main" r:id="rId15" tooltip="Изображение:Lego_NXT_Tribot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Lego_NXT_Tribot.jpg">
                      <a:hlinkClick r:id="rId15" tooltip="Изображение:Lego_NXT_Tribot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90" cy="31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7" w:rsidRPr="001B1AB7" w:rsidRDefault="001B1AB7" w:rsidP="001B1AB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 Условия состязания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tabs>
          <w:tab w:val="num" w:pos="720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Каждая  команда сдаёт в судейской бригаде таблицу, содержащую заявленную сложность и перечисленные элементы,  записанные по порядку исполнения, а так же файл с музыкальным сопровождением. 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tabs>
          <w:tab w:val="num" w:pos="720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На выступление дается максимум 3 минуты.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before="12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Если робот покинет пределы площадки для выступления, он будет дисквалифицирован.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before="12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Во время проведения состязания участники команд не должны касаться роботов.</w:t>
      </w:r>
    </w:p>
    <w:p w:rsidR="001B1AB7" w:rsidRPr="001B1AB7" w:rsidRDefault="001B1AB7" w:rsidP="001B1AB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6. Площадка для выступления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tabs>
          <w:tab w:val="num" w:pos="900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Цвет полигона – белый.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tabs>
          <w:tab w:val="num" w:pos="900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Цвет линии – черный.</w:t>
      </w:r>
    </w:p>
    <w:p w:rsidR="001B1AB7" w:rsidRPr="001B1AB7" w:rsidRDefault="001B1AB7" w:rsidP="001B1AB7">
      <w:pPr>
        <w:pStyle w:val="a3"/>
        <w:numPr>
          <w:ilvl w:val="0"/>
          <w:numId w:val="25"/>
        </w:numPr>
        <w:tabs>
          <w:tab w:val="num" w:pos="900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Ширина линии – 50 мм</w:t>
      </w:r>
      <w:proofErr w:type="gramStart"/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1B1AB7" w:rsidRPr="001B1AB7" w:rsidRDefault="001B1AB7" w:rsidP="001B1AB7">
      <w:pPr>
        <w:pStyle w:val="a3"/>
        <w:numPr>
          <w:ilvl w:val="0"/>
          <w:numId w:val="25"/>
        </w:numPr>
        <w:tabs>
          <w:tab w:val="num" w:pos="900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Минимальный радиус кривизны линии – 300 мм.</w:t>
      </w:r>
    </w:p>
    <w:p w:rsidR="001B1AB7" w:rsidRPr="001B1AB7" w:rsidRDefault="001B1AB7" w:rsidP="001B1AB7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2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2805" cy="4093845"/>
            <wp:effectExtent l="19050" t="0" r="0" b="0"/>
            <wp:docPr id="17" name="Рисунок 1" descr="D:\Косицын\Робототехника\Поле для фигурного ка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сицын\Робототехника\Поле для фигурного катан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7" w:rsidRPr="001B1AB7" w:rsidRDefault="001B1AB7" w:rsidP="001B1AB7">
      <w:pPr>
        <w:pStyle w:val="a3"/>
        <w:numPr>
          <w:ilvl w:val="0"/>
          <w:numId w:val="28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before="12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  <w:lang w:eastAsia="ru-RU"/>
        </w:rPr>
        <w:t xml:space="preserve">Пример: </w:t>
      </w:r>
    </w:p>
    <w:p w:rsidR="001B1AB7" w:rsidRPr="001B1AB7" w:rsidRDefault="001B1AB7" w:rsidP="001B1AB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8. Правила проведения соревнования</w:t>
      </w:r>
    </w:p>
    <w:p w:rsidR="001B1AB7" w:rsidRPr="001B1AB7" w:rsidRDefault="001B1AB7" w:rsidP="001B1AB7">
      <w:pPr>
        <w:pStyle w:val="a3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1. В соревновании робот участника стартует из стартовой позиции, центрального квадрата. На прохождение дистанции каждой команде дается не менее трех минут.</w:t>
      </w:r>
    </w:p>
    <w:p w:rsidR="001B1AB7" w:rsidRPr="002A15F7" w:rsidRDefault="001B1AB7" w:rsidP="001B1AB7">
      <w:pPr>
        <w:pStyle w:val="a3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15F7">
        <w:rPr>
          <w:rFonts w:ascii="Times New Roman" w:hAnsi="Times New Roman"/>
          <w:sz w:val="28"/>
          <w:szCs w:val="28"/>
          <w:lang w:eastAsia="ru-RU"/>
        </w:rPr>
        <w:t>2. Победителем будет объявлена команда, потратившая на преодоление дистанции наименьшее время.</w:t>
      </w:r>
    </w:p>
    <w:p w:rsidR="001B1AB7" w:rsidRPr="002A15F7" w:rsidRDefault="001B1AB7" w:rsidP="001B1AB7">
      <w:pPr>
        <w:pStyle w:val="a3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15F7">
        <w:rPr>
          <w:rFonts w:ascii="Times New Roman" w:hAnsi="Times New Roman"/>
          <w:sz w:val="28"/>
          <w:szCs w:val="28"/>
          <w:lang w:eastAsia="ru-RU"/>
        </w:rPr>
        <w:t xml:space="preserve">3. Процедура старта: робот устанавливается участником на линии перед стартовой линией. До команды «СТАРТ» робот должен находиться на поверхности полигона и оставаться неподвижным. После команды </w:t>
      </w:r>
      <w:r w:rsidRPr="002A15F7">
        <w:rPr>
          <w:rFonts w:ascii="Times New Roman" w:hAnsi="Times New Roman"/>
          <w:sz w:val="28"/>
          <w:szCs w:val="28"/>
          <w:lang w:eastAsia="ru-RU"/>
        </w:rPr>
        <w:lastRenderedPageBreak/>
        <w:t>«СТАРТ» участник должен запустить робота и быстро покинуть стартовую зону. 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передней частью робота финишной линии.</w:t>
      </w:r>
    </w:p>
    <w:p w:rsidR="001B1AB7" w:rsidRPr="001B1AB7" w:rsidRDefault="001B1AB7" w:rsidP="001B1AB7">
      <w:pPr>
        <w:pStyle w:val="a3"/>
        <w:numPr>
          <w:ilvl w:val="0"/>
          <w:numId w:val="28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before="12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color w:val="000000"/>
          <w:sz w:val="28"/>
          <w:szCs w:val="28"/>
          <w:lang w:eastAsia="ru-RU"/>
        </w:rPr>
        <w:t>4. Если робот покидает поле, он будет дисквалифицирован.</w:t>
      </w:r>
    </w:p>
    <w:p w:rsidR="001B1AB7" w:rsidRPr="001B1AB7" w:rsidRDefault="001B1AB7" w:rsidP="001B1A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 xml:space="preserve">Конкурса проводится  29 марта  2013 года, в 15.00 в ЗБОУ </w:t>
      </w:r>
      <w:proofErr w:type="spellStart"/>
      <w:r w:rsidRPr="001B1AB7">
        <w:rPr>
          <w:rFonts w:ascii="Times New Roman" w:hAnsi="Times New Roman"/>
          <w:sz w:val="28"/>
          <w:szCs w:val="28"/>
        </w:rPr>
        <w:t>ЗДТДиМ</w:t>
      </w:r>
      <w:proofErr w:type="spellEnd"/>
      <w:r w:rsidRPr="001B1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AB7">
        <w:rPr>
          <w:rFonts w:ascii="Times New Roman" w:hAnsi="Times New Roman"/>
          <w:sz w:val="28"/>
          <w:szCs w:val="28"/>
        </w:rPr>
        <w:t>каб</w:t>
      </w:r>
      <w:proofErr w:type="spellEnd"/>
      <w:r w:rsidRPr="001B1AB7">
        <w:rPr>
          <w:rFonts w:ascii="Times New Roman" w:hAnsi="Times New Roman"/>
          <w:sz w:val="28"/>
          <w:szCs w:val="28"/>
        </w:rPr>
        <w:t xml:space="preserve"> № 306</w:t>
      </w:r>
    </w:p>
    <w:p w:rsidR="001B1AB7" w:rsidRPr="001B1AB7" w:rsidRDefault="001B1AB7" w:rsidP="001B1A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 xml:space="preserve">Заявки команд на участие принимаются до 20 марта по адресу: </w:t>
      </w:r>
      <w:hyperlink r:id="rId18" w:history="1">
        <w:r w:rsidRPr="001B1AB7">
          <w:rPr>
            <w:rStyle w:val="ae"/>
            <w:rFonts w:ascii="Times New Roman" w:eastAsiaTheme="majorEastAsia" w:hAnsi="Times New Roman"/>
            <w:sz w:val="28"/>
            <w:szCs w:val="28"/>
          </w:rPr>
          <w:t>konkursDVTV@rambler.ru</w:t>
        </w:r>
      </w:hyperlink>
      <w:r w:rsidRPr="001B1AB7">
        <w:rPr>
          <w:rFonts w:ascii="Times New Roman" w:hAnsi="Times New Roman"/>
          <w:sz w:val="28"/>
          <w:szCs w:val="28"/>
        </w:rPr>
        <w:t xml:space="preserve"> </w:t>
      </w:r>
    </w:p>
    <w:p w:rsidR="001B1AB7" w:rsidRPr="001B1AB7" w:rsidRDefault="001B1AB7" w:rsidP="001B1A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B7">
        <w:rPr>
          <w:rFonts w:ascii="Times New Roman" w:hAnsi="Times New Roman"/>
          <w:sz w:val="28"/>
          <w:szCs w:val="28"/>
        </w:rPr>
        <w:t>В заявке указать учреждение, состав команд, имя руководителя (полностью).</w:t>
      </w:r>
    </w:p>
    <w:p w:rsidR="001B1AB7" w:rsidRPr="001B1AB7" w:rsidRDefault="001B1AB7" w:rsidP="001B1AB7">
      <w:pPr>
        <w:pStyle w:val="af0"/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</w:p>
    <w:p w:rsidR="001B1AB7" w:rsidRPr="001B1AB7" w:rsidRDefault="001B1AB7" w:rsidP="001B1AB7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firstLine="709"/>
        <w:contextualSpacing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B1AB7">
        <w:rPr>
          <w:rFonts w:ascii="Times New Roman" w:hAnsi="Times New Roman"/>
          <w:b/>
          <w:sz w:val="28"/>
          <w:szCs w:val="28"/>
        </w:rPr>
        <w:t>Порядок награждения победителей</w:t>
      </w:r>
    </w:p>
    <w:p w:rsidR="001B1AB7" w:rsidRPr="001B1AB7" w:rsidRDefault="001B1AB7" w:rsidP="001B1AB7">
      <w:pPr>
        <w:overflowPunct w:val="0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1AB7" w:rsidRPr="001B1AB7" w:rsidRDefault="001B1AB7" w:rsidP="001B1AB7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1B1AB7">
        <w:rPr>
          <w:b w:val="0"/>
          <w:sz w:val="28"/>
          <w:szCs w:val="28"/>
        </w:rPr>
        <w:t xml:space="preserve">Победители награждаются дипломами ГБОУ ЗДТДиМ. Результаты и имена победителей по окончании конкурса будут опубликованы на сайте </w:t>
      </w:r>
      <w:hyperlink r:id="rId19" w:history="1">
        <w:r w:rsidRPr="001B1AB7">
          <w:rPr>
            <w:rStyle w:val="ae"/>
            <w:rFonts w:eastAsiaTheme="majorEastAsia"/>
            <w:sz w:val="28"/>
            <w:szCs w:val="28"/>
          </w:rPr>
          <w:t>http://dvtdim.dop.mskobr.ru/</w:t>
        </w:r>
      </w:hyperlink>
    </w:p>
    <w:p w:rsidR="002A15F7" w:rsidRPr="002A15F7" w:rsidRDefault="002A15F7" w:rsidP="002A15F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15F7">
        <w:rPr>
          <w:rFonts w:ascii="Times New Roman" w:hAnsi="Times New Roman"/>
          <w:b/>
          <w:sz w:val="28"/>
          <w:szCs w:val="28"/>
        </w:rPr>
        <w:t>Приложенеи№3</w:t>
      </w:r>
    </w:p>
    <w:p w:rsidR="002A15F7" w:rsidRPr="002A15F7" w:rsidRDefault="002A15F7" w:rsidP="002A15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F7">
        <w:rPr>
          <w:rFonts w:ascii="Times New Roman" w:hAnsi="Times New Roman"/>
          <w:b/>
          <w:sz w:val="28"/>
          <w:szCs w:val="28"/>
        </w:rPr>
        <w:t>Занятие «Программирование ботов с использованием датчика касания»</w:t>
      </w:r>
    </w:p>
    <w:p w:rsidR="002A15F7" w:rsidRPr="002A15F7" w:rsidRDefault="002A15F7" w:rsidP="002A15F7">
      <w:pPr>
        <w:pStyle w:val="1"/>
        <w:spacing w:before="0" w:beforeAutospacing="0" w:after="0" w:afterAutospacing="0" w:line="360" w:lineRule="auto"/>
        <w:ind w:firstLine="851"/>
        <w:jc w:val="center"/>
        <w:rPr>
          <w:b w:val="0"/>
          <w:i/>
          <w:sz w:val="28"/>
          <w:szCs w:val="28"/>
        </w:rPr>
      </w:pPr>
      <w:r w:rsidRPr="002A15F7">
        <w:rPr>
          <w:sz w:val="28"/>
          <w:szCs w:val="28"/>
        </w:rPr>
        <w:t>СОДЕРЖАНИЕ</w:t>
      </w:r>
    </w:p>
    <w:p w:rsidR="002A15F7" w:rsidRPr="00FE0AD2" w:rsidRDefault="002A15F7" w:rsidP="002A15F7">
      <w:pPr>
        <w:numPr>
          <w:ilvl w:val="0"/>
          <w:numId w:val="29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Общие сведения, цель, задачи</w:t>
      </w:r>
    </w:p>
    <w:p w:rsidR="002A15F7" w:rsidRPr="00FE0AD2" w:rsidRDefault="002A15F7" w:rsidP="002A15F7">
      <w:pPr>
        <w:numPr>
          <w:ilvl w:val="0"/>
          <w:numId w:val="29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План учебного занятия</w:t>
      </w:r>
    </w:p>
    <w:p w:rsidR="002A15F7" w:rsidRPr="00FE0AD2" w:rsidRDefault="002A15F7" w:rsidP="002A15F7">
      <w:pPr>
        <w:numPr>
          <w:ilvl w:val="0"/>
          <w:numId w:val="29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lastRenderedPageBreak/>
        <w:t>Технология организации и проведения учебного занятия</w:t>
      </w:r>
    </w:p>
    <w:p w:rsidR="002A15F7" w:rsidRPr="00FE0AD2" w:rsidRDefault="002A15F7" w:rsidP="002A15F7">
      <w:pPr>
        <w:numPr>
          <w:ilvl w:val="0"/>
          <w:numId w:val="29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Материальное обеспечение</w:t>
      </w:r>
    </w:p>
    <w:p w:rsidR="002A15F7" w:rsidRPr="00FE0AD2" w:rsidRDefault="002A15F7" w:rsidP="002A15F7">
      <w:pPr>
        <w:numPr>
          <w:ilvl w:val="0"/>
          <w:numId w:val="29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Литература</w:t>
      </w:r>
    </w:p>
    <w:p w:rsidR="002A15F7" w:rsidRPr="00FE0AD2" w:rsidRDefault="002A15F7" w:rsidP="002A15F7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i/>
          <w:szCs w:val="28"/>
        </w:rPr>
      </w:pPr>
      <w:r w:rsidRPr="00FE0AD2">
        <w:rPr>
          <w:szCs w:val="28"/>
        </w:rPr>
        <w:t>Пояснение</w:t>
      </w:r>
    </w:p>
    <w:p w:rsidR="002A15F7" w:rsidRPr="00FE0AD2" w:rsidRDefault="002A15F7" w:rsidP="002A15F7">
      <w:pPr>
        <w:pStyle w:val="Iauiue"/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После освоения азов программирования ботов, можно приступить к изучению работы  различных датчиков.  Усложнение программ управления происходит медленно и постепенно. Добиться от детей осознанного самостоятельного программирования в данных условиях трудно и долго. Для того что бы,  не растерять  интерес детей к занятиям и при этом обучить их составлять индивидуальные программы управления предлагаются готовые  небольшие программы управления с конкретными функциями и возможностью самостоятельно менять параметры констант. Из этих мини-программ управления учащиеся «собирают»  свои индивидуальные программы управления и отрабатывают их на ботах.</w:t>
      </w:r>
    </w:p>
    <w:p w:rsidR="002A15F7" w:rsidRPr="00FE0AD2" w:rsidRDefault="002A15F7" w:rsidP="002A15F7">
      <w:pPr>
        <w:pStyle w:val="Iauiue"/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Соревновательный аспект занятия способствуют повышению образовательного качества.</w:t>
      </w:r>
    </w:p>
    <w:p w:rsidR="002A15F7" w:rsidRPr="00FE0AD2" w:rsidRDefault="002A15F7" w:rsidP="002A15F7">
      <w:pPr>
        <w:pStyle w:val="Iauiue"/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FE0AD2">
        <w:rPr>
          <w:rFonts w:ascii="Times New Roman" w:hAnsi="Times New Roman"/>
          <w:sz w:val="28"/>
          <w:szCs w:val="28"/>
        </w:rPr>
        <w:t xml:space="preserve"> создание </w:t>
      </w:r>
      <w:proofErr w:type="gramStart"/>
      <w:r w:rsidRPr="00FE0AD2">
        <w:rPr>
          <w:rFonts w:ascii="Times New Roman" w:hAnsi="Times New Roman"/>
          <w:sz w:val="28"/>
          <w:szCs w:val="28"/>
        </w:rPr>
        <w:t>условий  формирования устойчивых умений навыков программирования</w:t>
      </w:r>
      <w:proofErr w:type="gramEnd"/>
      <w:r w:rsidRPr="00FE0AD2">
        <w:rPr>
          <w:rFonts w:ascii="Times New Roman" w:hAnsi="Times New Roman"/>
          <w:sz w:val="28"/>
          <w:szCs w:val="28"/>
        </w:rPr>
        <w:t>.</w:t>
      </w:r>
    </w:p>
    <w:p w:rsidR="002A15F7" w:rsidRPr="00FE0AD2" w:rsidRDefault="002A15F7" w:rsidP="002A15F7">
      <w:pPr>
        <w:pStyle w:val="Iauiue"/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0AD2">
        <w:rPr>
          <w:rFonts w:ascii="Times New Roman" w:hAnsi="Times New Roman"/>
          <w:b/>
          <w:sz w:val="28"/>
          <w:szCs w:val="28"/>
        </w:rPr>
        <w:t>Задачи</w:t>
      </w:r>
    </w:p>
    <w:p w:rsidR="002A15F7" w:rsidRPr="00FE0AD2" w:rsidRDefault="002A15F7" w:rsidP="002A15F7">
      <w:pPr>
        <w:pStyle w:val="4"/>
        <w:spacing w:before="0" w:line="360" w:lineRule="auto"/>
        <w:rPr>
          <w:rFonts w:ascii="Times New Roman" w:hAnsi="Times New Roman" w:cs="Times New Roman"/>
          <w:i w:val="0"/>
        </w:rPr>
      </w:pPr>
      <w:r w:rsidRPr="00FE0AD2">
        <w:rPr>
          <w:rFonts w:ascii="Times New Roman" w:hAnsi="Times New Roman" w:cs="Times New Roman"/>
        </w:rPr>
        <w:t xml:space="preserve">Образовательные: </w:t>
      </w:r>
    </w:p>
    <w:p w:rsidR="002A15F7" w:rsidRPr="00FE0AD2" w:rsidRDefault="002A15F7" w:rsidP="002A15F7"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закрепить знания по программированию движения бота;</w:t>
      </w:r>
    </w:p>
    <w:p w:rsidR="002A15F7" w:rsidRPr="00FE0AD2" w:rsidRDefault="002A15F7" w:rsidP="002A15F7"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повторение правил установки датчиков в программе в соответствии и их монтажом на ботах;</w:t>
      </w:r>
    </w:p>
    <w:p w:rsidR="002A15F7" w:rsidRPr="00FE0AD2" w:rsidRDefault="002A15F7" w:rsidP="002A15F7"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запрограммировать движение бота с использованием дополнительных команд управления и датчика касания.</w:t>
      </w:r>
    </w:p>
    <w:p w:rsidR="002A15F7" w:rsidRPr="00FE0AD2" w:rsidRDefault="002A15F7" w:rsidP="002A15F7">
      <w:pPr>
        <w:pStyle w:val="5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FE0AD2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2A15F7" w:rsidRPr="00FE0AD2" w:rsidRDefault="002A15F7" w:rsidP="002A15F7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формирование логического, технического мышления;</w:t>
      </w:r>
    </w:p>
    <w:p w:rsidR="002A15F7" w:rsidRPr="00FE0AD2" w:rsidRDefault="002A15F7" w:rsidP="002A15F7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развитие умения довести начатое дело до конечного результата.</w:t>
      </w:r>
    </w:p>
    <w:p w:rsidR="002A15F7" w:rsidRPr="00FE0AD2" w:rsidRDefault="002A15F7" w:rsidP="002A15F7">
      <w:pPr>
        <w:pStyle w:val="9"/>
        <w:spacing w:before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FE0AD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A15F7" w:rsidRPr="00FE0AD2" w:rsidRDefault="002A15F7" w:rsidP="002A15F7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E0AD2">
        <w:rPr>
          <w:rFonts w:ascii="Times New Roman" w:hAnsi="Times New Roman"/>
          <w:sz w:val="28"/>
          <w:szCs w:val="28"/>
        </w:rPr>
        <w:t>формирование навыка продуктивного сотрудничества в коллективе;</w:t>
      </w:r>
    </w:p>
    <w:p w:rsidR="002A15F7" w:rsidRPr="00FE0AD2" w:rsidRDefault="002A15F7" w:rsidP="002A15F7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/>
          <w:sz w:val="28"/>
        </w:rPr>
      </w:pPr>
      <w:r w:rsidRPr="00FE0AD2">
        <w:rPr>
          <w:rFonts w:ascii="Times New Roman" w:hAnsi="Times New Roman"/>
          <w:sz w:val="28"/>
          <w:szCs w:val="28"/>
        </w:rPr>
        <w:t>воспитание уважения  к чужому мнению и достижениям</w:t>
      </w:r>
      <w:r w:rsidRPr="00FE0AD2">
        <w:rPr>
          <w:rFonts w:ascii="Times New Roman" w:hAnsi="Times New Roman"/>
          <w:sz w:val="24"/>
          <w:szCs w:val="24"/>
        </w:rPr>
        <w:t>.</w:t>
      </w:r>
    </w:p>
    <w:p w:rsidR="002A15F7" w:rsidRPr="00FE0AD2" w:rsidRDefault="002A15F7" w:rsidP="002A1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AD2">
        <w:rPr>
          <w:rFonts w:ascii="Times New Roman" w:hAnsi="Times New Roman"/>
          <w:b/>
          <w:sz w:val="24"/>
          <w:szCs w:val="24"/>
        </w:rPr>
        <w:t>ПЛАН УЧЕБНОГО ЗАНЯТИЯ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479"/>
        <w:gridCol w:w="1750"/>
      </w:tblGrid>
      <w:tr w:rsidR="002A15F7" w:rsidRPr="00FE0AD2" w:rsidTr="00A20C3F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2A15F7" w:rsidRPr="00FE0AD2" w:rsidTr="00A20C3F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</w:tc>
      </w:tr>
      <w:tr w:rsidR="002A15F7" w:rsidRPr="00FE0AD2" w:rsidTr="00A20C3F">
        <w:trPr>
          <w:trHeight w:val="6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 xml:space="preserve">Формулирование цели и задач занятия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</w:tr>
      <w:tr w:rsidR="002A15F7" w:rsidRPr="00FE0AD2" w:rsidTr="00A20C3F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 xml:space="preserve"> Теоретическая часть. Повторение команды 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Off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 xml:space="preserve">(). Изучение дополнительных команд  остановки сервомоторов команды 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Float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 xml:space="preserve">() и 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Coast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 xml:space="preserve">(), команд поворота  двигателя на заданный угол 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RotateMotor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>(‘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ports',‘speed',‘degrees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 xml:space="preserve">')  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RotateMotorEx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>(‘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ports',‘speed',‘degrees',‘turnpct',‘sync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>', '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stop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>'). Повторение правил установки датчиков в программе в соответствии и их монтажом на ботах.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</w:tr>
      <w:tr w:rsidR="002A15F7" w:rsidRPr="00FE0AD2" w:rsidTr="00A20C3F">
        <w:trPr>
          <w:trHeight w:val="5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 xml:space="preserve">Практическая часть: составление мини-программ манёвров ботов. Программы поворота на право и на лево,  с блокировкой одного колеса </w:t>
            </w:r>
            <w:proofErr w:type="gramStart"/>
            <w:r w:rsidRPr="00FE0AD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E0AD2">
              <w:rPr>
                <w:rFonts w:ascii="Times New Roman" w:hAnsi="Times New Roman"/>
                <w:sz w:val="28"/>
                <w:szCs w:val="28"/>
              </w:rPr>
              <w:t xml:space="preserve"> перёд и назад, программа «танкового» разворота через движение на право и на лево.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</w:tr>
      <w:tr w:rsidR="002A15F7" w:rsidRPr="00FE0AD2" w:rsidTr="00A20C3F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>Перемена. Подготовка игровой площадки.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</w:tr>
      <w:tr w:rsidR="002A15F7" w:rsidRPr="00FE0AD2" w:rsidTr="00A20C3F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 w:rsidRPr="00FE0AD2">
              <w:rPr>
                <w:rFonts w:ascii="Times New Roman" w:hAnsi="Times New Roman"/>
                <w:sz w:val="28"/>
                <w:szCs w:val="28"/>
              </w:rPr>
              <w:t>Робокёрлинг</w:t>
            </w:r>
            <w:proofErr w:type="spellEnd"/>
            <w:r w:rsidRPr="00FE0AD2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40 мин.</w:t>
            </w:r>
          </w:p>
        </w:tc>
      </w:tr>
      <w:tr w:rsidR="002A15F7" w:rsidRPr="00FE0AD2" w:rsidTr="00A20C3F">
        <w:trPr>
          <w:trHeight w:val="5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D2">
              <w:rPr>
                <w:rFonts w:ascii="Times New Roman" w:hAnsi="Times New Roman"/>
                <w:sz w:val="28"/>
                <w:szCs w:val="28"/>
              </w:rPr>
              <w:t xml:space="preserve">Подведение итогов. Уборка учебного оборудования.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</w:tr>
      <w:tr w:rsidR="002A15F7" w:rsidRPr="00FE0AD2" w:rsidTr="00A20C3F">
        <w:trPr>
          <w:trHeight w:val="558"/>
          <w:jc w:val="center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120 мин.</w:t>
            </w:r>
          </w:p>
        </w:tc>
      </w:tr>
    </w:tbl>
    <w:p w:rsidR="002A15F7" w:rsidRPr="00FE0AD2" w:rsidRDefault="002A15F7" w:rsidP="002A1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5F7" w:rsidRPr="00FE0AD2" w:rsidRDefault="002A15F7" w:rsidP="002A1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AD2">
        <w:rPr>
          <w:rFonts w:ascii="Times New Roman" w:hAnsi="Times New Roman"/>
          <w:b/>
          <w:sz w:val="24"/>
          <w:szCs w:val="24"/>
        </w:rPr>
        <w:t>ТЕХНОЛОГИЯ ОРГАНИЗАЦИИ И ПРОВЕДЕНИЯ УЧЕБНОГО ЗАНЯТИЯ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6072"/>
        <w:gridCol w:w="2252"/>
      </w:tblGrid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учебного занятия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D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Сбор учащихся на занятие. Подготовка к работе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Готовят свое рабочее место: тетради,  ручки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цели и задач занятия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Объяснение, что цель занятия, заключается в изучении полного списка команд управления сервомоторами – это нужно для полноценного управления движением ботов и манипуляторов.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задают вопросы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 Теоретическая часть.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2A15F7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Повторение команды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>().</w:t>
            </w: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Обращаю внимание на особенность данной команды. Она  блокирует вал и отключает электропитание.  </w:t>
            </w: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Проблемное обсуждение не  корректной остановки механизма бота. 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Выход из проблемной ситуации – применение дополнительной команды  остановки сервомоторов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Float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(). </w:t>
            </w: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Наводящие вопросы.</w:t>
            </w: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15F7" w:rsidRPr="00FE0AD2" w:rsidRDefault="002A15F7" w:rsidP="002A15F7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Изучение дополнительных команд поворота  двигателя на заданный угол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RotateMotor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(‘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ports',‘speed',‘degrees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') 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RotateMotorEx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(‘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ports',‘speed',‘degrees',‘turnpct',‘sync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>', '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stop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>').  Лекция.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Повторение правил установки датчиков в программе в соответствии и их монтажом на ботах. </w:t>
            </w:r>
          </w:p>
          <w:p w:rsidR="002A15F7" w:rsidRPr="00FE0AD2" w:rsidRDefault="002A15F7" w:rsidP="00A20C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Проблемное обсуждение несоответствия программы и монтажа.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Принимают участие в обсуждении, вносят свои 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как избежать  поломки механизмов или не санкционированное изменение направления движения.</w:t>
            </w: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Слушают и записывают.</w:t>
            </w: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Отвечают на проблемные вопросы, проверяют корректность записей в тетради. 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2A15F7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Составление мини-программ манёвров ботов. 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Программы поворота на право и на лево,  с блокировкой одного колеса 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перёд и назад, 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Программа «танкового» разворота через движение на право и 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лево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Составляют и тестируют индивидуальные программы.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Проветривание.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Подготовка игровой площадки.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Выдача ботов.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Учащиеся выходят из кабинета.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Робокёрлинг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Учащиеся разбиваются на две команды. 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Каждая команда собирается для обсуждения тактики игры.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Учащиеся программируют ботов в соответствии с задуманным планом.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lastRenderedPageBreak/>
              <w:t>Учащиеся тестируют и отлаживают программы ботов.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Готовые боты  выставляются в техническую зону. Операторы ботов берут каждую машину и производят ход. 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Педагог записывает результат в таблицу на доске в соответствии с набранными ботом очками.</w:t>
            </w:r>
          </w:p>
          <w:p w:rsidR="002A15F7" w:rsidRPr="00FE0AD2" w:rsidRDefault="002A15F7" w:rsidP="002A15F7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Выигрывает 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набравшая самое большое число очков.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Начисление очков: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Проезд бота с линии старта до касания с препятствием и возврат с остановкой в центре дома +20 очков. Остановка 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 о внутреннем дворе + 10 очков. Остановка одним колесом в доме вторым во дворе +15. Остановка в поле + 5 очков.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Дополнительные очки начисляются: +5 за касание препятствия в области со знаком «+». Штрафуется на – 5 при касании области со знаком «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«Танец прицеливания» с линии старта оценивается: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Поворот  на 360 гр. +5.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Поворот на 180гр. + 10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 xml:space="preserve">4 последовательных поворота 90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, 0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 xml:space="preserve">, 90 </w:t>
            </w:r>
            <w:proofErr w:type="spellStart"/>
            <w:r w:rsidRPr="00FE0AD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FE0AD2">
              <w:rPr>
                <w:rFonts w:ascii="Times New Roman" w:hAnsi="Times New Roman"/>
                <w:sz w:val="24"/>
                <w:szCs w:val="24"/>
              </w:rPr>
              <w:t>, угол прицеливания +20 очков.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«Танец прицеливания» с линии финиша оценивается: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360г</w:t>
            </w:r>
            <w:proofErr w:type="gramStart"/>
            <w:r w:rsidRPr="00FE0AD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FE0AD2">
              <w:rPr>
                <w:rFonts w:ascii="Times New Roman" w:hAnsi="Times New Roman"/>
                <w:sz w:val="24"/>
                <w:szCs w:val="24"/>
              </w:rPr>
              <w:t>+угол прицеливания + 10.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180гр +- угол прицеливания + 15</w:t>
            </w:r>
          </w:p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«Победный танец» - Любая форма +20.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участвуют, программируют движения ботов, помогают друг </w:t>
            </w:r>
            <w:r w:rsidRPr="00FE0AD2">
              <w:rPr>
                <w:rFonts w:ascii="Times New Roman" w:hAnsi="Times New Roman"/>
                <w:sz w:val="24"/>
                <w:szCs w:val="24"/>
              </w:rPr>
              <w:lastRenderedPageBreak/>
              <w:t>другу.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итогов. Уборка учебного оборудования.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Выключение компьютеров, выключение ботов, парковка ботов в ячейки.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Активное участие.</w:t>
            </w:r>
          </w:p>
        </w:tc>
      </w:tr>
      <w:tr w:rsidR="002A15F7" w:rsidRPr="00FE0AD2" w:rsidTr="00A20C3F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F7" w:rsidRPr="00FE0AD2" w:rsidRDefault="002A15F7" w:rsidP="00A20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D2">
              <w:rPr>
                <w:rFonts w:ascii="Times New Roman" w:hAnsi="Times New Roman"/>
                <w:sz w:val="24"/>
                <w:szCs w:val="24"/>
              </w:rPr>
              <w:t>Все довольны</w:t>
            </w:r>
          </w:p>
        </w:tc>
      </w:tr>
    </w:tbl>
    <w:p w:rsidR="002A15F7" w:rsidRPr="0057077F" w:rsidRDefault="002A15F7" w:rsidP="002A15F7">
      <w:pPr>
        <w:spacing w:after="0" w:line="36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FE0AD2">
        <w:rPr>
          <w:rFonts w:ascii="Times New Roman" w:hAnsi="Times New Roman"/>
          <w:b/>
          <w:sz w:val="24"/>
          <w:szCs w:val="24"/>
        </w:rPr>
        <w:t xml:space="preserve"> </w:t>
      </w:r>
      <w:r w:rsidRPr="0057077F">
        <w:rPr>
          <w:rFonts w:ascii="Times New Roman" w:hAnsi="Times New Roman"/>
          <w:b/>
          <w:sz w:val="28"/>
          <w:szCs w:val="28"/>
        </w:rPr>
        <w:t>МАТЕРИАЛЬНОЕ И МЕТОДИЧЕСКОЕ ОСНАЩЕНИЕ</w:t>
      </w:r>
    </w:p>
    <w:p w:rsidR="002A15F7" w:rsidRPr="0057077F" w:rsidRDefault="002A15F7" w:rsidP="002A15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7F">
        <w:rPr>
          <w:rFonts w:ascii="Times New Roman" w:hAnsi="Times New Roman"/>
          <w:b/>
          <w:sz w:val="28"/>
          <w:szCs w:val="28"/>
        </w:rPr>
        <w:t>ЛИТЕРАТУРА</w:t>
      </w:r>
    </w:p>
    <w:p w:rsidR="002A15F7" w:rsidRPr="0057077F" w:rsidRDefault="002A15F7" w:rsidP="002A15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5F7" w:rsidRPr="0057077F" w:rsidRDefault="002A15F7" w:rsidP="002A15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77F">
        <w:rPr>
          <w:rFonts w:ascii="Times New Roman" w:hAnsi="Times New Roman"/>
          <w:b/>
          <w:sz w:val="28"/>
          <w:szCs w:val="28"/>
        </w:rPr>
        <w:t>1</w:t>
      </w:r>
      <w:r w:rsidRPr="0057077F">
        <w:rPr>
          <w:rFonts w:ascii="Times New Roman" w:hAnsi="Times New Roman"/>
          <w:sz w:val="28"/>
          <w:szCs w:val="28"/>
        </w:rPr>
        <w:t>. Пособие по программированию в среде NXC..</w:t>
      </w:r>
    </w:p>
    <w:p w:rsidR="002A15F7" w:rsidRPr="0057077F" w:rsidRDefault="002A15F7" w:rsidP="002A15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77F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57077F">
        <w:rPr>
          <w:rFonts w:ascii="Times New Roman" w:hAnsi="Times New Roman"/>
          <w:sz w:val="28"/>
          <w:szCs w:val="28"/>
        </w:rPr>
        <w:t>C</w:t>
      </w:r>
      <w:proofErr w:type="gramEnd"/>
      <w:r w:rsidRPr="0057077F">
        <w:rPr>
          <w:rFonts w:ascii="Times New Roman" w:hAnsi="Times New Roman"/>
          <w:sz w:val="28"/>
          <w:szCs w:val="28"/>
        </w:rPr>
        <w:t>обранные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77F">
        <w:rPr>
          <w:rFonts w:ascii="Times New Roman" w:hAnsi="Times New Roman"/>
          <w:sz w:val="28"/>
          <w:szCs w:val="28"/>
        </w:rPr>
        <w:t>триботы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77F">
        <w:rPr>
          <w:rFonts w:ascii="Times New Roman" w:hAnsi="Times New Roman"/>
          <w:sz w:val="28"/>
          <w:szCs w:val="28"/>
        </w:rPr>
        <w:t>LegoMindstorms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 из конструктора 9797 «</w:t>
      </w:r>
      <w:proofErr w:type="spellStart"/>
      <w:r w:rsidRPr="0057077F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» </w:t>
      </w:r>
    </w:p>
    <w:p w:rsidR="002A15F7" w:rsidRPr="0057077F" w:rsidRDefault="002A15F7" w:rsidP="002A15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77F">
        <w:rPr>
          <w:rFonts w:ascii="Times New Roman" w:hAnsi="Times New Roman"/>
          <w:sz w:val="28"/>
          <w:szCs w:val="28"/>
        </w:rPr>
        <w:t>3. Размеченное поле размером 200Х74 см.</w:t>
      </w:r>
    </w:p>
    <w:p w:rsidR="002A15F7" w:rsidRPr="0057077F" w:rsidRDefault="002A15F7" w:rsidP="002A15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77F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57077F">
        <w:rPr>
          <w:rFonts w:ascii="Times New Roman" w:hAnsi="Times New Roman"/>
          <w:sz w:val="28"/>
          <w:szCs w:val="28"/>
        </w:rPr>
        <w:t>Барьер</w:t>
      </w:r>
      <w:proofErr w:type="gramEnd"/>
      <w:r w:rsidRPr="0057077F">
        <w:rPr>
          <w:rFonts w:ascii="Times New Roman" w:hAnsi="Times New Roman"/>
          <w:sz w:val="28"/>
          <w:szCs w:val="28"/>
        </w:rPr>
        <w:t xml:space="preserve">  размеченный на три участка со знаками «+» и «-».</w:t>
      </w:r>
    </w:p>
    <w:p w:rsidR="002A15F7" w:rsidRPr="00FE0AD2" w:rsidRDefault="002A15F7" w:rsidP="002A1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7F">
        <w:rPr>
          <w:rFonts w:ascii="Times New Roman" w:hAnsi="Times New Roman"/>
          <w:sz w:val="28"/>
          <w:szCs w:val="28"/>
        </w:rPr>
        <w:lastRenderedPageBreak/>
        <w:t xml:space="preserve">5. Компьютерный класс с установленным программным обеспечением </w:t>
      </w:r>
      <w:proofErr w:type="spellStart"/>
      <w:r w:rsidRPr="0057077F">
        <w:rPr>
          <w:rFonts w:ascii="Times New Roman" w:hAnsi="Times New Roman"/>
          <w:sz w:val="28"/>
          <w:szCs w:val="28"/>
        </w:rPr>
        <w:t>Bricx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77F">
        <w:rPr>
          <w:rFonts w:ascii="Times New Roman" w:hAnsi="Times New Roman"/>
          <w:sz w:val="28"/>
          <w:szCs w:val="28"/>
        </w:rPr>
        <w:t>Command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77F">
        <w:rPr>
          <w:rFonts w:ascii="Times New Roman" w:hAnsi="Times New Roman"/>
          <w:sz w:val="28"/>
          <w:szCs w:val="28"/>
        </w:rPr>
        <w:t>Center</w:t>
      </w:r>
      <w:proofErr w:type="spellEnd"/>
      <w:r w:rsidRPr="0057077F">
        <w:rPr>
          <w:rFonts w:ascii="Times New Roman" w:hAnsi="Times New Roman"/>
          <w:sz w:val="28"/>
          <w:szCs w:val="28"/>
        </w:rPr>
        <w:t xml:space="preserve"> для программирования б</w:t>
      </w:r>
      <w:r w:rsidRPr="00FE0AD2">
        <w:rPr>
          <w:rFonts w:ascii="Times New Roman" w:hAnsi="Times New Roman"/>
          <w:sz w:val="24"/>
          <w:szCs w:val="24"/>
        </w:rPr>
        <w:t xml:space="preserve">отов. </w:t>
      </w:r>
    </w:p>
    <w:p w:rsidR="0057077F" w:rsidRDefault="0057077F" w:rsidP="0057077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57077F" w:rsidRPr="003F0190" w:rsidRDefault="0057077F" w:rsidP="005707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90">
        <w:rPr>
          <w:rFonts w:ascii="Times New Roman" w:hAnsi="Times New Roman"/>
          <w:b/>
          <w:sz w:val="28"/>
          <w:szCs w:val="28"/>
        </w:rPr>
        <w:t>Примерный календарно-тематический план</w:t>
      </w: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190">
        <w:rPr>
          <w:rFonts w:ascii="Times New Roman" w:hAnsi="Times New Roman"/>
          <w:sz w:val="28"/>
          <w:szCs w:val="28"/>
          <w:lang w:val="en-US"/>
        </w:rPr>
        <w:t>I</w:t>
      </w:r>
      <w:r w:rsidRPr="003F0190">
        <w:rPr>
          <w:rFonts w:ascii="Times New Roman" w:hAnsi="Times New Roman"/>
          <w:sz w:val="28"/>
          <w:szCs w:val="28"/>
        </w:rPr>
        <w:t xml:space="preserve"> четверть 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F0190">
        <w:rPr>
          <w:rFonts w:ascii="Times New Roman" w:hAnsi="Times New Roman"/>
          <w:sz w:val="28"/>
          <w:szCs w:val="28"/>
        </w:rPr>
        <w:t xml:space="preserve">Техника безопасности, правила поведения в кабинете информатики, и здании </w:t>
      </w:r>
      <w:proofErr w:type="spellStart"/>
      <w:r w:rsidRPr="003F0190">
        <w:rPr>
          <w:rFonts w:ascii="Times New Roman" w:hAnsi="Times New Roman"/>
          <w:sz w:val="28"/>
          <w:szCs w:val="28"/>
        </w:rPr>
        <w:t>ДТДиМ</w:t>
      </w:r>
      <w:proofErr w:type="spellEnd"/>
      <w:r w:rsidRPr="003F0190">
        <w:rPr>
          <w:rFonts w:ascii="Times New Roman" w:hAnsi="Times New Roman"/>
          <w:sz w:val="28"/>
          <w:szCs w:val="28"/>
        </w:rPr>
        <w:t>;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 xml:space="preserve">Вводное занятие по программированию мобильных систем. </w:t>
      </w: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Постановка задачи для проектной деятельности</w:t>
      </w:r>
      <w:r w:rsidRPr="003F0190">
        <w:rPr>
          <w:rFonts w:ascii="Times New Roman" w:hAnsi="Times New Roman"/>
          <w:sz w:val="28"/>
          <w:szCs w:val="28"/>
        </w:rPr>
        <w:t>;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Команды для двигателей. Особенности управления двигателями.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 xml:space="preserve">Практическое занятие по программированию </w:t>
      </w:r>
      <w:proofErr w:type="spellStart"/>
      <w:r w:rsidRPr="003F0190">
        <w:rPr>
          <w:rFonts w:ascii="Times New Roman" w:hAnsi="Times New Roman"/>
          <w:sz w:val="28"/>
          <w:szCs w:val="28"/>
        </w:rPr>
        <w:t>сервоматоров</w:t>
      </w:r>
      <w:proofErr w:type="spellEnd"/>
      <w:r w:rsidRPr="003F0190">
        <w:rPr>
          <w:rFonts w:ascii="Times New Roman" w:hAnsi="Times New Roman"/>
          <w:sz w:val="28"/>
          <w:szCs w:val="28"/>
        </w:rPr>
        <w:t xml:space="preserve">. Программы движения по </w:t>
      </w:r>
      <w:proofErr w:type="gramStart"/>
      <w:r w:rsidRPr="003F0190">
        <w:rPr>
          <w:rFonts w:ascii="Times New Roman" w:hAnsi="Times New Roman"/>
          <w:sz w:val="28"/>
          <w:szCs w:val="28"/>
        </w:rPr>
        <w:t>прямым</w:t>
      </w:r>
      <w:proofErr w:type="gramEnd"/>
      <w:r w:rsidRPr="003F0190">
        <w:rPr>
          <w:rFonts w:ascii="Times New Roman" w:hAnsi="Times New Roman"/>
          <w:sz w:val="28"/>
          <w:szCs w:val="28"/>
        </w:rPr>
        <w:t>, повороты на месте и в движении.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Операторы циклов. Особенности выполнения условий.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Практическое занятие по программированию циклов.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Оператор ветвления. Особенности выполнения программ с ветвлением.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Практическая работа по программированию алгоритмов с ветвлением.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для обработки. Датчики. Изучение датчика касания.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 с использованием датчика касания.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Изучение свойств датчика освещенности. Программа движения в замкнутом пространстве.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 с использованием датчика освещенности. 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Изучение работы ультразвукового датчика. Программа обнаружения объекта.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Оформление программ в виде параллельно выполняемых задач.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Передача данных между параллельно выполняющимися задачами.</w:t>
      </w:r>
    </w:p>
    <w:p w:rsidR="0057077F" w:rsidRPr="003F0190" w:rsidRDefault="0057077F" w:rsidP="0057077F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Заключительное занятие подведение итогов четверти.</w:t>
      </w: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190">
        <w:rPr>
          <w:rFonts w:ascii="Times New Roman" w:hAnsi="Times New Roman"/>
          <w:sz w:val="28"/>
          <w:szCs w:val="28"/>
          <w:lang w:val="en-US"/>
        </w:rPr>
        <w:lastRenderedPageBreak/>
        <w:t xml:space="preserve">II </w:t>
      </w:r>
      <w:r w:rsidRPr="003F0190">
        <w:rPr>
          <w:rFonts w:ascii="Times New Roman" w:hAnsi="Times New Roman"/>
          <w:sz w:val="28"/>
          <w:szCs w:val="28"/>
        </w:rPr>
        <w:t>четверть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Вводное занятие. Постановка задачи для проектной деятельности.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обрабатывающей данные от двух датчиков одновременно.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Style w:val="keywordflow"/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Переключатель. Операторы </w:t>
      </w:r>
      <w:proofErr w:type="spellStart"/>
      <w:r w:rsidRPr="003F0190">
        <w:rPr>
          <w:rStyle w:val="keywordflow"/>
          <w:rFonts w:ascii="Times New Roman" w:hAnsi="Times New Roman"/>
          <w:sz w:val="28"/>
          <w:szCs w:val="28"/>
        </w:rPr>
        <w:t>switch</w:t>
      </w:r>
      <w:proofErr w:type="spellEnd"/>
      <w:r w:rsidRPr="003F0190">
        <w:rPr>
          <w:rStyle w:val="keywordflow"/>
          <w:rFonts w:ascii="Times New Roman" w:hAnsi="Times New Roman"/>
          <w:sz w:val="28"/>
          <w:szCs w:val="28"/>
        </w:rPr>
        <w:t xml:space="preserve">, </w:t>
      </w:r>
      <w:r w:rsidRPr="003F0190">
        <w:rPr>
          <w:rStyle w:val="keywordflow"/>
          <w:rFonts w:ascii="Times New Roman" w:hAnsi="Times New Roman"/>
          <w:sz w:val="28"/>
          <w:szCs w:val="28"/>
          <w:lang w:val="en-US"/>
        </w:rPr>
        <w:t xml:space="preserve">case,  </w:t>
      </w:r>
      <w:proofErr w:type="spellStart"/>
      <w:r w:rsidRPr="003F0190">
        <w:rPr>
          <w:rStyle w:val="keywordflow"/>
          <w:rFonts w:ascii="Times New Roman" w:hAnsi="Times New Roman"/>
          <w:sz w:val="28"/>
          <w:szCs w:val="28"/>
        </w:rPr>
        <w:t>default</w:t>
      </w:r>
      <w:proofErr w:type="spellEnd"/>
      <w:r w:rsidRPr="003F0190">
        <w:rPr>
          <w:rStyle w:val="keywordflow"/>
          <w:rFonts w:ascii="Times New Roman" w:hAnsi="Times New Roman"/>
          <w:sz w:val="28"/>
          <w:szCs w:val="28"/>
          <w:lang w:val="en-US"/>
        </w:rPr>
        <w:t xml:space="preserve"> , break.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Практическая работа по программированию алгоритмов с переключателями.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Изучение одометра. Программа с использованием одометра</w:t>
      </w:r>
      <w:proofErr w:type="gramStart"/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атчик расстояния).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Практическая работа по программированию алгоритмов с использованием данных одометра.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Способ вывода данных на ЖК экран мобильной системы.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>Вывод информации о состоянии датчиков на экран.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 xml:space="preserve">Практическая работа по созданию программ с выводом информации на экран </w:t>
      </w:r>
      <w:r w:rsidRPr="003F0190">
        <w:rPr>
          <w:rFonts w:ascii="Times New Roman" w:hAnsi="Times New Roman"/>
          <w:sz w:val="28"/>
          <w:szCs w:val="28"/>
          <w:lang w:val="en-US"/>
        </w:rPr>
        <w:t>NXT</w:t>
      </w:r>
      <w:r w:rsidRPr="003F0190">
        <w:rPr>
          <w:rFonts w:ascii="Times New Roman" w:hAnsi="Times New Roman"/>
          <w:sz w:val="28"/>
          <w:szCs w:val="28"/>
        </w:rPr>
        <w:t>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 xml:space="preserve">Способы вывода графической информации на экран </w:t>
      </w:r>
      <w:r w:rsidRPr="003F0190">
        <w:rPr>
          <w:rFonts w:ascii="Times New Roman" w:hAnsi="Times New Roman"/>
          <w:sz w:val="28"/>
          <w:szCs w:val="28"/>
          <w:lang w:val="en-US"/>
        </w:rPr>
        <w:t>NXT</w:t>
      </w:r>
      <w:r w:rsidRPr="003F0190">
        <w:rPr>
          <w:rFonts w:ascii="Times New Roman" w:hAnsi="Times New Roman"/>
          <w:sz w:val="28"/>
          <w:szCs w:val="28"/>
        </w:rPr>
        <w:t>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hAnsi="Times New Roman"/>
          <w:sz w:val="28"/>
          <w:szCs w:val="28"/>
        </w:rPr>
        <w:t xml:space="preserve">Практическая работа по рисованию графических примитивов на экране </w:t>
      </w:r>
      <w:r w:rsidRPr="003F0190">
        <w:rPr>
          <w:rFonts w:ascii="Times New Roman" w:hAnsi="Times New Roman"/>
          <w:sz w:val="28"/>
          <w:szCs w:val="28"/>
          <w:lang w:val="en-US"/>
        </w:rPr>
        <w:t>NXT</w:t>
      </w:r>
      <w:r w:rsidRPr="003F0190">
        <w:rPr>
          <w:rFonts w:ascii="Times New Roman" w:hAnsi="Times New Roman"/>
          <w:sz w:val="28"/>
          <w:szCs w:val="28"/>
        </w:rPr>
        <w:t>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Способы управления выводом звука. Создание мелодии.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 Программирование звуковой сигнализации.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системы для участия в соревновании «</w:t>
      </w:r>
      <w:proofErr w:type="spellStart"/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Кегельринг</w:t>
      </w:r>
      <w:proofErr w:type="spellEnd"/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Программирование и тестирование мобильной системы.</w:t>
      </w:r>
    </w:p>
    <w:p w:rsidR="0057077F" w:rsidRPr="003F0190" w:rsidRDefault="0057077F" w:rsidP="0057077F">
      <w:pPr>
        <w:pStyle w:val="a3"/>
        <w:numPr>
          <w:ilvl w:val="0"/>
          <w:numId w:val="37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Заключительное занятие подведение итогов четверти.</w:t>
      </w: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190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Pr="003F0190">
        <w:rPr>
          <w:rFonts w:ascii="Times New Roman" w:hAnsi="Times New Roman"/>
          <w:sz w:val="28"/>
          <w:szCs w:val="28"/>
        </w:rPr>
        <w:t xml:space="preserve">четверть 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Вводное занятие. Постановка задачи для проектной деятельности.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уменьшения программного кода. Создание подпрограмм. 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по созданию подпрограмм.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для точного управления сервомоторами. 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Практическое занятие по использованию программ точного управления сервомоторами. 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Способы сохранения и накопления данных в процессе работы системы.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Работа с внутренними переменными выполняемой программы.</w:t>
      </w:r>
    </w:p>
    <w:p w:rsidR="0057077F" w:rsidRPr="003F0190" w:rsidRDefault="0057077F" w:rsidP="0057077F">
      <w:pPr>
        <w:pStyle w:val="a3"/>
        <w:numPr>
          <w:ilvl w:val="0"/>
          <w:numId w:val="38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90">
        <w:rPr>
          <w:rFonts w:ascii="Times New Roman" w:eastAsia="Times New Roman" w:hAnsi="Times New Roman"/>
          <w:sz w:val="28"/>
          <w:szCs w:val="28"/>
          <w:lang w:eastAsia="ru-RU"/>
        </w:rPr>
        <w:t>Работа с общими переменными.</w:t>
      </w: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077F" w:rsidRPr="003F0190" w:rsidRDefault="0057077F" w:rsidP="005707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15F7" w:rsidRPr="00843D0A" w:rsidRDefault="002A15F7" w:rsidP="002A15F7">
      <w:pPr>
        <w:rPr>
          <w:rFonts w:ascii="Times New Roman" w:hAnsi="Times New Roman"/>
        </w:rPr>
      </w:pPr>
    </w:p>
    <w:p w:rsidR="0082614B" w:rsidRDefault="0082614B">
      <w:pPr>
        <w:spacing w:after="0" w:line="240" w:lineRule="auto"/>
        <w:ind w:hanging="357"/>
        <w:jc w:val="both"/>
        <w:rPr>
          <w:rFonts w:ascii="Times New Roman" w:hAnsi="Times New Roman"/>
        </w:rPr>
      </w:pPr>
    </w:p>
    <w:sectPr w:rsidR="0082614B" w:rsidSect="00822FCC">
      <w:headerReference w:type="default" r:id="rId20"/>
      <w:footerReference w:type="default" r:id="rId2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3F" w:rsidRDefault="00A20C3F" w:rsidP="00843D0A">
      <w:pPr>
        <w:spacing w:after="0" w:line="240" w:lineRule="auto"/>
      </w:pPr>
      <w:r>
        <w:separator/>
      </w:r>
    </w:p>
  </w:endnote>
  <w:endnote w:type="continuationSeparator" w:id="1">
    <w:p w:rsidR="00A20C3F" w:rsidRDefault="00A20C3F" w:rsidP="008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3F" w:rsidRDefault="00A20C3F">
    <w:pPr>
      <w:pStyle w:val="a6"/>
      <w:jc w:val="right"/>
    </w:pPr>
    <w:fldSimple w:instr=" PAGE   \* MERGEFORMAT ">
      <w:r w:rsidR="00C33814">
        <w:rPr>
          <w:noProof/>
        </w:rPr>
        <w:t>18</w:t>
      </w:r>
    </w:fldSimple>
  </w:p>
  <w:p w:rsidR="00A20C3F" w:rsidRDefault="00A20C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3F" w:rsidRDefault="00A20C3F" w:rsidP="00843D0A">
      <w:pPr>
        <w:spacing w:after="0" w:line="240" w:lineRule="auto"/>
      </w:pPr>
      <w:r>
        <w:separator/>
      </w:r>
    </w:p>
  </w:footnote>
  <w:footnote w:type="continuationSeparator" w:id="1">
    <w:p w:rsidR="00A20C3F" w:rsidRDefault="00A20C3F" w:rsidP="0084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3F" w:rsidRPr="003B2831" w:rsidRDefault="00A20C3F" w:rsidP="00D66F4F">
    <w:pPr>
      <w:pStyle w:val="a4"/>
      <w:spacing w:after="0" w:line="240" w:lineRule="auto"/>
      <w:jc w:val="right"/>
      <w:rPr>
        <w:color w:val="808080"/>
        <w:sz w:val="16"/>
        <w:szCs w:val="16"/>
      </w:rPr>
    </w:pPr>
    <w:r w:rsidRPr="003B2831">
      <w:rPr>
        <w:color w:val="808080"/>
        <w:sz w:val="16"/>
        <w:szCs w:val="16"/>
      </w:rPr>
      <w:t>ГБОУ ЗДТДиМ</w:t>
    </w:r>
  </w:p>
  <w:p w:rsidR="00A20C3F" w:rsidRDefault="00A20C3F" w:rsidP="00C65725">
    <w:pPr>
      <w:pStyle w:val="a4"/>
      <w:spacing w:after="0" w:line="240" w:lineRule="auto"/>
      <w:jc w:val="right"/>
      <w:rPr>
        <w:color w:val="808080"/>
        <w:sz w:val="16"/>
        <w:szCs w:val="16"/>
      </w:rPr>
    </w:pPr>
    <w:r w:rsidRPr="003B2831">
      <w:rPr>
        <w:color w:val="808080"/>
        <w:sz w:val="16"/>
        <w:szCs w:val="16"/>
      </w:rPr>
      <w:t>Дополнительная общеобразовательная программа</w:t>
    </w:r>
    <w:r>
      <w:rPr>
        <w:color w:val="808080"/>
        <w:sz w:val="16"/>
        <w:szCs w:val="16"/>
      </w:rPr>
      <w:t xml:space="preserve"> </w:t>
    </w:r>
  </w:p>
  <w:p w:rsidR="00A20C3F" w:rsidRPr="00C65725" w:rsidRDefault="00A20C3F" w:rsidP="00C65725">
    <w:pPr>
      <w:pStyle w:val="a4"/>
      <w:spacing w:after="0" w:line="240" w:lineRule="auto"/>
      <w:jc w:val="right"/>
      <w:rPr>
        <w:color w:val="808080"/>
        <w:sz w:val="16"/>
        <w:szCs w:val="16"/>
      </w:rPr>
    </w:pPr>
    <w:r w:rsidRPr="003B2831">
      <w:rPr>
        <w:color w:val="808080"/>
        <w:sz w:val="16"/>
        <w:szCs w:val="16"/>
      </w:rPr>
      <w:t>«</w:t>
    </w:r>
    <w:r w:rsidRPr="004066DA">
      <w:rPr>
        <w:color w:val="808080"/>
        <w:sz w:val="16"/>
        <w:szCs w:val="16"/>
      </w:rPr>
      <w:t>Разработка, конструирование и программирование стационарных и мобильных автоматизированных систем</w:t>
    </w:r>
    <w:r w:rsidRPr="003B2831">
      <w:rPr>
        <w:color w:val="808080"/>
        <w:sz w:val="16"/>
        <w:szCs w:val="16"/>
      </w:rPr>
      <w:t>»</w:t>
    </w:r>
    <w:r>
      <w:rPr>
        <w:color w:val="80808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0C4E4"/>
    <w:lvl w:ilvl="0">
      <w:numFmt w:val="bullet"/>
      <w:lvlText w:val="*"/>
      <w:lvlJc w:val="left"/>
    </w:lvl>
  </w:abstractNum>
  <w:abstractNum w:abstractNumId="1">
    <w:nsid w:val="03406F77"/>
    <w:multiLevelType w:val="hybridMultilevel"/>
    <w:tmpl w:val="EDBA8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A095F"/>
    <w:multiLevelType w:val="hybridMultilevel"/>
    <w:tmpl w:val="6748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3778"/>
    <w:multiLevelType w:val="multilevel"/>
    <w:tmpl w:val="69601A1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2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—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B8105FF"/>
    <w:multiLevelType w:val="hybridMultilevel"/>
    <w:tmpl w:val="7974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8F1"/>
    <w:multiLevelType w:val="hybridMultilevel"/>
    <w:tmpl w:val="DE82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172"/>
    <w:multiLevelType w:val="multilevel"/>
    <w:tmpl w:val="958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D5193"/>
    <w:multiLevelType w:val="multilevel"/>
    <w:tmpl w:val="8D9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C7673"/>
    <w:multiLevelType w:val="hybridMultilevel"/>
    <w:tmpl w:val="4FDC2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740CF"/>
    <w:multiLevelType w:val="hybridMultilevel"/>
    <w:tmpl w:val="EE6A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7EB1"/>
    <w:multiLevelType w:val="hybridMultilevel"/>
    <w:tmpl w:val="5238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761FB"/>
    <w:multiLevelType w:val="multilevel"/>
    <w:tmpl w:val="6E7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B580F"/>
    <w:multiLevelType w:val="hybridMultilevel"/>
    <w:tmpl w:val="2FA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97A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397E44"/>
    <w:multiLevelType w:val="multilevel"/>
    <w:tmpl w:val="7A2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76BEC"/>
    <w:multiLevelType w:val="hybridMultilevel"/>
    <w:tmpl w:val="3316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22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D9297D"/>
    <w:multiLevelType w:val="multilevel"/>
    <w:tmpl w:val="B9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B2E2C"/>
    <w:multiLevelType w:val="multilevel"/>
    <w:tmpl w:val="EF5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96ABE"/>
    <w:multiLevelType w:val="hybridMultilevel"/>
    <w:tmpl w:val="7DCE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E2A27"/>
    <w:multiLevelType w:val="hybridMultilevel"/>
    <w:tmpl w:val="913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91D90"/>
    <w:multiLevelType w:val="multilevel"/>
    <w:tmpl w:val="B06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64F05"/>
    <w:multiLevelType w:val="hybridMultilevel"/>
    <w:tmpl w:val="80665638"/>
    <w:lvl w:ilvl="0" w:tplc="C776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2747"/>
    <w:multiLevelType w:val="hybridMultilevel"/>
    <w:tmpl w:val="6A48B3A4"/>
    <w:lvl w:ilvl="0" w:tplc="0944C7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F199C"/>
    <w:multiLevelType w:val="hybridMultilevel"/>
    <w:tmpl w:val="704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409A0"/>
    <w:multiLevelType w:val="multilevel"/>
    <w:tmpl w:val="8AA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C3D06"/>
    <w:multiLevelType w:val="hybridMultilevel"/>
    <w:tmpl w:val="B6D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34B3C"/>
    <w:multiLevelType w:val="hybridMultilevel"/>
    <w:tmpl w:val="9EF0D328"/>
    <w:lvl w:ilvl="0" w:tplc="BF38487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32254A"/>
    <w:multiLevelType w:val="hybridMultilevel"/>
    <w:tmpl w:val="715A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1316E"/>
    <w:multiLevelType w:val="hybridMultilevel"/>
    <w:tmpl w:val="034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6A5"/>
    <w:multiLevelType w:val="hybridMultilevel"/>
    <w:tmpl w:val="C310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757BD6"/>
    <w:multiLevelType w:val="hybridMultilevel"/>
    <w:tmpl w:val="285A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310DF"/>
    <w:multiLevelType w:val="hybridMultilevel"/>
    <w:tmpl w:val="F64C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802A0"/>
    <w:multiLevelType w:val="multilevel"/>
    <w:tmpl w:val="C32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AA6D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BB2570"/>
    <w:multiLevelType w:val="multilevel"/>
    <w:tmpl w:val="FAB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B6898"/>
    <w:multiLevelType w:val="hybridMultilevel"/>
    <w:tmpl w:val="BF94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0FCAC">
      <w:numFmt w:val="bullet"/>
      <w:lvlText w:val="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737DB"/>
    <w:multiLevelType w:val="hybridMultilevel"/>
    <w:tmpl w:val="F8D6B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9159AD"/>
    <w:multiLevelType w:val="hybridMultilevel"/>
    <w:tmpl w:val="081EC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54183F"/>
    <w:multiLevelType w:val="multilevel"/>
    <w:tmpl w:val="AB6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5"/>
  </w:num>
  <w:num w:numId="4">
    <w:abstractNumId w:val="25"/>
  </w:num>
  <w:num w:numId="5">
    <w:abstractNumId w:val="7"/>
  </w:num>
  <w:num w:numId="6">
    <w:abstractNumId w:val="18"/>
  </w:num>
  <w:num w:numId="7">
    <w:abstractNumId w:val="39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29"/>
  </w:num>
  <w:num w:numId="13">
    <w:abstractNumId w:val="38"/>
  </w:num>
  <w:num w:numId="14">
    <w:abstractNumId w:val="6"/>
  </w:num>
  <w:num w:numId="15">
    <w:abstractNumId w:val="17"/>
  </w:num>
  <w:num w:numId="16">
    <w:abstractNumId w:val="35"/>
  </w:num>
  <w:num w:numId="17">
    <w:abstractNumId w:val="33"/>
  </w:num>
  <w:num w:numId="18">
    <w:abstractNumId w:val="14"/>
  </w:num>
  <w:num w:numId="19">
    <w:abstractNumId w:val="21"/>
  </w:num>
  <w:num w:numId="20">
    <w:abstractNumId w:val="23"/>
  </w:num>
  <w:num w:numId="21">
    <w:abstractNumId w:val="36"/>
  </w:num>
  <w:num w:numId="22">
    <w:abstractNumId w:val="15"/>
  </w:num>
  <w:num w:numId="23">
    <w:abstractNumId w:val="31"/>
  </w:num>
  <w:num w:numId="24">
    <w:abstractNumId w:val="10"/>
  </w:num>
  <w:num w:numId="25">
    <w:abstractNumId w:val="28"/>
  </w:num>
  <w:num w:numId="26">
    <w:abstractNumId w:val="30"/>
  </w:num>
  <w:num w:numId="27">
    <w:abstractNumId w:val="1"/>
  </w:num>
  <w:num w:numId="28">
    <w:abstractNumId w:val="32"/>
  </w:num>
  <w:num w:numId="29">
    <w:abstractNumId w:val="3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</w:num>
  <w:num w:numId="32">
    <w:abstractNumId w:val="34"/>
  </w:num>
  <w:num w:numId="33">
    <w:abstractNumId w:val="20"/>
  </w:num>
  <w:num w:numId="34">
    <w:abstractNumId w:val="24"/>
  </w:num>
  <w:num w:numId="35">
    <w:abstractNumId w:val="19"/>
  </w:num>
  <w:num w:numId="36">
    <w:abstractNumId w:val="9"/>
  </w:num>
  <w:num w:numId="37">
    <w:abstractNumId w:val="26"/>
  </w:num>
  <w:num w:numId="38">
    <w:abstractNumId w:val="22"/>
  </w:num>
  <w:num w:numId="39">
    <w:abstractNumId w:val="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0A"/>
    <w:rsid w:val="00005186"/>
    <w:rsid w:val="00005F38"/>
    <w:rsid w:val="0000641B"/>
    <w:rsid w:val="00007B2B"/>
    <w:rsid w:val="00010B8A"/>
    <w:rsid w:val="00010CA2"/>
    <w:rsid w:val="000119D4"/>
    <w:rsid w:val="00012D44"/>
    <w:rsid w:val="00012DEA"/>
    <w:rsid w:val="00013D0D"/>
    <w:rsid w:val="00013DBA"/>
    <w:rsid w:val="000157E3"/>
    <w:rsid w:val="0001719F"/>
    <w:rsid w:val="00020705"/>
    <w:rsid w:val="000207A8"/>
    <w:rsid w:val="00024A71"/>
    <w:rsid w:val="0002521A"/>
    <w:rsid w:val="00027B43"/>
    <w:rsid w:val="000304A4"/>
    <w:rsid w:val="00030CEA"/>
    <w:rsid w:val="0003168B"/>
    <w:rsid w:val="0003182C"/>
    <w:rsid w:val="00033365"/>
    <w:rsid w:val="000346CF"/>
    <w:rsid w:val="0003484A"/>
    <w:rsid w:val="00035E85"/>
    <w:rsid w:val="00041C31"/>
    <w:rsid w:val="00042820"/>
    <w:rsid w:val="00042B63"/>
    <w:rsid w:val="00043375"/>
    <w:rsid w:val="000433C5"/>
    <w:rsid w:val="00051457"/>
    <w:rsid w:val="000528F0"/>
    <w:rsid w:val="00052FA2"/>
    <w:rsid w:val="000562BF"/>
    <w:rsid w:val="000578BA"/>
    <w:rsid w:val="00061C70"/>
    <w:rsid w:val="00062687"/>
    <w:rsid w:val="00066311"/>
    <w:rsid w:val="000679C4"/>
    <w:rsid w:val="000731B4"/>
    <w:rsid w:val="00077E92"/>
    <w:rsid w:val="00082418"/>
    <w:rsid w:val="00082827"/>
    <w:rsid w:val="00082CB5"/>
    <w:rsid w:val="00083419"/>
    <w:rsid w:val="0008606A"/>
    <w:rsid w:val="00086EC2"/>
    <w:rsid w:val="000922A9"/>
    <w:rsid w:val="00092C47"/>
    <w:rsid w:val="00094002"/>
    <w:rsid w:val="00094382"/>
    <w:rsid w:val="000A0651"/>
    <w:rsid w:val="000A0A90"/>
    <w:rsid w:val="000A41B2"/>
    <w:rsid w:val="000B03E0"/>
    <w:rsid w:val="000B0A31"/>
    <w:rsid w:val="000B2E15"/>
    <w:rsid w:val="000B52EF"/>
    <w:rsid w:val="000B5752"/>
    <w:rsid w:val="000C1727"/>
    <w:rsid w:val="000C3CA3"/>
    <w:rsid w:val="000C43A3"/>
    <w:rsid w:val="000C7D51"/>
    <w:rsid w:val="000D011E"/>
    <w:rsid w:val="000D16E8"/>
    <w:rsid w:val="000D3182"/>
    <w:rsid w:val="000D70CA"/>
    <w:rsid w:val="000D75D0"/>
    <w:rsid w:val="000E2740"/>
    <w:rsid w:val="000E29B5"/>
    <w:rsid w:val="000E2ABF"/>
    <w:rsid w:val="000E5823"/>
    <w:rsid w:val="000E7140"/>
    <w:rsid w:val="000F0A05"/>
    <w:rsid w:val="000F26F5"/>
    <w:rsid w:val="000F5F1D"/>
    <w:rsid w:val="00102B42"/>
    <w:rsid w:val="0010483E"/>
    <w:rsid w:val="0010533F"/>
    <w:rsid w:val="001059A4"/>
    <w:rsid w:val="0010696C"/>
    <w:rsid w:val="00110789"/>
    <w:rsid w:val="00113B73"/>
    <w:rsid w:val="001152A3"/>
    <w:rsid w:val="00116A48"/>
    <w:rsid w:val="00116F48"/>
    <w:rsid w:val="001201FD"/>
    <w:rsid w:val="001215B2"/>
    <w:rsid w:val="00121D5F"/>
    <w:rsid w:val="00122E10"/>
    <w:rsid w:val="00122FDF"/>
    <w:rsid w:val="00123017"/>
    <w:rsid w:val="00123702"/>
    <w:rsid w:val="00124680"/>
    <w:rsid w:val="00124CDA"/>
    <w:rsid w:val="00124FF7"/>
    <w:rsid w:val="00126044"/>
    <w:rsid w:val="0013140F"/>
    <w:rsid w:val="00131B67"/>
    <w:rsid w:val="00133829"/>
    <w:rsid w:val="00133CF7"/>
    <w:rsid w:val="001351CE"/>
    <w:rsid w:val="001358C9"/>
    <w:rsid w:val="00136122"/>
    <w:rsid w:val="001378F3"/>
    <w:rsid w:val="00143B14"/>
    <w:rsid w:val="00146094"/>
    <w:rsid w:val="00153BEC"/>
    <w:rsid w:val="0015582B"/>
    <w:rsid w:val="001577D7"/>
    <w:rsid w:val="001620F8"/>
    <w:rsid w:val="00162E6D"/>
    <w:rsid w:val="0016399C"/>
    <w:rsid w:val="001664C0"/>
    <w:rsid w:val="00166872"/>
    <w:rsid w:val="0017038F"/>
    <w:rsid w:val="00171356"/>
    <w:rsid w:val="00171432"/>
    <w:rsid w:val="00171AA0"/>
    <w:rsid w:val="001733C3"/>
    <w:rsid w:val="00173EF0"/>
    <w:rsid w:val="001755EF"/>
    <w:rsid w:val="00175811"/>
    <w:rsid w:val="0017644D"/>
    <w:rsid w:val="00176D3C"/>
    <w:rsid w:val="00176F4E"/>
    <w:rsid w:val="00180EB7"/>
    <w:rsid w:val="00185592"/>
    <w:rsid w:val="00185EEC"/>
    <w:rsid w:val="00187ABF"/>
    <w:rsid w:val="0019188E"/>
    <w:rsid w:val="00192058"/>
    <w:rsid w:val="0019257D"/>
    <w:rsid w:val="001928C4"/>
    <w:rsid w:val="001942D7"/>
    <w:rsid w:val="0019633B"/>
    <w:rsid w:val="00196BFD"/>
    <w:rsid w:val="00196DE2"/>
    <w:rsid w:val="001A0FC9"/>
    <w:rsid w:val="001A18DF"/>
    <w:rsid w:val="001A19A4"/>
    <w:rsid w:val="001A246E"/>
    <w:rsid w:val="001A31CB"/>
    <w:rsid w:val="001A3315"/>
    <w:rsid w:val="001A3432"/>
    <w:rsid w:val="001A4649"/>
    <w:rsid w:val="001A4889"/>
    <w:rsid w:val="001A512E"/>
    <w:rsid w:val="001A5182"/>
    <w:rsid w:val="001A57DB"/>
    <w:rsid w:val="001A5ECD"/>
    <w:rsid w:val="001B0E2F"/>
    <w:rsid w:val="001B1AB7"/>
    <w:rsid w:val="001B2807"/>
    <w:rsid w:val="001C28EE"/>
    <w:rsid w:val="001C2BC3"/>
    <w:rsid w:val="001C6A2A"/>
    <w:rsid w:val="001D05EC"/>
    <w:rsid w:val="001D227C"/>
    <w:rsid w:val="001D6176"/>
    <w:rsid w:val="001E009E"/>
    <w:rsid w:val="001E3CE5"/>
    <w:rsid w:val="001E6C10"/>
    <w:rsid w:val="001E784E"/>
    <w:rsid w:val="001F40B7"/>
    <w:rsid w:val="001F51AA"/>
    <w:rsid w:val="001F5A79"/>
    <w:rsid w:val="001F62A8"/>
    <w:rsid w:val="00200014"/>
    <w:rsid w:val="00202D9B"/>
    <w:rsid w:val="0020309F"/>
    <w:rsid w:val="002041F5"/>
    <w:rsid w:val="002053F4"/>
    <w:rsid w:val="002054E2"/>
    <w:rsid w:val="00206C32"/>
    <w:rsid w:val="00207DBF"/>
    <w:rsid w:val="00207DE7"/>
    <w:rsid w:val="00207DFB"/>
    <w:rsid w:val="00214F23"/>
    <w:rsid w:val="002162CE"/>
    <w:rsid w:val="00216B06"/>
    <w:rsid w:val="0022097A"/>
    <w:rsid w:val="00221DC4"/>
    <w:rsid w:val="00223F70"/>
    <w:rsid w:val="0022482D"/>
    <w:rsid w:val="0022499B"/>
    <w:rsid w:val="002262F8"/>
    <w:rsid w:val="0023019C"/>
    <w:rsid w:val="00230843"/>
    <w:rsid w:val="0023246B"/>
    <w:rsid w:val="002328A6"/>
    <w:rsid w:val="0023406E"/>
    <w:rsid w:val="0023454A"/>
    <w:rsid w:val="0023500E"/>
    <w:rsid w:val="00235642"/>
    <w:rsid w:val="0024156D"/>
    <w:rsid w:val="0024456D"/>
    <w:rsid w:val="002452BF"/>
    <w:rsid w:val="002500F8"/>
    <w:rsid w:val="002523A5"/>
    <w:rsid w:val="00252567"/>
    <w:rsid w:val="002526D3"/>
    <w:rsid w:val="00252D3C"/>
    <w:rsid w:val="0025317E"/>
    <w:rsid w:val="00254A47"/>
    <w:rsid w:val="00254C1D"/>
    <w:rsid w:val="00255643"/>
    <w:rsid w:val="002556BF"/>
    <w:rsid w:val="00256088"/>
    <w:rsid w:val="00256BC6"/>
    <w:rsid w:val="002576F9"/>
    <w:rsid w:val="00257A45"/>
    <w:rsid w:val="00260174"/>
    <w:rsid w:val="002629E4"/>
    <w:rsid w:val="002634AB"/>
    <w:rsid w:val="0027132E"/>
    <w:rsid w:val="00272B40"/>
    <w:rsid w:val="002759FF"/>
    <w:rsid w:val="00280B07"/>
    <w:rsid w:val="002825CA"/>
    <w:rsid w:val="00282BDD"/>
    <w:rsid w:val="00284EBB"/>
    <w:rsid w:val="00285D97"/>
    <w:rsid w:val="0029107F"/>
    <w:rsid w:val="00291716"/>
    <w:rsid w:val="00293865"/>
    <w:rsid w:val="00293FEC"/>
    <w:rsid w:val="00296466"/>
    <w:rsid w:val="00296884"/>
    <w:rsid w:val="002969A2"/>
    <w:rsid w:val="00296AAD"/>
    <w:rsid w:val="002A15F7"/>
    <w:rsid w:val="002A3634"/>
    <w:rsid w:val="002A41AF"/>
    <w:rsid w:val="002A784B"/>
    <w:rsid w:val="002B129D"/>
    <w:rsid w:val="002B12A6"/>
    <w:rsid w:val="002B3173"/>
    <w:rsid w:val="002B380B"/>
    <w:rsid w:val="002B39E7"/>
    <w:rsid w:val="002B5E8A"/>
    <w:rsid w:val="002B5EF5"/>
    <w:rsid w:val="002B674E"/>
    <w:rsid w:val="002C063F"/>
    <w:rsid w:val="002C15DB"/>
    <w:rsid w:val="002C4B15"/>
    <w:rsid w:val="002C50A6"/>
    <w:rsid w:val="002D042D"/>
    <w:rsid w:val="002D0811"/>
    <w:rsid w:val="002D1C22"/>
    <w:rsid w:val="002D2039"/>
    <w:rsid w:val="002D4A85"/>
    <w:rsid w:val="002D6B85"/>
    <w:rsid w:val="002D779E"/>
    <w:rsid w:val="002E3D4F"/>
    <w:rsid w:val="002E53CB"/>
    <w:rsid w:val="002E63C3"/>
    <w:rsid w:val="002F1593"/>
    <w:rsid w:val="002F2F54"/>
    <w:rsid w:val="002F35FB"/>
    <w:rsid w:val="002F4882"/>
    <w:rsid w:val="002F4EA3"/>
    <w:rsid w:val="0030071D"/>
    <w:rsid w:val="003019FE"/>
    <w:rsid w:val="003024FB"/>
    <w:rsid w:val="0030598D"/>
    <w:rsid w:val="00307333"/>
    <w:rsid w:val="00313A7C"/>
    <w:rsid w:val="003160E7"/>
    <w:rsid w:val="00316EBC"/>
    <w:rsid w:val="0032248A"/>
    <w:rsid w:val="00322713"/>
    <w:rsid w:val="00323BB5"/>
    <w:rsid w:val="003241E5"/>
    <w:rsid w:val="00324AB0"/>
    <w:rsid w:val="00326358"/>
    <w:rsid w:val="00326BF7"/>
    <w:rsid w:val="0032728A"/>
    <w:rsid w:val="00330F08"/>
    <w:rsid w:val="003311E5"/>
    <w:rsid w:val="003317C7"/>
    <w:rsid w:val="00333BB2"/>
    <w:rsid w:val="0033722C"/>
    <w:rsid w:val="00343089"/>
    <w:rsid w:val="00344151"/>
    <w:rsid w:val="0034422F"/>
    <w:rsid w:val="00352A3A"/>
    <w:rsid w:val="00354095"/>
    <w:rsid w:val="00356343"/>
    <w:rsid w:val="0035771F"/>
    <w:rsid w:val="003609BD"/>
    <w:rsid w:val="00362659"/>
    <w:rsid w:val="00362F48"/>
    <w:rsid w:val="003648DA"/>
    <w:rsid w:val="00364A07"/>
    <w:rsid w:val="00366495"/>
    <w:rsid w:val="00366A82"/>
    <w:rsid w:val="00371496"/>
    <w:rsid w:val="00371B41"/>
    <w:rsid w:val="003736BD"/>
    <w:rsid w:val="00376F4B"/>
    <w:rsid w:val="0037756C"/>
    <w:rsid w:val="00380066"/>
    <w:rsid w:val="00381A0E"/>
    <w:rsid w:val="0038276C"/>
    <w:rsid w:val="00383032"/>
    <w:rsid w:val="0038569E"/>
    <w:rsid w:val="00385D8C"/>
    <w:rsid w:val="0039382C"/>
    <w:rsid w:val="003938D0"/>
    <w:rsid w:val="00394457"/>
    <w:rsid w:val="003A1BDB"/>
    <w:rsid w:val="003A1C05"/>
    <w:rsid w:val="003A30DA"/>
    <w:rsid w:val="003A326D"/>
    <w:rsid w:val="003A36A6"/>
    <w:rsid w:val="003A3F93"/>
    <w:rsid w:val="003A4D42"/>
    <w:rsid w:val="003A7EB7"/>
    <w:rsid w:val="003B0272"/>
    <w:rsid w:val="003B1774"/>
    <w:rsid w:val="003B3AFB"/>
    <w:rsid w:val="003B3F12"/>
    <w:rsid w:val="003B626E"/>
    <w:rsid w:val="003C1F63"/>
    <w:rsid w:val="003C32BA"/>
    <w:rsid w:val="003C4135"/>
    <w:rsid w:val="003C499C"/>
    <w:rsid w:val="003C5C34"/>
    <w:rsid w:val="003C61E4"/>
    <w:rsid w:val="003C6A05"/>
    <w:rsid w:val="003C78AE"/>
    <w:rsid w:val="003C78D4"/>
    <w:rsid w:val="003C7DE8"/>
    <w:rsid w:val="003D0068"/>
    <w:rsid w:val="003D15EE"/>
    <w:rsid w:val="003D4503"/>
    <w:rsid w:val="003D4622"/>
    <w:rsid w:val="003D4BDC"/>
    <w:rsid w:val="003D6D1C"/>
    <w:rsid w:val="003E0263"/>
    <w:rsid w:val="003E0366"/>
    <w:rsid w:val="003E311E"/>
    <w:rsid w:val="003E440B"/>
    <w:rsid w:val="003E60BE"/>
    <w:rsid w:val="003E75E0"/>
    <w:rsid w:val="003F2846"/>
    <w:rsid w:val="003F4373"/>
    <w:rsid w:val="003F4AA4"/>
    <w:rsid w:val="003F516B"/>
    <w:rsid w:val="003F5996"/>
    <w:rsid w:val="003F663D"/>
    <w:rsid w:val="0040042E"/>
    <w:rsid w:val="00400694"/>
    <w:rsid w:val="00406194"/>
    <w:rsid w:val="004066DA"/>
    <w:rsid w:val="00406CD6"/>
    <w:rsid w:val="0041012A"/>
    <w:rsid w:val="00412EB2"/>
    <w:rsid w:val="004142A9"/>
    <w:rsid w:val="00414832"/>
    <w:rsid w:val="00414C73"/>
    <w:rsid w:val="00417E29"/>
    <w:rsid w:val="0043109D"/>
    <w:rsid w:val="004319D5"/>
    <w:rsid w:val="004325D2"/>
    <w:rsid w:val="00433B9C"/>
    <w:rsid w:val="00436A1D"/>
    <w:rsid w:val="00437993"/>
    <w:rsid w:val="00441A2C"/>
    <w:rsid w:val="004430BA"/>
    <w:rsid w:val="004455EA"/>
    <w:rsid w:val="004505CE"/>
    <w:rsid w:val="00450704"/>
    <w:rsid w:val="004517C4"/>
    <w:rsid w:val="00451F91"/>
    <w:rsid w:val="00452002"/>
    <w:rsid w:val="004538C9"/>
    <w:rsid w:val="00453D25"/>
    <w:rsid w:val="00456176"/>
    <w:rsid w:val="00456CD8"/>
    <w:rsid w:val="0046022F"/>
    <w:rsid w:val="00460F9D"/>
    <w:rsid w:val="00464DDC"/>
    <w:rsid w:val="00465CB2"/>
    <w:rsid w:val="00470739"/>
    <w:rsid w:val="00472FBE"/>
    <w:rsid w:val="00473092"/>
    <w:rsid w:val="00474AF2"/>
    <w:rsid w:val="004752CE"/>
    <w:rsid w:val="004757E4"/>
    <w:rsid w:val="00476476"/>
    <w:rsid w:val="004811B8"/>
    <w:rsid w:val="0048163F"/>
    <w:rsid w:val="00481B52"/>
    <w:rsid w:val="00486172"/>
    <w:rsid w:val="00487C04"/>
    <w:rsid w:val="004902B0"/>
    <w:rsid w:val="00490515"/>
    <w:rsid w:val="00494958"/>
    <w:rsid w:val="00494C1C"/>
    <w:rsid w:val="00495D5E"/>
    <w:rsid w:val="00496BF8"/>
    <w:rsid w:val="004A0970"/>
    <w:rsid w:val="004A4152"/>
    <w:rsid w:val="004A54C1"/>
    <w:rsid w:val="004A7F1F"/>
    <w:rsid w:val="004B1545"/>
    <w:rsid w:val="004B2312"/>
    <w:rsid w:val="004B2DFD"/>
    <w:rsid w:val="004B4A62"/>
    <w:rsid w:val="004B5749"/>
    <w:rsid w:val="004B7597"/>
    <w:rsid w:val="004C0997"/>
    <w:rsid w:val="004C0C65"/>
    <w:rsid w:val="004C17CA"/>
    <w:rsid w:val="004C3087"/>
    <w:rsid w:val="004C46E9"/>
    <w:rsid w:val="004C49A8"/>
    <w:rsid w:val="004D1F96"/>
    <w:rsid w:val="004D2742"/>
    <w:rsid w:val="004D30B8"/>
    <w:rsid w:val="004D3506"/>
    <w:rsid w:val="004D397D"/>
    <w:rsid w:val="004D3CD8"/>
    <w:rsid w:val="004D3E67"/>
    <w:rsid w:val="004D5000"/>
    <w:rsid w:val="004D5CC9"/>
    <w:rsid w:val="004E1BA1"/>
    <w:rsid w:val="004E28DE"/>
    <w:rsid w:val="004E4ECB"/>
    <w:rsid w:val="004E56F7"/>
    <w:rsid w:val="004E7ABB"/>
    <w:rsid w:val="004E7B09"/>
    <w:rsid w:val="004F01DD"/>
    <w:rsid w:val="004F09FC"/>
    <w:rsid w:val="004F1FFC"/>
    <w:rsid w:val="004F2312"/>
    <w:rsid w:val="004F2C2D"/>
    <w:rsid w:val="004F2F11"/>
    <w:rsid w:val="004F3D90"/>
    <w:rsid w:val="004F5A97"/>
    <w:rsid w:val="004F697D"/>
    <w:rsid w:val="00503EEF"/>
    <w:rsid w:val="00504F8B"/>
    <w:rsid w:val="00506088"/>
    <w:rsid w:val="00506313"/>
    <w:rsid w:val="00506F53"/>
    <w:rsid w:val="00512C08"/>
    <w:rsid w:val="00515CA0"/>
    <w:rsid w:val="00515E6A"/>
    <w:rsid w:val="0051646D"/>
    <w:rsid w:val="005175C1"/>
    <w:rsid w:val="00521444"/>
    <w:rsid w:val="005214D7"/>
    <w:rsid w:val="00521DC1"/>
    <w:rsid w:val="0052261A"/>
    <w:rsid w:val="00524209"/>
    <w:rsid w:val="00524A4D"/>
    <w:rsid w:val="005251D5"/>
    <w:rsid w:val="0052747F"/>
    <w:rsid w:val="005276E6"/>
    <w:rsid w:val="00530327"/>
    <w:rsid w:val="00530459"/>
    <w:rsid w:val="00530F8A"/>
    <w:rsid w:val="005312B0"/>
    <w:rsid w:val="00531C10"/>
    <w:rsid w:val="0053259E"/>
    <w:rsid w:val="005333BB"/>
    <w:rsid w:val="00534043"/>
    <w:rsid w:val="00535ADB"/>
    <w:rsid w:val="00536755"/>
    <w:rsid w:val="00537A04"/>
    <w:rsid w:val="00541A53"/>
    <w:rsid w:val="005423C6"/>
    <w:rsid w:val="0054272E"/>
    <w:rsid w:val="00544586"/>
    <w:rsid w:val="00545F3D"/>
    <w:rsid w:val="00547628"/>
    <w:rsid w:val="005477C2"/>
    <w:rsid w:val="00553BB3"/>
    <w:rsid w:val="005604A3"/>
    <w:rsid w:val="0056089A"/>
    <w:rsid w:val="00562DD1"/>
    <w:rsid w:val="0056347B"/>
    <w:rsid w:val="0056490B"/>
    <w:rsid w:val="00564A66"/>
    <w:rsid w:val="00565969"/>
    <w:rsid w:val="005676B9"/>
    <w:rsid w:val="00567C42"/>
    <w:rsid w:val="00567C92"/>
    <w:rsid w:val="0057077F"/>
    <w:rsid w:val="00573010"/>
    <w:rsid w:val="00573C95"/>
    <w:rsid w:val="0057479F"/>
    <w:rsid w:val="00575546"/>
    <w:rsid w:val="005759FE"/>
    <w:rsid w:val="00583850"/>
    <w:rsid w:val="00583D00"/>
    <w:rsid w:val="00585F83"/>
    <w:rsid w:val="00586469"/>
    <w:rsid w:val="00587A6D"/>
    <w:rsid w:val="005926D4"/>
    <w:rsid w:val="00594ED1"/>
    <w:rsid w:val="00597AC3"/>
    <w:rsid w:val="005A04A4"/>
    <w:rsid w:val="005A2552"/>
    <w:rsid w:val="005A358B"/>
    <w:rsid w:val="005A3A07"/>
    <w:rsid w:val="005A3E8F"/>
    <w:rsid w:val="005A4630"/>
    <w:rsid w:val="005A4ADF"/>
    <w:rsid w:val="005B144B"/>
    <w:rsid w:val="005B1A6D"/>
    <w:rsid w:val="005B2896"/>
    <w:rsid w:val="005B2B38"/>
    <w:rsid w:val="005B43E9"/>
    <w:rsid w:val="005B454D"/>
    <w:rsid w:val="005B618B"/>
    <w:rsid w:val="005C120A"/>
    <w:rsid w:val="005C1FE9"/>
    <w:rsid w:val="005C3222"/>
    <w:rsid w:val="005C389F"/>
    <w:rsid w:val="005C4BA3"/>
    <w:rsid w:val="005C4CB3"/>
    <w:rsid w:val="005C583F"/>
    <w:rsid w:val="005C6727"/>
    <w:rsid w:val="005C6857"/>
    <w:rsid w:val="005C7CFB"/>
    <w:rsid w:val="005D0CA9"/>
    <w:rsid w:val="005D15B4"/>
    <w:rsid w:val="005D1C74"/>
    <w:rsid w:val="005D2AD9"/>
    <w:rsid w:val="005D41B7"/>
    <w:rsid w:val="005D71AD"/>
    <w:rsid w:val="005D752E"/>
    <w:rsid w:val="005E2552"/>
    <w:rsid w:val="005E3458"/>
    <w:rsid w:val="005E4A5F"/>
    <w:rsid w:val="005E5038"/>
    <w:rsid w:val="005E6B42"/>
    <w:rsid w:val="005E6FE0"/>
    <w:rsid w:val="005E7182"/>
    <w:rsid w:val="005E7A20"/>
    <w:rsid w:val="005F12D3"/>
    <w:rsid w:val="005F5185"/>
    <w:rsid w:val="005F55F2"/>
    <w:rsid w:val="005F5FC7"/>
    <w:rsid w:val="00601C89"/>
    <w:rsid w:val="00603DB9"/>
    <w:rsid w:val="00611E0F"/>
    <w:rsid w:val="00613AB5"/>
    <w:rsid w:val="0061544A"/>
    <w:rsid w:val="0061687E"/>
    <w:rsid w:val="006217F8"/>
    <w:rsid w:val="00622DF3"/>
    <w:rsid w:val="0062367F"/>
    <w:rsid w:val="006242D3"/>
    <w:rsid w:val="00624B23"/>
    <w:rsid w:val="0062660B"/>
    <w:rsid w:val="00626622"/>
    <w:rsid w:val="00626F5C"/>
    <w:rsid w:val="0063033C"/>
    <w:rsid w:val="00631167"/>
    <w:rsid w:val="006436AB"/>
    <w:rsid w:val="00643D13"/>
    <w:rsid w:val="0064447E"/>
    <w:rsid w:val="00644739"/>
    <w:rsid w:val="00644777"/>
    <w:rsid w:val="00651261"/>
    <w:rsid w:val="00652C4D"/>
    <w:rsid w:val="00653844"/>
    <w:rsid w:val="00654D8F"/>
    <w:rsid w:val="00657B53"/>
    <w:rsid w:val="006607E5"/>
    <w:rsid w:val="00661B82"/>
    <w:rsid w:val="00662C2F"/>
    <w:rsid w:val="00662D34"/>
    <w:rsid w:val="00665C58"/>
    <w:rsid w:val="0066745E"/>
    <w:rsid w:val="00671BA2"/>
    <w:rsid w:val="006748BA"/>
    <w:rsid w:val="00677816"/>
    <w:rsid w:val="00680A85"/>
    <w:rsid w:val="00680CE6"/>
    <w:rsid w:val="006816DB"/>
    <w:rsid w:val="00681C4C"/>
    <w:rsid w:val="00681EB5"/>
    <w:rsid w:val="00685F6E"/>
    <w:rsid w:val="006867E6"/>
    <w:rsid w:val="006934F5"/>
    <w:rsid w:val="0069360B"/>
    <w:rsid w:val="00695172"/>
    <w:rsid w:val="00695215"/>
    <w:rsid w:val="00697B20"/>
    <w:rsid w:val="006A0228"/>
    <w:rsid w:val="006A20F1"/>
    <w:rsid w:val="006A296D"/>
    <w:rsid w:val="006A5620"/>
    <w:rsid w:val="006B0265"/>
    <w:rsid w:val="006B1C7C"/>
    <w:rsid w:val="006B1E84"/>
    <w:rsid w:val="006B2FDA"/>
    <w:rsid w:val="006B30F5"/>
    <w:rsid w:val="006B319D"/>
    <w:rsid w:val="006C2BDC"/>
    <w:rsid w:val="006C38CD"/>
    <w:rsid w:val="006C458F"/>
    <w:rsid w:val="006C4662"/>
    <w:rsid w:val="006C46CE"/>
    <w:rsid w:val="006C4821"/>
    <w:rsid w:val="006C5319"/>
    <w:rsid w:val="006C625E"/>
    <w:rsid w:val="006C64EA"/>
    <w:rsid w:val="006C7F06"/>
    <w:rsid w:val="006D0020"/>
    <w:rsid w:val="006D0510"/>
    <w:rsid w:val="006D053A"/>
    <w:rsid w:val="006D2663"/>
    <w:rsid w:val="006D2795"/>
    <w:rsid w:val="006D3FD0"/>
    <w:rsid w:val="006D614E"/>
    <w:rsid w:val="006D6D0F"/>
    <w:rsid w:val="006D7089"/>
    <w:rsid w:val="006D7936"/>
    <w:rsid w:val="006E06F3"/>
    <w:rsid w:val="006E0CA6"/>
    <w:rsid w:val="006E1692"/>
    <w:rsid w:val="006E285C"/>
    <w:rsid w:val="006E2F74"/>
    <w:rsid w:val="006E7253"/>
    <w:rsid w:val="006E773A"/>
    <w:rsid w:val="006E79D1"/>
    <w:rsid w:val="006E7DAF"/>
    <w:rsid w:val="006F084B"/>
    <w:rsid w:val="006F0D75"/>
    <w:rsid w:val="006F26B4"/>
    <w:rsid w:val="006F270E"/>
    <w:rsid w:val="006F31A9"/>
    <w:rsid w:val="006F4187"/>
    <w:rsid w:val="006F5755"/>
    <w:rsid w:val="00700B7A"/>
    <w:rsid w:val="00701689"/>
    <w:rsid w:val="00701DE3"/>
    <w:rsid w:val="0070574E"/>
    <w:rsid w:val="00706B95"/>
    <w:rsid w:val="00711098"/>
    <w:rsid w:val="0071127B"/>
    <w:rsid w:val="00711300"/>
    <w:rsid w:val="00712FEB"/>
    <w:rsid w:val="007133B2"/>
    <w:rsid w:val="007136A0"/>
    <w:rsid w:val="00714CB8"/>
    <w:rsid w:val="00717F54"/>
    <w:rsid w:val="0072030F"/>
    <w:rsid w:val="007215B8"/>
    <w:rsid w:val="007245FD"/>
    <w:rsid w:val="00730C29"/>
    <w:rsid w:val="00731D43"/>
    <w:rsid w:val="00732F83"/>
    <w:rsid w:val="007352CD"/>
    <w:rsid w:val="00735E70"/>
    <w:rsid w:val="007360BE"/>
    <w:rsid w:val="00737DBF"/>
    <w:rsid w:val="00746DBB"/>
    <w:rsid w:val="00751988"/>
    <w:rsid w:val="00751A4E"/>
    <w:rsid w:val="007520CE"/>
    <w:rsid w:val="00752439"/>
    <w:rsid w:val="0075431B"/>
    <w:rsid w:val="0075760C"/>
    <w:rsid w:val="00757BA1"/>
    <w:rsid w:val="0076780D"/>
    <w:rsid w:val="00770044"/>
    <w:rsid w:val="00770049"/>
    <w:rsid w:val="00771423"/>
    <w:rsid w:val="007716F3"/>
    <w:rsid w:val="00774B93"/>
    <w:rsid w:val="00774FE2"/>
    <w:rsid w:val="00775726"/>
    <w:rsid w:val="007760CB"/>
    <w:rsid w:val="00776893"/>
    <w:rsid w:val="00781CC7"/>
    <w:rsid w:val="00781D47"/>
    <w:rsid w:val="00781D7C"/>
    <w:rsid w:val="00783AD1"/>
    <w:rsid w:val="00784899"/>
    <w:rsid w:val="00784D0A"/>
    <w:rsid w:val="007854D2"/>
    <w:rsid w:val="00786F97"/>
    <w:rsid w:val="00792551"/>
    <w:rsid w:val="00793A49"/>
    <w:rsid w:val="00794179"/>
    <w:rsid w:val="00795036"/>
    <w:rsid w:val="007958E4"/>
    <w:rsid w:val="00797431"/>
    <w:rsid w:val="00797517"/>
    <w:rsid w:val="00797FDF"/>
    <w:rsid w:val="007A094E"/>
    <w:rsid w:val="007A11EA"/>
    <w:rsid w:val="007A1BFE"/>
    <w:rsid w:val="007A2A87"/>
    <w:rsid w:val="007A5289"/>
    <w:rsid w:val="007A5451"/>
    <w:rsid w:val="007B0542"/>
    <w:rsid w:val="007B1360"/>
    <w:rsid w:val="007B2790"/>
    <w:rsid w:val="007B2E73"/>
    <w:rsid w:val="007B5873"/>
    <w:rsid w:val="007B5BB2"/>
    <w:rsid w:val="007C2AB7"/>
    <w:rsid w:val="007C30BE"/>
    <w:rsid w:val="007C3859"/>
    <w:rsid w:val="007C40D9"/>
    <w:rsid w:val="007C475F"/>
    <w:rsid w:val="007C6BF8"/>
    <w:rsid w:val="007C7371"/>
    <w:rsid w:val="007D1448"/>
    <w:rsid w:val="007D20E4"/>
    <w:rsid w:val="007D3B6E"/>
    <w:rsid w:val="007D3D53"/>
    <w:rsid w:val="007D4109"/>
    <w:rsid w:val="007D4D02"/>
    <w:rsid w:val="007D4DC6"/>
    <w:rsid w:val="007D5427"/>
    <w:rsid w:val="007D612D"/>
    <w:rsid w:val="007D6DA1"/>
    <w:rsid w:val="007D7CEC"/>
    <w:rsid w:val="007E1510"/>
    <w:rsid w:val="007E752B"/>
    <w:rsid w:val="007E7618"/>
    <w:rsid w:val="007E78E1"/>
    <w:rsid w:val="007F0401"/>
    <w:rsid w:val="007F2D8E"/>
    <w:rsid w:val="007F43E9"/>
    <w:rsid w:val="007F6624"/>
    <w:rsid w:val="007F6757"/>
    <w:rsid w:val="007F787E"/>
    <w:rsid w:val="0080060D"/>
    <w:rsid w:val="00800C78"/>
    <w:rsid w:val="00800F79"/>
    <w:rsid w:val="008075AE"/>
    <w:rsid w:val="00810A8C"/>
    <w:rsid w:val="008123C4"/>
    <w:rsid w:val="00813924"/>
    <w:rsid w:val="00814CF0"/>
    <w:rsid w:val="00821AF6"/>
    <w:rsid w:val="00821D0C"/>
    <w:rsid w:val="00822FCC"/>
    <w:rsid w:val="00824A85"/>
    <w:rsid w:val="0082614B"/>
    <w:rsid w:val="0083392B"/>
    <w:rsid w:val="00836B6C"/>
    <w:rsid w:val="00836E88"/>
    <w:rsid w:val="00840A95"/>
    <w:rsid w:val="00842C2E"/>
    <w:rsid w:val="00843D0A"/>
    <w:rsid w:val="00844F4E"/>
    <w:rsid w:val="00847C27"/>
    <w:rsid w:val="00851154"/>
    <w:rsid w:val="00852037"/>
    <w:rsid w:val="0085277F"/>
    <w:rsid w:val="00853F2D"/>
    <w:rsid w:val="00855171"/>
    <w:rsid w:val="00857433"/>
    <w:rsid w:val="00861689"/>
    <w:rsid w:val="0086328A"/>
    <w:rsid w:val="0087076E"/>
    <w:rsid w:val="00875327"/>
    <w:rsid w:val="00875632"/>
    <w:rsid w:val="008765D4"/>
    <w:rsid w:val="008772DA"/>
    <w:rsid w:val="00880A2D"/>
    <w:rsid w:val="00881072"/>
    <w:rsid w:val="00881B3D"/>
    <w:rsid w:val="008821F8"/>
    <w:rsid w:val="0088237E"/>
    <w:rsid w:val="00882B58"/>
    <w:rsid w:val="0088411D"/>
    <w:rsid w:val="0088648C"/>
    <w:rsid w:val="00887CF5"/>
    <w:rsid w:val="00891E2D"/>
    <w:rsid w:val="00894375"/>
    <w:rsid w:val="008951A3"/>
    <w:rsid w:val="00897019"/>
    <w:rsid w:val="008A08E2"/>
    <w:rsid w:val="008A0AC1"/>
    <w:rsid w:val="008A4D80"/>
    <w:rsid w:val="008A4ED2"/>
    <w:rsid w:val="008B14CD"/>
    <w:rsid w:val="008B3B3E"/>
    <w:rsid w:val="008C0EFA"/>
    <w:rsid w:val="008C1372"/>
    <w:rsid w:val="008C1571"/>
    <w:rsid w:val="008C1B1C"/>
    <w:rsid w:val="008C24A0"/>
    <w:rsid w:val="008C5ADD"/>
    <w:rsid w:val="008C5DBB"/>
    <w:rsid w:val="008C7002"/>
    <w:rsid w:val="008C7218"/>
    <w:rsid w:val="008C7B97"/>
    <w:rsid w:val="008D1907"/>
    <w:rsid w:val="008D2DAE"/>
    <w:rsid w:val="008D6F13"/>
    <w:rsid w:val="008D6FE6"/>
    <w:rsid w:val="008D7584"/>
    <w:rsid w:val="008E0BB1"/>
    <w:rsid w:val="008E5FF2"/>
    <w:rsid w:val="008E69CD"/>
    <w:rsid w:val="008E73B2"/>
    <w:rsid w:val="008E74B6"/>
    <w:rsid w:val="008F63E8"/>
    <w:rsid w:val="008F6A79"/>
    <w:rsid w:val="008F6E3A"/>
    <w:rsid w:val="008F7C6F"/>
    <w:rsid w:val="009033C7"/>
    <w:rsid w:val="00904A1A"/>
    <w:rsid w:val="00905E03"/>
    <w:rsid w:val="00906EB2"/>
    <w:rsid w:val="009070FC"/>
    <w:rsid w:val="009107A7"/>
    <w:rsid w:val="0091541E"/>
    <w:rsid w:val="00915D54"/>
    <w:rsid w:val="00915FD8"/>
    <w:rsid w:val="00917212"/>
    <w:rsid w:val="00920404"/>
    <w:rsid w:val="00920BDF"/>
    <w:rsid w:val="00921367"/>
    <w:rsid w:val="009219FC"/>
    <w:rsid w:val="0092229D"/>
    <w:rsid w:val="00923308"/>
    <w:rsid w:val="00924A61"/>
    <w:rsid w:val="00925C16"/>
    <w:rsid w:val="00932BDB"/>
    <w:rsid w:val="00933413"/>
    <w:rsid w:val="00933922"/>
    <w:rsid w:val="00933949"/>
    <w:rsid w:val="00934903"/>
    <w:rsid w:val="00935E6D"/>
    <w:rsid w:val="00936E6A"/>
    <w:rsid w:val="0094023F"/>
    <w:rsid w:val="009414E4"/>
    <w:rsid w:val="009432F7"/>
    <w:rsid w:val="00944979"/>
    <w:rsid w:val="00945CBC"/>
    <w:rsid w:val="00947AF1"/>
    <w:rsid w:val="0095106D"/>
    <w:rsid w:val="00952649"/>
    <w:rsid w:val="00954584"/>
    <w:rsid w:val="00956220"/>
    <w:rsid w:val="00957106"/>
    <w:rsid w:val="00957C9A"/>
    <w:rsid w:val="00960DA2"/>
    <w:rsid w:val="009613B1"/>
    <w:rsid w:val="009631FE"/>
    <w:rsid w:val="00963F35"/>
    <w:rsid w:val="00964E22"/>
    <w:rsid w:val="00964FD3"/>
    <w:rsid w:val="00965280"/>
    <w:rsid w:val="0096585A"/>
    <w:rsid w:val="009779E8"/>
    <w:rsid w:val="00982F0A"/>
    <w:rsid w:val="00984DA0"/>
    <w:rsid w:val="00985ECA"/>
    <w:rsid w:val="0099082B"/>
    <w:rsid w:val="00991379"/>
    <w:rsid w:val="00991A02"/>
    <w:rsid w:val="0099229D"/>
    <w:rsid w:val="00992437"/>
    <w:rsid w:val="00993BB5"/>
    <w:rsid w:val="00993C69"/>
    <w:rsid w:val="009966F6"/>
    <w:rsid w:val="009A01AD"/>
    <w:rsid w:val="009A1BA3"/>
    <w:rsid w:val="009A1E30"/>
    <w:rsid w:val="009A2BDE"/>
    <w:rsid w:val="009A68C1"/>
    <w:rsid w:val="009B137A"/>
    <w:rsid w:val="009B19D3"/>
    <w:rsid w:val="009B1A2C"/>
    <w:rsid w:val="009B1C7C"/>
    <w:rsid w:val="009B2F55"/>
    <w:rsid w:val="009B3143"/>
    <w:rsid w:val="009B365C"/>
    <w:rsid w:val="009B3A76"/>
    <w:rsid w:val="009C313C"/>
    <w:rsid w:val="009C738F"/>
    <w:rsid w:val="009D0075"/>
    <w:rsid w:val="009D029B"/>
    <w:rsid w:val="009D4120"/>
    <w:rsid w:val="009D4919"/>
    <w:rsid w:val="009D4CA9"/>
    <w:rsid w:val="009D7B7B"/>
    <w:rsid w:val="009E090F"/>
    <w:rsid w:val="009E2718"/>
    <w:rsid w:val="009E3A86"/>
    <w:rsid w:val="009F0C5A"/>
    <w:rsid w:val="009F1AD8"/>
    <w:rsid w:val="009F1C25"/>
    <w:rsid w:val="009F60B9"/>
    <w:rsid w:val="009F6EF2"/>
    <w:rsid w:val="00A007B6"/>
    <w:rsid w:val="00A011A9"/>
    <w:rsid w:val="00A023DD"/>
    <w:rsid w:val="00A0350D"/>
    <w:rsid w:val="00A05A21"/>
    <w:rsid w:val="00A07678"/>
    <w:rsid w:val="00A07785"/>
    <w:rsid w:val="00A07F53"/>
    <w:rsid w:val="00A104F7"/>
    <w:rsid w:val="00A1058D"/>
    <w:rsid w:val="00A10AFD"/>
    <w:rsid w:val="00A1557F"/>
    <w:rsid w:val="00A1698B"/>
    <w:rsid w:val="00A17522"/>
    <w:rsid w:val="00A20C3F"/>
    <w:rsid w:val="00A22217"/>
    <w:rsid w:val="00A23C96"/>
    <w:rsid w:val="00A24387"/>
    <w:rsid w:val="00A24A0C"/>
    <w:rsid w:val="00A26DF3"/>
    <w:rsid w:val="00A30176"/>
    <w:rsid w:val="00A306B0"/>
    <w:rsid w:val="00A321AF"/>
    <w:rsid w:val="00A337DE"/>
    <w:rsid w:val="00A35DAD"/>
    <w:rsid w:val="00A35E13"/>
    <w:rsid w:val="00A376FE"/>
    <w:rsid w:val="00A437BD"/>
    <w:rsid w:val="00A44BEA"/>
    <w:rsid w:val="00A451CA"/>
    <w:rsid w:val="00A47463"/>
    <w:rsid w:val="00A47988"/>
    <w:rsid w:val="00A509D6"/>
    <w:rsid w:val="00A5583C"/>
    <w:rsid w:val="00A55F3B"/>
    <w:rsid w:val="00A5662D"/>
    <w:rsid w:val="00A5775E"/>
    <w:rsid w:val="00A62D51"/>
    <w:rsid w:val="00A63676"/>
    <w:rsid w:val="00A6450F"/>
    <w:rsid w:val="00A64A6E"/>
    <w:rsid w:val="00A657E0"/>
    <w:rsid w:val="00A66445"/>
    <w:rsid w:val="00A67F0E"/>
    <w:rsid w:val="00A67F8F"/>
    <w:rsid w:val="00A70550"/>
    <w:rsid w:val="00A72D6F"/>
    <w:rsid w:val="00A7452E"/>
    <w:rsid w:val="00A74CFE"/>
    <w:rsid w:val="00A74FCE"/>
    <w:rsid w:val="00A775A7"/>
    <w:rsid w:val="00A77B10"/>
    <w:rsid w:val="00A8021A"/>
    <w:rsid w:val="00A816CB"/>
    <w:rsid w:val="00A81D6F"/>
    <w:rsid w:val="00A85529"/>
    <w:rsid w:val="00A857D7"/>
    <w:rsid w:val="00A87416"/>
    <w:rsid w:val="00A925B8"/>
    <w:rsid w:val="00A9412D"/>
    <w:rsid w:val="00A95EC8"/>
    <w:rsid w:val="00AA0403"/>
    <w:rsid w:val="00AA148F"/>
    <w:rsid w:val="00AA15F0"/>
    <w:rsid w:val="00AA206C"/>
    <w:rsid w:val="00AA2C7B"/>
    <w:rsid w:val="00AA35B2"/>
    <w:rsid w:val="00AA59A3"/>
    <w:rsid w:val="00AA6DFF"/>
    <w:rsid w:val="00AB12F2"/>
    <w:rsid w:val="00AB1B61"/>
    <w:rsid w:val="00AB2A1C"/>
    <w:rsid w:val="00AB55EC"/>
    <w:rsid w:val="00AB6653"/>
    <w:rsid w:val="00AB73D6"/>
    <w:rsid w:val="00AC02BD"/>
    <w:rsid w:val="00AC29B2"/>
    <w:rsid w:val="00AC3E41"/>
    <w:rsid w:val="00AC59A3"/>
    <w:rsid w:val="00AC7873"/>
    <w:rsid w:val="00AC7B3C"/>
    <w:rsid w:val="00AD1616"/>
    <w:rsid w:val="00AD2C64"/>
    <w:rsid w:val="00AD32C0"/>
    <w:rsid w:val="00AD396D"/>
    <w:rsid w:val="00AD4115"/>
    <w:rsid w:val="00AE290A"/>
    <w:rsid w:val="00AE3B14"/>
    <w:rsid w:val="00AE3FD8"/>
    <w:rsid w:val="00AE433F"/>
    <w:rsid w:val="00AE6C5C"/>
    <w:rsid w:val="00AE778B"/>
    <w:rsid w:val="00AF0B3B"/>
    <w:rsid w:val="00AF28AA"/>
    <w:rsid w:val="00AF4B1B"/>
    <w:rsid w:val="00AF6B7D"/>
    <w:rsid w:val="00AF7CEE"/>
    <w:rsid w:val="00B002DC"/>
    <w:rsid w:val="00B02A4B"/>
    <w:rsid w:val="00B0597E"/>
    <w:rsid w:val="00B06995"/>
    <w:rsid w:val="00B10AA0"/>
    <w:rsid w:val="00B1276C"/>
    <w:rsid w:val="00B13F23"/>
    <w:rsid w:val="00B15174"/>
    <w:rsid w:val="00B15981"/>
    <w:rsid w:val="00B20CB9"/>
    <w:rsid w:val="00B23C70"/>
    <w:rsid w:val="00B24AB8"/>
    <w:rsid w:val="00B24CA9"/>
    <w:rsid w:val="00B24DE4"/>
    <w:rsid w:val="00B2601B"/>
    <w:rsid w:val="00B26213"/>
    <w:rsid w:val="00B26905"/>
    <w:rsid w:val="00B271CC"/>
    <w:rsid w:val="00B27E23"/>
    <w:rsid w:val="00B319FF"/>
    <w:rsid w:val="00B33FFC"/>
    <w:rsid w:val="00B34606"/>
    <w:rsid w:val="00B34F06"/>
    <w:rsid w:val="00B36457"/>
    <w:rsid w:val="00B36B86"/>
    <w:rsid w:val="00B36C0A"/>
    <w:rsid w:val="00B37FA7"/>
    <w:rsid w:val="00B4062A"/>
    <w:rsid w:val="00B42060"/>
    <w:rsid w:val="00B4270D"/>
    <w:rsid w:val="00B46E81"/>
    <w:rsid w:val="00B47565"/>
    <w:rsid w:val="00B51FF4"/>
    <w:rsid w:val="00B53413"/>
    <w:rsid w:val="00B5365F"/>
    <w:rsid w:val="00B5642C"/>
    <w:rsid w:val="00B57903"/>
    <w:rsid w:val="00B62DB1"/>
    <w:rsid w:val="00B631E3"/>
    <w:rsid w:val="00B65A08"/>
    <w:rsid w:val="00B7047D"/>
    <w:rsid w:val="00B718A7"/>
    <w:rsid w:val="00B7292D"/>
    <w:rsid w:val="00B73491"/>
    <w:rsid w:val="00B75459"/>
    <w:rsid w:val="00B76FD2"/>
    <w:rsid w:val="00B81BEA"/>
    <w:rsid w:val="00B824E3"/>
    <w:rsid w:val="00B82F38"/>
    <w:rsid w:val="00B83F75"/>
    <w:rsid w:val="00B84A87"/>
    <w:rsid w:val="00B85072"/>
    <w:rsid w:val="00B90CCC"/>
    <w:rsid w:val="00B914BD"/>
    <w:rsid w:val="00B92047"/>
    <w:rsid w:val="00B94B01"/>
    <w:rsid w:val="00B95D85"/>
    <w:rsid w:val="00B95F35"/>
    <w:rsid w:val="00BA13FE"/>
    <w:rsid w:val="00BA24DD"/>
    <w:rsid w:val="00BA48AC"/>
    <w:rsid w:val="00BA4E65"/>
    <w:rsid w:val="00BA6DEE"/>
    <w:rsid w:val="00BA7A04"/>
    <w:rsid w:val="00BB14D9"/>
    <w:rsid w:val="00BB25BC"/>
    <w:rsid w:val="00BB2AD7"/>
    <w:rsid w:val="00BB3263"/>
    <w:rsid w:val="00BB4114"/>
    <w:rsid w:val="00BB426A"/>
    <w:rsid w:val="00BB49C2"/>
    <w:rsid w:val="00BB5D83"/>
    <w:rsid w:val="00BB7576"/>
    <w:rsid w:val="00BC0828"/>
    <w:rsid w:val="00BC0AC1"/>
    <w:rsid w:val="00BC1C77"/>
    <w:rsid w:val="00BC3879"/>
    <w:rsid w:val="00BC45BD"/>
    <w:rsid w:val="00BD2925"/>
    <w:rsid w:val="00BD46C5"/>
    <w:rsid w:val="00BD7CCC"/>
    <w:rsid w:val="00BE01D0"/>
    <w:rsid w:val="00BE5918"/>
    <w:rsid w:val="00BE5E3E"/>
    <w:rsid w:val="00BE6011"/>
    <w:rsid w:val="00BE6257"/>
    <w:rsid w:val="00BE662E"/>
    <w:rsid w:val="00BE78CE"/>
    <w:rsid w:val="00BF0EA9"/>
    <w:rsid w:val="00BF189E"/>
    <w:rsid w:val="00BF38E6"/>
    <w:rsid w:val="00BF4D09"/>
    <w:rsid w:val="00BF6367"/>
    <w:rsid w:val="00BF6B13"/>
    <w:rsid w:val="00BF7CFA"/>
    <w:rsid w:val="00C00FC6"/>
    <w:rsid w:val="00C01093"/>
    <w:rsid w:val="00C04030"/>
    <w:rsid w:val="00C05677"/>
    <w:rsid w:val="00C0607A"/>
    <w:rsid w:val="00C06659"/>
    <w:rsid w:val="00C0786A"/>
    <w:rsid w:val="00C1304A"/>
    <w:rsid w:val="00C13737"/>
    <w:rsid w:val="00C1414C"/>
    <w:rsid w:val="00C15965"/>
    <w:rsid w:val="00C15CED"/>
    <w:rsid w:val="00C20D33"/>
    <w:rsid w:val="00C21633"/>
    <w:rsid w:val="00C222E3"/>
    <w:rsid w:val="00C25AA6"/>
    <w:rsid w:val="00C26B9C"/>
    <w:rsid w:val="00C27CDC"/>
    <w:rsid w:val="00C31ABC"/>
    <w:rsid w:val="00C33814"/>
    <w:rsid w:val="00C33E3E"/>
    <w:rsid w:val="00C342E4"/>
    <w:rsid w:val="00C34653"/>
    <w:rsid w:val="00C34C96"/>
    <w:rsid w:val="00C35B3E"/>
    <w:rsid w:val="00C40CEA"/>
    <w:rsid w:val="00C410A0"/>
    <w:rsid w:val="00C42B31"/>
    <w:rsid w:val="00C43484"/>
    <w:rsid w:val="00C43695"/>
    <w:rsid w:val="00C45B15"/>
    <w:rsid w:val="00C464C9"/>
    <w:rsid w:val="00C464E3"/>
    <w:rsid w:val="00C46935"/>
    <w:rsid w:val="00C50135"/>
    <w:rsid w:val="00C5039A"/>
    <w:rsid w:val="00C5070A"/>
    <w:rsid w:val="00C50A72"/>
    <w:rsid w:val="00C51687"/>
    <w:rsid w:val="00C53536"/>
    <w:rsid w:val="00C53C1F"/>
    <w:rsid w:val="00C55417"/>
    <w:rsid w:val="00C55CB5"/>
    <w:rsid w:val="00C62C01"/>
    <w:rsid w:val="00C62EAB"/>
    <w:rsid w:val="00C62F80"/>
    <w:rsid w:val="00C65725"/>
    <w:rsid w:val="00C659FC"/>
    <w:rsid w:val="00C660E4"/>
    <w:rsid w:val="00C6643A"/>
    <w:rsid w:val="00C66D77"/>
    <w:rsid w:val="00C715EF"/>
    <w:rsid w:val="00C72BE7"/>
    <w:rsid w:val="00C75BCE"/>
    <w:rsid w:val="00C75D10"/>
    <w:rsid w:val="00C806BB"/>
    <w:rsid w:val="00C818AE"/>
    <w:rsid w:val="00C8247D"/>
    <w:rsid w:val="00C83838"/>
    <w:rsid w:val="00C863BF"/>
    <w:rsid w:val="00C86911"/>
    <w:rsid w:val="00C91262"/>
    <w:rsid w:val="00C92AD2"/>
    <w:rsid w:val="00C959EE"/>
    <w:rsid w:val="00C96336"/>
    <w:rsid w:val="00C96C08"/>
    <w:rsid w:val="00C96EE2"/>
    <w:rsid w:val="00C97EEE"/>
    <w:rsid w:val="00CA0F5F"/>
    <w:rsid w:val="00CA234F"/>
    <w:rsid w:val="00CA37A9"/>
    <w:rsid w:val="00CA387D"/>
    <w:rsid w:val="00CA3D24"/>
    <w:rsid w:val="00CA4FBF"/>
    <w:rsid w:val="00CA5164"/>
    <w:rsid w:val="00CA6114"/>
    <w:rsid w:val="00CA6F26"/>
    <w:rsid w:val="00CA7ECE"/>
    <w:rsid w:val="00CB1733"/>
    <w:rsid w:val="00CB2D0F"/>
    <w:rsid w:val="00CB3AEF"/>
    <w:rsid w:val="00CB525A"/>
    <w:rsid w:val="00CB6BC2"/>
    <w:rsid w:val="00CB73AA"/>
    <w:rsid w:val="00CC0188"/>
    <w:rsid w:val="00CC15FA"/>
    <w:rsid w:val="00CC415D"/>
    <w:rsid w:val="00CC60FD"/>
    <w:rsid w:val="00CC732F"/>
    <w:rsid w:val="00CD1A63"/>
    <w:rsid w:val="00CD1C32"/>
    <w:rsid w:val="00CD3880"/>
    <w:rsid w:val="00CD50AF"/>
    <w:rsid w:val="00CD594E"/>
    <w:rsid w:val="00CD5E11"/>
    <w:rsid w:val="00CD653C"/>
    <w:rsid w:val="00CE102F"/>
    <w:rsid w:val="00CE3150"/>
    <w:rsid w:val="00CE509B"/>
    <w:rsid w:val="00CE57D1"/>
    <w:rsid w:val="00CE6822"/>
    <w:rsid w:val="00CE68EF"/>
    <w:rsid w:val="00CE74D7"/>
    <w:rsid w:val="00CF02FD"/>
    <w:rsid w:val="00CF04CD"/>
    <w:rsid w:val="00CF4A86"/>
    <w:rsid w:val="00CF6E7E"/>
    <w:rsid w:val="00D01578"/>
    <w:rsid w:val="00D01955"/>
    <w:rsid w:val="00D03F1C"/>
    <w:rsid w:val="00D04009"/>
    <w:rsid w:val="00D041AA"/>
    <w:rsid w:val="00D04574"/>
    <w:rsid w:val="00D05B73"/>
    <w:rsid w:val="00D07413"/>
    <w:rsid w:val="00D103DE"/>
    <w:rsid w:val="00D130D6"/>
    <w:rsid w:val="00D13702"/>
    <w:rsid w:val="00D143E7"/>
    <w:rsid w:val="00D16603"/>
    <w:rsid w:val="00D1738A"/>
    <w:rsid w:val="00D20DFD"/>
    <w:rsid w:val="00D21ACA"/>
    <w:rsid w:val="00D22D08"/>
    <w:rsid w:val="00D230F1"/>
    <w:rsid w:val="00D23906"/>
    <w:rsid w:val="00D24180"/>
    <w:rsid w:val="00D2675E"/>
    <w:rsid w:val="00D26DF9"/>
    <w:rsid w:val="00D30C46"/>
    <w:rsid w:val="00D31499"/>
    <w:rsid w:val="00D331CD"/>
    <w:rsid w:val="00D3328A"/>
    <w:rsid w:val="00D33545"/>
    <w:rsid w:val="00D33C7A"/>
    <w:rsid w:val="00D3558A"/>
    <w:rsid w:val="00D35DEA"/>
    <w:rsid w:val="00D3778D"/>
    <w:rsid w:val="00D41EF5"/>
    <w:rsid w:val="00D42FD9"/>
    <w:rsid w:val="00D430CE"/>
    <w:rsid w:val="00D513BB"/>
    <w:rsid w:val="00D538E8"/>
    <w:rsid w:val="00D567E0"/>
    <w:rsid w:val="00D5759B"/>
    <w:rsid w:val="00D60CF2"/>
    <w:rsid w:val="00D61EE9"/>
    <w:rsid w:val="00D62D06"/>
    <w:rsid w:val="00D6444C"/>
    <w:rsid w:val="00D65CC2"/>
    <w:rsid w:val="00D66F4F"/>
    <w:rsid w:val="00D72DB5"/>
    <w:rsid w:val="00D7628A"/>
    <w:rsid w:val="00D7728D"/>
    <w:rsid w:val="00D81095"/>
    <w:rsid w:val="00D81240"/>
    <w:rsid w:val="00D81511"/>
    <w:rsid w:val="00D829B3"/>
    <w:rsid w:val="00D8622F"/>
    <w:rsid w:val="00D9051A"/>
    <w:rsid w:val="00D91329"/>
    <w:rsid w:val="00D91F26"/>
    <w:rsid w:val="00D9426C"/>
    <w:rsid w:val="00D96045"/>
    <w:rsid w:val="00D96F7F"/>
    <w:rsid w:val="00D979A5"/>
    <w:rsid w:val="00D97E4A"/>
    <w:rsid w:val="00DA0295"/>
    <w:rsid w:val="00DA155B"/>
    <w:rsid w:val="00DA62BE"/>
    <w:rsid w:val="00DA631F"/>
    <w:rsid w:val="00DA6620"/>
    <w:rsid w:val="00DA6936"/>
    <w:rsid w:val="00DA791D"/>
    <w:rsid w:val="00DB0BDF"/>
    <w:rsid w:val="00DB145B"/>
    <w:rsid w:val="00DB1577"/>
    <w:rsid w:val="00DB16F5"/>
    <w:rsid w:val="00DB2B65"/>
    <w:rsid w:val="00DB4E7A"/>
    <w:rsid w:val="00DB508B"/>
    <w:rsid w:val="00DB70BD"/>
    <w:rsid w:val="00DB723E"/>
    <w:rsid w:val="00DB7D8A"/>
    <w:rsid w:val="00DC1A46"/>
    <w:rsid w:val="00DC23C6"/>
    <w:rsid w:val="00DC298C"/>
    <w:rsid w:val="00DC3BFA"/>
    <w:rsid w:val="00DC40DC"/>
    <w:rsid w:val="00DC5831"/>
    <w:rsid w:val="00DC5EE0"/>
    <w:rsid w:val="00DC60A4"/>
    <w:rsid w:val="00DD0548"/>
    <w:rsid w:val="00DD1C59"/>
    <w:rsid w:val="00DD36BA"/>
    <w:rsid w:val="00DD513A"/>
    <w:rsid w:val="00DE1A5A"/>
    <w:rsid w:val="00DE3114"/>
    <w:rsid w:val="00DE340C"/>
    <w:rsid w:val="00DE4608"/>
    <w:rsid w:val="00DE56C1"/>
    <w:rsid w:val="00DE59E1"/>
    <w:rsid w:val="00DE6C1B"/>
    <w:rsid w:val="00DF199B"/>
    <w:rsid w:val="00DF1F81"/>
    <w:rsid w:val="00DF34FD"/>
    <w:rsid w:val="00DF37B1"/>
    <w:rsid w:val="00DF48D4"/>
    <w:rsid w:val="00DF4B8B"/>
    <w:rsid w:val="00DF4C1A"/>
    <w:rsid w:val="00DF6C5F"/>
    <w:rsid w:val="00DF741E"/>
    <w:rsid w:val="00DF7C10"/>
    <w:rsid w:val="00E03C86"/>
    <w:rsid w:val="00E03D4A"/>
    <w:rsid w:val="00E03E9C"/>
    <w:rsid w:val="00E04544"/>
    <w:rsid w:val="00E04DBD"/>
    <w:rsid w:val="00E05454"/>
    <w:rsid w:val="00E07F55"/>
    <w:rsid w:val="00E113B5"/>
    <w:rsid w:val="00E13218"/>
    <w:rsid w:val="00E14F0C"/>
    <w:rsid w:val="00E15E73"/>
    <w:rsid w:val="00E2039B"/>
    <w:rsid w:val="00E206C2"/>
    <w:rsid w:val="00E20C04"/>
    <w:rsid w:val="00E247E0"/>
    <w:rsid w:val="00E25606"/>
    <w:rsid w:val="00E25CDD"/>
    <w:rsid w:val="00E2616F"/>
    <w:rsid w:val="00E27584"/>
    <w:rsid w:val="00E30D28"/>
    <w:rsid w:val="00E31077"/>
    <w:rsid w:val="00E36E50"/>
    <w:rsid w:val="00E37B37"/>
    <w:rsid w:val="00E40C60"/>
    <w:rsid w:val="00E4161E"/>
    <w:rsid w:val="00E43EDC"/>
    <w:rsid w:val="00E449A1"/>
    <w:rsid w:val="00E45B68"/>
    <w:rsid w:val="00E46825"/>
    <w:rsid w:val="00E50235"/>
    <w:rsid w:val="00E52303"/>
    <w:rsid w:val="00E52469"/>
    <w:rsid w:val="00E52BD3"/>
    <w:rsid w:val="00E52FA2"/>
    <w:rsid w:val="00E53BE9"/>
    <w:rsid w:val="00E56360"/>
    <w:rsid w:val="00E61A62"/>
    <w:rsid w:val="00E62DED"/>
    <w:rsid w:val="00E6333F"/>
    <w:rsid w:val="00E645A4"/>
    <w:rsid w:val="00E65188"/>
    <w:rsid w:val="00E6563F"/>
    <w:rsid w:val="00E66989"/>
    <w:rsid w:val="00E70238"/>
    <w:rsid w:val="00E72869"/>
    <w:rsid w:val="00E740B3"/>
    <w:rsid w:val="00E74486"/>
    <w:rsid w:val="00E745D2"/>
    <w:rsid w:val="00E7524A"/>
    <w:rsid w:val="00E770CA"/>
    <w:rsid w:val="00E77F08"/>
    <w:rsid w:val="00E811D7"/>
    <w:rsid w:val="00E81730"/>
    <w:rsid w:val="00E84B18"/>
    <w:rsid w:val="00E8532B"/>
    <w:rsid w:val="00E85B98"/>
    <w:rsid w:val="00E87D05"/>
    <w:rsid w:val="00E91E0D"/>
    <w:rsid w:val="00EA001A"/>
    <w:rsid w:val="00EA006C"/>
    <w:rsid w:val="00EA17C3"/>
    <w:rsid w:val="00EA35AA"/>
    <w:rsid w:val="00EB0B95"/>
    <w:rsid w:val="00EB1665"/>
    <w:rsid w:val="00EB6A0F"/>
    <w:rsid w:val="00EB7133"/>
    <w:rsid w:val="00EC2843"/>
    <w:rsid w:val="00EC2D0E"/>
    <w:rsid w:val="00EC4726"/>
    <w:rsid w:val="00EC5A41"/>
    <w:rsid w:val="00EC5C9B"/>
    <w:rsid w:val="00EC66E3"/>
    <w:rsid w:val="00EC6CDB"/>
    <w:rsid w:val="00EC705A"/>
    <w:rsid w:val="00ED0A04"/>
    <w:rsid w:val="00ED22D7"/>
    <w:rsid w:val="00ED2F2F"/>
    <w:rsid w:val="00ED5DF7"/>
    <w:rsid w:val="00ED7D8C"/>
    <w:rsid w:val="00EE323F"/>
    <w:rsid w:val="00EE37E2"/>
    <w:rsid w:val="00EF27DE"/>
    <w:rsid w:val="00EF2AC3"/>
    <w:rsid w:val="00EF48BE"/>
    <w:rsid w:val="00EF4BDB"/>
    <w:rsid w:val="00EF5006"/>
    <w:rsid w:val="00EF5C4F"/>
    <w:rsid w:val="00EF6284"/>
    <w:rsid w:val="00EF6A4F"/>
    <w:rsid w:val="00F00DB2"/>
    <w:rsid w:val="00F04E25"/>
    <w:rsid w:val="00F067F8"/>
    <w:rsid w:val="00F10866"/>
    <w:rsid w:val="00F10CBE"/>
    <w:rsid w:val="00F13C1D"/>
    <w:rsid w:val="00F15687"/>
    <w:rsid w:val="00F16135"/>
    <w:rsid w:val="00F16DD4"/>
    <w:rsid w:val="00F23171"/>
    <w:rsid w:val="00F23B09"/>
    <w:rsid w:val="00F25001"/>
    <w:rsid w:val="00F2515F"/>
    <w:rsid w:val="00F257F6"/>
    <w:rsid w:val="00F260A3"/>
    <w:rsid w:val="00F2636E"/>
    <w:rsid w:val="00F26B8D"/>
    <w:rsid w:val="00F3159B"/>
    <w:rsid w:val="00F370BE"/>
    <w:rsid w:val="00F40BCC"/>
    <w:rsid w:val="00F41009"/>
    <w:rsid w:val="00F41A60"/>
    <w:rsid w:val="00F4493B"/>
    <w:rsid w:val="00F4534E"/>
    <w:rsid w:val="00F46E4B"/>
    <w:rsid w:val="00F51BC2"/>
    <w:rsid w:val="00F56401"/>
    <w:rsid w:val="00F57879"/>
    <w:rsid w:val="00F61ACC"/>
    <w:rsid w:val="00F61F98"/>
    <w:rsid w:val="00F63D25"/>
    <w:rsid w:val="00F67986"/>
    <w:rsid w:val="00F67E35"/>
    <w:rsid w:val="00F7020E"/>
    <w:rsid w:val="00F70DFF"/>
    <w:rsid w:val="00F7109A"/>
    <w:rsid w:val="00F72970"/>
    <w:rsid w:val="00F74C84"/>
    <w:rsid w:val="00F74EA0"/>
    <w:rsid w:val="00F77EB8"/>
    <w:rsid w:val="00F821AC"/>
    <w:rsid w:val="00F85ECB"/>
    <w:rsid w:val="00F90053"/>
    <w:rsid w:val="00F90575"/>
    <w:rsid w:val="00F905EF"/>
    <w:rsid w:val="00F942E1"/>
    <w:rsid w:val="00FA0633"/>
    <w:rsid w:val="00FA11D5"/>
    <w:rsid w:val="00FA2899"/>
    <w:rsid w:val="00FA4528"/>
    <w:rsid w:val="00FA4640"/>
    <w:rsid w:val="00FA5A68"/>
    <w:rsid w:val="00FA7672"/>
    <w:rsid w:val="00FA78D0"/>
    <w:rsid w:val="00FA7A5F"/>
    <w:rsid w:val="00FB15C1"/>
    <w:rsid w:val="00FB16B4"/>
    <w:rsid w:val="00FB2E51"/>
    <w:rsid w:val="00FB4678"/>
    <w:rsid w:val="00FB4698"/>
    <w:rsid w:val="00FB4C4C"/>
    <w:rsid w:val="00FB5996"/>
    <w:rsid w:val="00FB6026"/>
    <w:rsid w:val="00FB604A"/>
    <w:rsid w:val="00FB699D"/>
    <w:rsid w:val="00FC0707"/>
    <w:rsid w:val="00FC0F40"/>
    <w:rsid w:val="00FC1387"/>
    <w:rsid w:val="00FC15D9"/>
    <w:rsid w:val="00FC17C5"/>
    <w:rsid w:val="00FC2204"/>
    <w:rsid w:val="00FC261C"/>
    <w:rsid w:val="00FC3603"/>
    <w:rsid w:val="00FC3FD2"/>
    <w:rsid w:val="00FC44E9"/>
    <w:rsid w:val="00FC5F88"/>
    <w:rsid w:val="00FD0748"/>
    <w:rsid w:val="00FD5A54"/>
    <w:rsid w:val="00FD5C43"/>
    <w:rsid w:val="00FD61A8"/>
    <w:rsid w:val="00FD7353"/>
    <w:rsid w:val="00FE0019"/>
    <w:rsid w:val="00FE104A"/>
    <w:rsid w:val="00FE12AC"/>
    <w:rsid w:val="00FE49E5"/>
    <w:rsid w:val="00FE5259"/>
    <w:rsid w:val="00FE56EA"/>
    <w:rsid w:val="00FE5907"/>
    <w:rsid w:val="00FF0295"/>
    <w:rsid w:val="00FF03AD"/>
    <w:rsid w:val="00FF03C2"/>
    <w:rsid w:val="00FF2697"/>
    <w:rsid w:val="00FF311F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61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61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26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5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6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43D0A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843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D0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3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D0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43D0A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84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eywordflow">
    <w:name w:val="keywordflow"/>
    <w:basedOn w:val="a0"/>
    <w:rsid w:val="00D66F4F"/>
  </w:style>
  <w:style w:type="table" w:styleId="aa">
    <w:name w:val="Table Grid"/>
    <w:basedOn w:val="a1"/>
    <w:uiPriority w:val="59"/>
    <w:rsid w:val="00822FCC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2614B"/>
    <w:pPr>
      <w:ind w:firstLine="0"/>
      <w:jc w:val="left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82614B"/>
    <w:rPr>
      <w:rFonts w:eastAsiaTheme="minorEastAsia"/>
    </w:rPr>
  </w:style>
  <w:style w:type="paragraph" w:styleId="ad">
    <w:name w:val="Normal (Web)"/>
    <w:basedOn w:val="a"/>
    <w:uiPriority w:val="99"/>
    <w:unhideWhenUsed/>
    <w:rsid w:val="00826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82614B"/>
  </w:style>
  <w:style w:type="character" w:styleId="HTML">
    <w:name w:val="HTML Code"/>
    <w:basedOn w:val="a0"/>
    <w:uiPriority w:val="99"/>
    <w:semiHidden/>
    <w:unhideWhenUsed/>
    <w:rsid w:val="0082614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2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261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nhideWhenUsed/>
    <w:rsid w:val="0082614B"/>
    <w:rPr>
      <w:color w:val="0000FF"/>
      <w:u w:val="single"/>
    </w:rPr>
  </w:style>
  <w:style w:type="character" w:customStyle="1" w:styleId="post-author">
    <w:name w:val="post-author"/>
    <w:basedOn w:val="a0"/>
    <w:rsid w:val="0082614B"/>
  </w:style>
  <w:style w:type="character" w:customStyle="1" w:styleId="fn">
    <w:name w:val="fn"/>
    <w:basedOn w:val="a0"/>
    <w:rsid w:val="0082614B"/>
  </w:style>
  <w:style w:type="character" w:customStyle="1" w:styleId="post-timestamp">
    <w:name w:val="post-timestamp"/>
    <w:basedOn w:val="a0"/>
    <w:rsid w:val="0082614B"/>
  </w:style>
  <w:style w:type="character" w:customStyle="1" w:styleId="share-button-link-text">
    <w:name w:val="share-button-link-text"/>
    <w:basedOn w:val="a0"/>
    <w:rsid w:val="0082614B"/>
  </w:style>
  <w:style w:type="character" w:styleId="af">
    <w:name w:val="Strong"/>
    <w:basedOn w:val="a0"/>
    <w:uiPriority w:val="22"/>
    <w:qFormat/>
    <w:rsid w:val="0082614B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82614B"/>
    <w:pPr>
      <w:spacing w:before="120" w:after="0"/>
    </w:pPr>
    <w:rPr>
      <w:rFonts w:asciiTheme="minorHAnsi" w:eastAsiaTheme="minorHAnsi" w:hAnsiTheme="minorHAnsi" w:cstheme="minorHAnsi"/>
      <w:b/>
      <w:bCs/>
      <w:i/>
      <w:iCs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2614B"/>
    <w:pPr>
      <w:spacing w:before="120" w:after="0"/>
      <w:ind w:left="220"/>
    </w:pPr>
    <w:rPr>
      <w:rFonts w:asciiTheme="minorHAnsi" w:eastAsiaTheme="minorHAnsi" w:hAnsiTheme="minorHAnsi" w:cstheme="minorHAnsi"/>
      <w:b/>
      <w:bCs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82614B"/>
    <w:pPr>
      <w:spacing w:after="0"/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2614B"/>
    <w:pPr>
      <w:spacing w:after="0"/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2614B"/>
    <w:pPr>
      <w:spacing w:after="0"/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2614B"/>
    <w:pPr>
      <w:spacing w:after="0"/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2614B"/>
    <w:pPr>
      <w:spacing w:after="0"/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2614B"/>
    <w:pPr>
      <w:spacing w:after="0"/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82614B"/>
    <w:pPr>
      <w:spacing w:after="0"/>
      <w:ind w:left="17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82614B"/>
  </w:style>
  <w:style w:type="paragraph" w:styleId="af0">
    <w:name w:val="Body Text"/>
    <w:basedOn w:val="a"/>
    <w:link w:val="af1"/>
    <w:rsid w:val="001B1AB7"/>
    <w:pPr>
      <w:suppressAutoHyphens/>
      <w:spacing w:after="0" w:line="240" w:lineRule="auto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1B1AB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A15F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1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Iauiue">
    <w:name w:val="Iau?iue"/>
    <w:rsid w:val="002A15F7"/>
    <w:pPr>
      <w:suppressAutoHyphens/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ive.ucoz.ru/load/programmnoe_obespechenie/programmnye_sredy/robolab_2_9_rus_pc/7-1-0-9" TargetMode="External"/><Relationship Id="rId13" Type="http://schemas.openxmlformats.org/officeDocument/2006/relationships/hyperlink" Target="http://constructive.ucoz.ru/load/plakaty_s_nazvanijami_detalej_i_skhemy_razmeshhenija/1-1-0-2" TargetMode="External"/><Relationship Id="rId18" Type="http://schemas.openxmlformats.org/officeDocument/2006/relationships/hyperlink" Target="mailto:konkursDVTV@rambler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constructive.ucoz.ru/load/programmnoe_obespechenie/programmnye_sredy/labview_2012/7-1-0-5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tructive.ucoz.ru/load/programmnoe_obespechenie/programmnye_sredy/ni_labview_2012_torrents/7-1-0-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boforum.ru/wiki/%D0%A4%D0%B0%D0%B9%D0%BB:Lego_NXT_Tribot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structive.ucoz.ru/load/programmnoe_obespechenie/programmnye_sredy/mindstorms_nxt_2_0/7-1-0-7" TargetMode="External"/><Relationship Id="rId19" Type="http://schemas.openxmlformats.org/officeDocument/2006/relationships/hyperlink" Target="http://dvtdim.dop.msk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ructive.ucoz.ru/load/programmnoe_obespechenie/programmnye_sredy/mindstorms_nxt_2_rus/7-1-0-8" TargetMode="External"/><Relationship Id="rId14" Type="http://schemas.openxmlformats.org/officeDocument/2006/relationships/hyperlink" Target="http://constructive.ucoz.ru/load/nazvanie_detalej_konstruktora_lego_nabora_pervorobot/1-1-0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39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15</cp:revision>
  <dcterms:created xsi:type="dcterms:W3CDTF">2014-06-03T12:32:00Z</dcterms:created>
  <dcterms:modified xsi:type="dcterms:W3CDTF">2014-08-18T12:53:00Z</dcterms:modified>
</cp:coreProperties>
</file>