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2F" w:rsidRPr="00A87A98" w:rsidRDefault="00A87A98" w:rsidP="00A87A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A98">
        <w:rPr>
          <w:rFonts w:ascii="Times New Roman" w:hAnsi="Times New Roman" w:cs="Times New Roman"/>
          <w:b/>
          <w:i/>
          <w:sz w:val="28"/>
          <w:szCs w:val="28"/>
        </w:rPr>
        <w:t>Обобщающий урок по теме «Законы Ньютона»</w:t>
      </w:r>
    </w:p>
    <w:p w:rsidR="00A87A98" w:rsidRPr="00452CE1" w:rsidRDefault="00A87A98">
      <w:pPr>
        <w:rPr>
          <w:rFonts w:ascii="Times New Roman" w:hAnsi="Times New Roman" w:cs="Times New Roman"/>
          <w:sz w:val="28"/>
          <w:szCs w:val="28"/>
        </w:rPr>
      </w:pPr>
      <w:r w:rsidRPr="00452CE1">
        <w:rPr>
          <w:rFonts w:ascii="Times New Roman" w:hAnsi="Times New Roman" w:cs="Times New Roman"/>
          <w:b/>
          <w:i/>
          <w:sz w:val="28"/>
          <w:szCs w:val="28"/>
        </w:rPr>
        <w:t>Цели урока</w:t>
      </w:r>
      <w:r w:rsidRPr="00452CE1">
        <w:rPr>
          <w:rFonts w:ascii="Times New Roman" w:hAnsi="Times New Roman" w:cs="Times New Roman"/>
          <w:sz w:val="28"/>
          <w:szCs w:val="28"/>
        </w:rPr>
        <w:t>: обобщить и с</w:t>
      </w:r>
      <w:r w:rsidR="007F2DDE">
        <w:rPr>
          <w:rFonts w:ascii="Times New Roman" w:hAnsi="Times New Roman" w:cs="Times New Roman"/>
          <w:sz w:val="28"/>
          <w:szCs w:val="28"/>
        </w:rPr>
        <w:t>истематизировать знания обучающихся</w:t>
      </w:r>
      <w:r w:rsidRPr="00452CE1">
        <w:rPr>
          <w:rFonts w:ascii="Times New Roman" w:hAnsi="Times New Roman" w:cs="Times New Roman"/>
          <w:sz w:val="28"/>
          <w:szCs w:val="28"/>
        </w:rPr>
        <w:t xml:space="preserve"> о законах Ньютона; учить применять полученные ранее знания для</w:t>
      </w:r>
      <w:r w:rsidR="007F2DDE">
        <w:rPr>
          <w:rFonts w:ascii="Times New Roman" w:hAnsi="Times New Roman" w:cs="Times New Roman"/>
          <w:sz w:val="28"/>
          <w:szCs w:val="28"/>
        </w:rPr>
        <w:t xml:space="preserve"> объяснения изучаемых явлений </w:t>
      </w:r>
      <w:r w:rsidR="001B79D0">
        <w:rPr>
          <w:rFonts w:ascii="Times New Roman" w:hAnsi="Times New Roman" w:cs="Times New Roman"/>
          <w:sz w:val="28"/>
          <w:szCs w:val="28"/>
        </w:rPr>
        <w:t xml:space="preserve"> п</w:t>
      </w:r>
      <w:r w:rsidRPr="00452CE1">
        <w:rPr>
          <w:rFonts w:ascii="Times New Roman" w:hAnsi="Times New Roman" w:cs="Times New Roman"/>
          <w:sz w:val="28"/>
          <w:szCs w:val="28"/>
        </w:rPr>
        <w:t>ри решении задач; подчеркнуть познавательное и мировоззренческое</w:t>
      </w:r>
      <w:proofErr w:type="gramStart"/>
      <w:r w:rsidR="001B79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79D0">
        <w:rPr>
          <w:rFonts w:ascii="Times New Roman" w:hAnsi="Times New Roman" w:cs="Times New Roman"/>
          <w:sz w:val="28"/>
          <w:szCs w:val="28"/>
        </w:rPr>
        <w:t xml:space="preserve"> п</w:t>
      </w:r>
      <w:r w:rsidRPr="00452CE1">
        <w:rPr>
          <w:rFonts w:ascii="Times New Roman" w:hAnsi="Times New Roman" w:cs="Times New Roman"/>
          <w:sz w:val="28"/>
          <w:szCs w:val="28"/>
        </w:rPr>
        <w:t>рактическое и воспитательное значение законов Ньютона.</w:t>
      </w:r>
    </w:p>
    <w:p w:rsidR="00A87A98" w:rsidRDefault="00A87A98">
      <w:r w:rsidRPr="00452CE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proofErr w:type="gramStart"/>
      <w:r w:rsidRPr="00452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C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2CE1">
        <w:rPr>
          <w:rFonts w:ascii="Times New Roman" w:hAnsi="Times New Roman" w:cs="Times New Roman"/>
          <w:sz w:val="28"/>
          <w:szCs w:val="28"/>
        </w:rPr>
        <w:t xml:space="preserve"> компьютерная презентация</w:t>
      </w:r>
      <w:r>
        <w:t>.</w:t>
      </w:r>
    </w:p>
    <w:p w:rsidR="00A87A98" w:rsidRPr="00452CE1" w:rsidRDefault="00A87A98" w:rsidP="00452CE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52CE1">
        <w:rPr>
          <w:rFonts w:ascii="Times New Roman" w:hAnsi="Times New Roman" w:cs="Times New Roman"/>
          <w:b/>
          <w:i/>
          <w:sz w:val="28"/>
          <w:szCs w:val="28"/>
        </w:rPr>
        <w:t>Эпиграф</w:t>
      </w:r>
    </w:p>
    <w:p w:rsidR="00A87A98" w:rsidRPr="00452CE1" w:rsidRDefault="00A87A98" w:rsidP="00452CE1">
      <w:pPr>
        <w:jc w:val="right"/>
        <w:rPr>
          <w:rFonts w:ascii="Times New Roman" w:hAnsi="Times New Roman" w:cs="Times New Roman"/>
          <w:sz w:val="28"/>
          <w:szCs w:val="28"/>
        </w:rPr>
      </w:pPr>
      <w:r w:rsidRPr="00452CE1">
        <w:rPr>
          <w:rFonts w:ascii="Times New Roman" w:hAnsi="Times New Roman" w:cs="Times New Roman"/>
          <w:sz w:val="28"/>
          <w:szCs w:val="28"/>
        </w:rPr>
        <w:t>«Знать физику -</w:t>
      </w:r>
      <w:r w:rsidR="007F2DDE">
        <w:rPr>
          <w:rFonts w:ascii="Times New Roman" w:hAnsi="Times New Roman" w:cs="Times New Roman"/>
          <w:sz w:val="28"/>
          <w:szCs w:val="28"/>
        </w:rPr>
        <w:t xml:space="preserve"> </w:t>
      </w:r>
      <w:r w:rsidRPr="00452CE1">
        <w:rPr>
          <w:rFonts w:ascii="Times New Roman" w:hAnsi="Times New Roman" w:cs="Times New Roman"/>
          <w:sz w:val="28"/>
          <w:szCs w:val="28"/>
        </w:rPr>
        <w:t>значит уметь решать задачи»</w:t>
      </w:r>
    </w:p>
    <w:p w:rsidR="00A87A98" w:rsidRDefault="00A87A98" w:rsidP="00452CE1">
      <w:pPr>
        <w:jc w:val="right"/>
        <w:rPr>
          <w:rFonts w:ascii="Times New Roman" w:hAnsi="Times New Roman" w:cs="Times New Roman"/>
          <w:sz w:val="28"/>
          <w:szCs w:val="28"/>
        </w:rPr>
      </w:pPr>
      <w:r w:rsidRPr="00452CE1">
        <w:rPr>
          <w:rFonts w:ascii="Times New Roman" w:hAnsi="Times New Roman" w:cs="Times New Roman"/>
          <w:sz w:val="28"/>
          <w:szCs w:val="28"/>
        </w:rPr>
        <w:t>Э.Ферми</w:t>
      </w:r>
    </w:p>
    <w:p w:rsidR="00452CE1" w:rsidRDefault="00452CE1" w:rsidP="00452C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:rsidR="00452CE1" w:rsidRDefault="00452CE1" w:rsidP="00452C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CE1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452CE1" w:rsidRDefault="00452CE1" w:rsidP="00452C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52CE1" w:rsidRDefault="00452CE1" w:rsidP="00452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52CE1" w:rsidRPr="00131616" w:rsidRDefault="00D94827" w:rsidP="00452C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Повторение изученного материала</w:t>
      </w:r>
    </w:p>
    <w:p w:rsidR="00452CE1" w:rsidRDefault="00452CE1" w:rsidP="00452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Кроссворд </w:t>
      </w:r>
      <w:r w:rsidR="002772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наоборот</w:t>
      </w:r>
    </w:p>
    <w:p w:rsidR="0027725A" w:rsidRDefault="0027725A" w:rsidP="00452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25A" w:rsidRDefault="0027725A" w:rsidP="00452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25A" w:rsidRDefault="0027725A" w:rsidP="00452C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20980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91275" cy="5036021"/>
                      <a:chOff x="1043608" y="764704"/>
                      <a:chExt cx="6791275" cy="5036021"/>
                    </a:xfrm>
                  </a:grpSpPr>
                  <a:grpSp>
                    <a:nvGrpSpPr>
                      <a:cNvPr id="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043608" y="764704"/>
                        <a:ext cx="6791275" cy="5036021"/>
                        <a:chOff x="2175" y="1665"/>
                        <a:chExt cx="9015" cy="5880"/>
                      </a:xfrm>
                    </a:grpSpPr>
                    <a:sp>
                      <a:nvSpPr>
                        <a:cNvPr id="1027" name="Rectangl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25" y="166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д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28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90" y="166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и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25" y="1665"/>
                          <a:ext cx="765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н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0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90" y="166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а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1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0" y="166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м</a:t>
                            </a:r>
                            <a:endParaRPr kumimoji="0" lang="ru-RU" sz="1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2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90" y="166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о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25" y="166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м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4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90" y="166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е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5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40" y="166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т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6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690" y="166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р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7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75" y="240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т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8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40" y="240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я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9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75" y="681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с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0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0" y="313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х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1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90" y="240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т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2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0" y="240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е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3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75" y="313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р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4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90" y="240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н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5" name="Rectangl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40" y="240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и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6" name="Rectangle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90" y="240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е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7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75" y="387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л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8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25" y="387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а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9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40" y="313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д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0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90" y="313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е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1" name="Rectangle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90" y="313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и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2" name="Rectangle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40" y="313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м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3" name="Rectangle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90" y="460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ь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4" name="Rectangle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25" y="460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н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5" name="Rectangle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40" y="387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е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6" name="Rectangle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75" y="387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л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7" name="Rectangle 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25" y="387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4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и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8" name="Rectangle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25" y="313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а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9" name="Rectangle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75" y="387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г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0" name="Rectangle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90" y="607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с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1" name="Rectangle 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690" y="460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н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2" name="Rectangle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40" y="460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о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3" name="Rectangle 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90" y="460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т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4" name="Rectangle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40" y="460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ю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5" name="Rectangle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40" y="534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я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6" name="Rectangle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690" y="534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и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7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40" y="534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ц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8" name="Rectangle 4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90" y="534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р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9" name="Rectangle 4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40" y="534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е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0" name="Rectangle 4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90" y="534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н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1" name="Rectangle 4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0" y="534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и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2" name="Rectangle 4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0" y="681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а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3" name="Rectangle 4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90" y="681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м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4" name="Rectangle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40" y="607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е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5" name="Rectangle 5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690" y="607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4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и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6" name="Rectangle 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40" y="607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н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7" name="Rectangle 5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90" y="607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е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8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40" y="607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р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9" name="Rectangle 5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90" y="607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4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о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80" name="Rectangle 5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40" y="607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у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81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0" y="6075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к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82" name="Rectangle 5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90" y="681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а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83" name="Rectangle 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40" y="681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с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84" name="Rectangle 6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75" y="240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г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85" name="Rectangle 6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25" y="2400"/>
                          <a:ext cx="743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о</a:t>
                            </a:r>
                            <a:endParaRPr kumimoji="0" lang="ru-RU" sz="1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86" name="Rectangle 6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690" y="3870"/>
                          <a:ext cx="750" cy="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2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cs typeface="Arial" pitchFamily="34" charset="0"/>
                              </a:rPr>
                              <a:t>й</a:t>
                            </a:r>
                            <a:endParaRPr kumimoji="0" lang="ru-RU" sz="1800" b="1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131616" w:rsidRDefault="00131616" w:rsidP="00452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616" w:rsidRPr="00D94827" w:rsidRDefault="0027725A" w:rsidP="00D9482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пояснение к словам. </w:t>
      </w:r>
      <w:r w:rsidR="00196CE1">
        <w:rPr>
          <w:rFonts w:ascii="Times New Roman" w:hAnsi="Times New Roman" w:cs="Times New Roman"/>
          <w:sz w:val="28"/>
          <w:szCs w:val="28"/>
        </w:rPr>
        <w:t>Ключевое слово « механ</w:t>
      </w:r>
      <w:r w:rsidR="00D94827">
        <w:rPr>
          <w:rFonts w:ascii="Times New Roman" w:hAnsi="Times New Roman" w:cs="Times New Roman"/>
          <w:sz w:val="28"/>
          <w:szCs w:val="28"/>
        </w:rPr>
        <w:t>ика»</w:t>
      </w:r>
    </w:p>
    <w:p w:rsidR="005A6E64" w:rsidRPr="00131616" w:rsidRDefault="00196CE1" w:rsidP="0013161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Мех</w:t>
      </w:r>
      <w:r w:rsidR="0027725A">
        <w:rPr>
          <w:rFonts w:ascii="Times New Roman" w:hAnsi="Times New Roman" w:cs="Times New Roman"/>
          <w:sz w:val="28"/>
          <w:szCs w:val="28"/>
        </w:rPr>
        <w:t xml:space="preserve">аника была </w:t>
      </w:r>
      <w:r w:rsidR="0027725A" w:rsidRPr="00131616">
        <w:rPr>
          <w:rFonts w:ascii="Times New Roman" w:hAnsi="Times New Roman" w:cs="Times New Roman"/>
          <w:sz w:val="28"/>
          <w:szCs w:val="28"/>
        </w:rPr>
        <w:t>первой в истории физики</w:t>
      </w:r>
      <w:r w:rsidR="007F2DDE">
        <w:rPr>
          <w:rFonts w:ascii="Times New Roman" w:hAnsi="Times New Roman" w:cs="Times New Roman"/>
          <w:sz w:val="28"/>
          <w:szCs w:val="28"/>
        </w:rPr>
        <w:t xml:space="preserve"> </w:t>
      </w:r>
      <w:r w:rsidR="0027725A" w:rsidRPr="00131616">
        <w:rPr>
          <w:rFonts w:ascii="Times New Roman" w:hAnsi="Times New Roman" w:cs="Times New Roman"/>
          <w:sz w:val="28"/>
          <w:szCs w:val="28"/>
        </w:rPr>
        <w:t>( да и вооб</w:t>
      </w:r>
      <w:r w:rsidRPr="00131616">
        <w:rPr>
          <w:rFonts w:ascii="Times New Roman" w:hAnsi="Times New Roman" w:cs="Times New Roman"/>
          <w:sz w:val="28"/>
          <w:szCs w:val="28"/>
        </w:rPr>
        <w:t>ще науки) законченной теорией, п</w:t>
      </w:r>
      <w:r w:rsidR="0027725A" w:rsidRPr="00131616">
        <w:rPr>
          <w:rFonts w:ascii="Times New Roman" w:hAnsi="Times New Roman" w:cs="Times New Roman"/>
          <w:sz w:val="28"/>
          <w:szCs w:val="28"/>
        </w:rPr>
        <w:t xml:space="preserve">равильно описывающей обширный класс </w:t>
      </w:r>
      <w:r w:rsidR="0027725A" w:rsidRPr="00131616">
        <w:rPr>
          <w:rFonts w:ascii="Times New Roman" w:hAnsi="Times New Roman" w:cs="Times New Roman"/>
          <w:sz w:val="28"/>
          <w:szCs w:val="28"/>
        </w:rPr>
        <w:lastRenderedPageBreak/>
        <w:t>явлений – движение тел. Один из современников Ньютона</w:t>
      </w:r>
      <w:r w:rsidR="005A6E64" w:rsidRPr="00131616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5A6E64" w:rsidRPr="00131616">
        <w:rPr>
          <w:rFonts w:ascii="Times New Roman" w:hAnsi="Times New Roman" w:cs="Times New Roman"/>
          <w:sz w:val="28"/>
          <w:szCs w:val="28"/>
        </w:rPr>
        <w:t>Поп</w:t>
      </w:r>
      <w:proofErr w:type="gramStart"/>
      <w:r w:rsidR="005A6E64" w:rsidRPr="0013161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5A6E64" w:rsidRPr="0013161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5A6E64" w:rsidRPr="00131616">
        <w:rPr>
          <w:rFonts w:ascii="Times New Roman" w:hAnsi="Times New Roman" w:cs="Times New Roman"/>
          <w:sz w:val="28"/>
          <w:szCs w:val="28"/>
        </w:rPr>
        <w:t xml:space="preserve"> выразил свое восхищение этой теорией</w:t>
      </w:r>
      <w:r w:rsidR="00131616">
        <w:rPr>
          <w:rFonts w:ascii="Times New Roman" w:hAnsi="Times New Roman" w:cs="Times New Roman"/>
          <w:sz w:val="28"/>
          <w:szCs w:val="28"/>
        </w:rPr>
        <w:t xml:space="preserve"> в стихах (перевод С. Маршака) :</w:t>
      </w:r>
      <w:r w:rsidR="005A6E64" w:rsidRPr="00131616">
        <w:rPr>
          <w:rFonts w:ascii="Times New Roman" w:hAnsi="Times New Roman" w:cs="Times New Roman"/>
          <w:sz w:val="28"/>
          <w:szCs w:val="28"/>
        </w:rPr>
        <w:t>Был этот мир</w:t>
      </w:r>
    </w:p>
    <w:p w:rsidR="005A6E64" w:rsidRDefault="005A6E64" w:rsidP="0027725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Глубокой тьмой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окутан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6E64" w:rsidRDefault="005A6E64" w:rsidP="0027725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будет свет!</w:t>
      </w:r>
    </w:p>
    <w:p w:rsidR="005A6E64" w:rsidRDefault="005A6E64" w:rsidP="0027725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явился Ньютон.</w:t>
      </w:r>
    </w:p>
    <w:p w:rsidR="005A6E64" w:rsidRDefault="005A6E64" w:rsidP="0027725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Земная механика многим обязана гению Ньютона. Он сформулирова</w:t>
      </w:r>
      <w:r w:rsidR="0028574B">
        <w:rPr>
          <w:rFonts w:ascii="Times New Roman" w:hAnsi="Times New Roman" w:cs="Times New Roman"/>
          <w:sz w:val="28"/>
          <w:szCs w:val="28"/>
        </w:rPr>
        <w:t xml:space="preserve">л три закона движения тел, с </w:t>
      </w:r>
      <w:r>
        <w:rPr>
          <w:rFonts w:ascii="Times New Roman" w:hAnsi="Times New Roman" w:cs="Times New Roman"/>
          <w:sz w:val="28"/>
          <w:szCs w:val="28"/>
        </w:rPr>
        <w:t xml:space="preserve"> помощью которых механики до сих пор рассчитывают самые сложные конструкции, определяют скорость и ускорение многочисленных механизмов и транспортных средств, оценивают прочность конструкций. Законы Ньютона позволяют нам теперь ответить на многие вопросы: «почему», которые я задаю вам:</w:t>
      </w:r>
    </w:p>
    <w:p w:rsidR="005A6E64" w:rsidRDefault="005A6E64" w:rsidP="005A6E64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r w:rsidR="00196CE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При каких условиях тело совершает равномерное движение или находится в покое</w:t>
      </w:r>
      <w:proofErr w:type="gramStart"/>
      <w:r w:rsidR="0028574B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="0028574B">
        <w:rPr>
          <w:rFonts w:ascii="Times New Roman" w:hAnsi="Times New Roman" w:cs="Times New Roman"/>
          <w:sz w:val="28"/>
          <w:szCs w:val="28"/>
        </w:rPr>
        <w:t>Ответ дает 1-й закон Ньютона.</w:t>
      </w:r>
    </w:p>
    <w:p w:rsidR="0028574B" w:rsidRDefault="0028574B" w:rsidP="005A6E64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 при каких условиях тело движется равноускоренно? Ответ дает на этот вопрос 2-й закон Ньютона.</w:t>
      </w:r>
    </w:p>
    <w:p w:rsidR="0028574B" w:rsidRDefault="0028574B" w:rsidP="005A6E64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вообще возникает сила? Ответ на этот вопрос дает 3-й закон Ньютона.</w:t>
      </w:r>
    </w:p>
    <w:p w:rsidR="00131616" w:rsidRDefault="00131616" w:rsidP="005A6E64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единичного факта – падения яблока – Ньютон приходит к грандиозному  обобщению. Какому?</w:t>
      </w:r>
    </w:p>
    <w:p w:rsidR="0028574B" w:rsidRDefault="0028574B" w:rsidP="0028574B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движения выражаются простыми, на первый взгляд, </w:t>
      </w:r>
      <w:r w:rsidR="006232C8">
        <w:rPr>
          <w:rFonts w:ascii="Times New Roman" w:hAnsi="Times New Roman" w:cs="Times New Roman"/>
          <w:sz w:val="28"/>
          <w:szCs w:val="28"/>
        </w:rPr>
        <w:t xml:space="preserve"> формулами, но содержится в них необыкновенно много. Ведь вокруг нас происходят самые разнообразные</w:t>
      </w:r>
      <w:r w:rsidR="00196CE1">
        <w:rPr>
          <w:rFonts w:ascii="Times New Roman" w:hAnsi="Times New Roman" w:cs="Times New Roman"/>
          <w:sz w:val="28"/>
          <w:szCs w:val="28"/>
        </w:rPr>
        <w:t xml:space="preserve"> движения. Приведите </w:t>
      </w:r>
      <w:r w:rsidR="00196CE1">
        <w:rPr>
          <w:rFonts w:ascii="Times New Roman" w:hAnsi="Times New Roman" w:cs="Times New Roman"/>
          <w:sz w:val="28"/>
          <w:szCs w:val="28"/>
        </w:rPr>
        <w:lastRenderedPageBreak/>
        <w:t>примеры</w:t>
      </w:r>
      <w:proofErr w:type="gramStart"/>
      <w:r w:rsidR="00196C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96CE1">
        <w:rPr>
          <w:rFonts w:ascii="Times New Roman" w:hAnsi="Times New Roman" w:cs="Times New Roman"/>
          <w:sz w:val="28"/>
          <w:szCs w:val="28"/>
        </w:rPr>
        <w:t xml:space="preserve"> И</w:t>
      </w:r>
      <w:r w:rsidR="006232C8">
        <w:rPr>
          <w:rFonts w:ascii="Times New Roman" w:hAnsi="Times New Roman" w:cs="Times New Roman"/>
          <w:sz w:val="28"/>
          <w:szCs w:val="28"/>
        </w:rPr>
        <w:t xml:space="preserve"> эти движения, и тела, которые их совершают, не похожи друг на друга! Различны и силы, действующие на них. Но для всех движений и тел справедливы законы Ньютона.</w:t>
      </w:r>
    </w:p>
    <w:p w:rsidR="007F2DDE" w:rsidRDefault="007F2DDE" w:rsidP="0028574B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9B483C">
        <w:rPr>
          <w:rFonts w:ascii="Times New Roman" w:hAnsi="Times New Roman" w:cs="Times New Roman"/>
          <w:sz w:val="28"/>
          <w:szCs w:val="28"/>
        </w:rPr>
        <w:t xml:space="preserve"> давайте повторим изученные</w:t>
      </w:r>
      <w:r>
        <w:rPr>
          <w:rFonts w:ascii="Times New Roman" w:hAnsi="Times New Roman" w:cs="Times New Roman"/>
          <w:sz w:val="28"/>
          <w:szCs w:val="28"/>
        </w:rPr>
        <w:t xml:space="preserve"> понятия и применим законы Ньютона для объяснения некоторых явлений.</w:t>
      </w:r>
    </w:p>
    <w:p w:rsidR="00187256" w:rsidRPr="00187256" w:rsidRDefault="00187256" w:rsidP="00187256">
      <w:pPr>
        <w:pStyle w:val="a3"/>
        <w:spacing w:line="48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256">
        <w:rPr>
          <w:rFonts w:ascii="Times New Roman" w:hAnsi="Times New Roman" w:cs="Times New Roman"/>
          <w:b/>
          <w:i/>
          <w:sz w:val="28"/>
          <w:szCs w:val="28"/>
        </w:rPr>
        <w:t>Продолжите предложения</w:t>
      </w:r>
    </w:p>
    <w:p w:rsidR="00345ACC" w:rsidRPr="00187256" w:rsidRDefault="00085831" w:rsidP="00187256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87256">
        <w:rPr>
          <w:rFonts w:ascii="Times New Roman" w:hAnsi="Times New Roman" w:cs="Times New Roman"/>
          <w:sz w:val="28"/>
          <w:szCs w:val="28"/>
        </w:rPr>
        <w:t>Сила – величина…</w:t>
      </w:r>
    </w:p>
    <w:p w:rsidR="00345ACC" w:rsidRPr="00187256" w:rsidRDefault="00085831" w:rsidP="00187256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87256">
        <w:rPr>
          <w:rFonts w:ascii="Times New Roman" w:hAnsi="Times New Roman" w:cs="Times New Roman"/>
          <w:sz w:val="28"/>
          <w:szCs w:val="28"/>
        </w:rPr>
        <w:t>Сила характеризуется тремя параметрами...</w:t>
      </w:r>
    </w:p>
    <w:p w:rsidR="00345ACC" w:rsidRPr="00187256" w:rsidRDefault="00085831" w:rsidP="00187256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87256">
        <w:rPr>
          <w:rFonts w:ascii="Times New Roman" w:hAnsi="Times New Roman" w:cs="Times New Roman"/>
          <w:sz w:val="28"/>
          <w:szCs w:val="28"/>
        </w:rPr>
        <w:t>Равнодействующей называется сила…</w:t>
      </w:r>
    </w:p>
    <w:p w:rsidR="00345ACC" w:rsidRDefault="00085831" w:rsidP="00187256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87256">
        <w:rPr>
          <w:rFonts w:ascii="Times New Roman" w:hAnsi="Times New Roman" w:cs="Times New Roman"/>
          <w:sz w:val="28"/>
          <w:szCs w:val="28"/>
        </w:rPr>
        <w:t xml:space="preserve">Сила – причина… </w:t>
      </w:r>
      <w:r w:rsidR="00187256">
        <w:rPr>
          <w:rFonts w:ascii="Times New Roman" w:hAnsi="Times New Roman" w:cs="Times New Roman"/>
          <w:sz w:val="28"/>
          <w:szCs w:val="28"/>
        </w:rPr>
        <w:t>Слайд 5</w:t>
      </w:r>
    </w:p>
    <w:p w:rsidR="001F3F46" w:rsidRPr="00131616" w:rsidRDefault="001F3F46" w:rsidP="00131616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616">
        <w:rPr>
          <w:rFonts w:ascii="Times New Roman" w:hAnsi="Times New Roman" w:cs="Times New Roman"/>
          <w:b/>
          <w:i/>
          <w:sz w:val="28"/>
          <w:szCs w:val="28"/>
        </w:rPr>
        <w:t>Согласны ли вы со следующими утверждениями?</w:t>
      </w:r>
    </w:p>
    <w:p w:rsidR="00345ACC" w:rsidRPr="001F3F46" w:rsidRDefault="00085831" w:rsidP="001F3F46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3F46">
        <w:rPr>
          <w:rFonts w:ascii="Times New Roman" w:hAnsi="Times New Roman" w:cs="Times New Roman"/>
          <w:sz w:val="28"/>
          <w:szCs w:val="28"/>
        </w:rPr>
        <w:t>Если на тело не действует сила, то оно не двигается</w:t>
      </w:r>
    </w:p>
    <w:p w:rsidR="00345ACC" w:rsidRPr="001F3F46" w:rsidRDefault="00085831" w:rsidP="001F3F46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3F46">
        <w:rPr>
          <w:rFonts w:ascii="Times New Roman" w:hAnsi="Times New Roman" w:cs="Times New Roman"/>
          <w:sz w:val="28"/>
          <w:szCs w:val="28"/>
        </w:rPr>
        <w:t>Если на тело действует сила, то скорость тела изменяется</w:t>
      </w:r>
    </w:p>
    <w:p w:rsidR="00345ACC" w:rsidRPr="001F3F46" w:rsidRDefault="00085831" w:rsidP="001F3F46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3F46">
        <w:rPr>
          <w:rFonts w:ascii="Times New Roman" w:hAnsi="Times New Roman" w:cs="Times New Roman"/>
          <w:sz w:val="28"/>
          <w:szCs w:val="28"/>
        </w:rPr>
        <w:t>Если на тело перестает действовать сила, то оно останавливается</w:t>
      </w:r>
    </w:p>
    <w:p w:rsidR="00345ACC" w:rsidRPr="001F3F46" w:rsidRDefault="00085831" w:rsidP="001F3F46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3F46">
        <w:rPr>
          <w:rFonts w:ascii="Times New Roman" w:hAnsi="Times New Roman" w:cs="Times New Roman"/>
          <w:sz w:val="28"/>
          <w:szCs w:val="28"/>
        </w:rPr>
        <w:t>Тело обязательно двигается туда, куда направляется сила</w:t>
      </w:r>
    </w:p>
    <w:p w:rsidR="00345ACC" w:rsidRDefault="00085831" w:rsidP="001F3F46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3F46">
        <w:rPr>
          <w:rFonts w:ascii="Times New Roman" w:hAnsi="Times New Roman" w:cs="Times New Roman"/>
          <w:sz w:val="28"/>
          <w:szCs w:val="28"/>
        </w:rPr>
        <w:t>Все тела падают с одинаковым ускорением</w:t>
      </w:r>
      <w:r w:rsidR="007F2DDE">
        <w:rPr>
          <w:rFonts w:ascii="Times New Roman" w:hAnsi="Times New Roman" w:cs="Times New Roman"/>
          <w:sz w:val="28"/>
          <w:szCs w:val="28"/>
        </w:rPr>
        <w:t>.</w:t>
      </w:r>
      <w:r w:rsidR="00CB6ED7">
        <w:rPr>
          <w:rFonts w:ascii="Times New Roman" w:hAnsi="Times New Roman" w:cs="Times New Roman"/>
          <w:sz w:val="28"/>
          <w:szCs w:val="28"/>
        </w:rPr>
        <w:t xml:space="preserve"> Слайд 6</w:t>
      </w:r>
    </w:p>
    <w:p w:rsidR="007F2DDE" w:rsidRPr="001F3F46" w:rsidRDefault="007F2DDE" w:rsidP="001F3F46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Массу одного из взаимодействующих тел увеличили в 5 раз. При этом сила взаимодействия увеличилась в 5 раз</w:t>
      </w:r>
    </w:p>
    <w:p w:rsidR="001F3F46" w:rsidRPr="00310162" w:rsidRDefault="001F3F46" w:rsidP="00310162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0162">
        <w:rPr>
          <w:rFonts w:ascii="Times New Roman" w:hAnsi="Times New Roman" w:cs="Times New Roman"/>
          <w:b/>
          <w:i/>
          <w:sz w:val="28"/>
          <w:szCs w:val="28"/>
        </w:rPr>
        <w:t>С железнодорожным составом связана система отсчета. В каких случаях она будет инерциальной?</w:t>
      </w:r>
    </w:p>
    <w:p w:rsidR="001F3F46" w:rsidRPr="001F3F46" w:rsidRDefault="001F3F46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F3F46">
        <w:rPr>
          <w:rFonts w:ascii="Times New Roman" w:hAnsi="Times New Roman" w:cs="Times New Roman"/>
          <w:sz w:val="28"/>
          <w:szCs w:val="28"/>
        </w:rPr>
        <w:t>) поезд стоит на станции</w:t>
      </w:r>
      <w:r w:rsidR="00310162">
        <w:rPr>
          <w:rFonts w:ascii="Times New Roman" w:hAnsi="Times New Roman" w:cs="Times New Roman"/>
          <w:sz w:val="28"/>
          <w:szCs w:val="28"/>
        </w:rPr>
        <w:t>;</w:t>
      </w:r>
    </w:p>
    <w:p w:rsidR="001F3F46" w:rsidRPr="001F3F46" w:rsidRDefault="001F3F46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3F46">
        <w:rPr>
          <w:rFonts w:ascii="Times New Roman" w:hAnsi="Times New Roman" w:cs="Times New Roman"/>
          <w:sz w:val="28"/>
          <w:szCs w:val="28"/>
        </w:rPr>
        <w:lastRenderedPageBreak/>
        <w:t>б) поезд отходит от станции</w:t>
      </w:r>
      <w:r w:rsidR="00310162">
        <w:rPr>
          <w:rFonts w:ascii="Times New Roman" w:hAnsi="Times New Roman" w:cs="Times New Roman"/>
          <w:sz w:val="28"/>
          <w:szCs w:val="28"/>
        </w:rPr>
        <w:t>;</w:t>
      </w:r>
    </w:p>
    <w:p w:rsidR="001F3F46" w:rsidRPr="001F3F46" w:rsidRDefault="001F3F46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3F46">
        <w:rPr>
          <w:rFonts w:ascii="Times New Roman" w:hAnsi="Times New Roman" w:cs="Times New Roman"/>
          <w:sz w:val="28"/>
          <w:szCs w:val="28"/>
        </w:rPr>
        <w:t>в) поезд подходит к станции</w:t>
      </w:r>
      <w:r w:rsidR="00310162">
        <w:rPr>
          <w:rFonts w:ascii="Times New Roman" w:hAnsi="Times New Roman" w:cs="Times New Roman"/>
          <w:sz w:val="28"/>
          <w:szCs w:val="28"/>
        </w:rPr>
        <w:t>;</w:t>
      </w:r>
    </w:p>
    <w:p w:rsidR="001F3F46" w:rsidRPr="001B79D0" w:rsidRDefault="001F3F46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F3F46">
        <w:rPr>
          <w:rFonts w:ascii="Times New Roman" w:hAnsi="Times New Roman" w:cs="Times New Roman"/>
          <w:sz w:val="28"/>
          <w:szCs w:val="28"/>
        </w:rPr>
        <w:t>г) поезд движется равномерно на прямолинейном участке дороги</w:t>
      </w:r>
      <w:proofErr w:type="gramStart"/>
      <w:r w:rsidRPr="001F3F46">
        <w:rPr>
          <w:rFonts w:ascii="Times New Roman" w:hAnsi="Times New Roman" w:cs="Times New Roman"/>
          <w:sz w:val="28"/>
          <w:szCs w:val="28"/>
        </w:rPr>
        <w:t xml:space="preserve"> </w:t>
      </w:r>
      <w:r w:rsidR="003101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6ED7" w:rsidRDefault="00CB6ED7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1F3F46" w:rsidRDefault="001F3F46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F3F46" w:rsidRDefault="00CB6ED7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B6ED7">
        <w:rPr>
          <w:rFonts w:ascii="Times New Roman" w:hAnsi="Times New Roman" w:cs="Times New Roman"/>
          <w:sz w:val="28"/>
          <w:szCs w:val="28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.75pt" o:ole="">
            <v:imagedata r:id="rId6" o:title=""/>
          </v:shape>
          <o:OLEObject Type="Embed" ProgID="PowerPoint.Slide.12" ShapeID="_x0000_i1025" DrawAspect="Content" ObjectID="_1414151869" r:id="rId7"/>
        </w:object>
      </w:r>
    </w:p>
    <w:p w:rsidR="00CB6ED7" w:rsidRDefault="00CB6ED7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94827">
        <w:rPr>
          <w:rFonts w:ascii="Times New Roman" w:hAnsi="Times New Roman" w:cs="Times New Roman"/>
          <w:b/>
          <w:sz w:val="28"/>
          <w:szCs w:val="28"/>
        </w:rPr>
        <w:t>Для каждого участка охарактеризуйте движение</w:t>
      </w:r>
      <w:r>
        <w:rPr>
          <w:rFonts w:ascii="Times New Roman" w:hAnsi="Times New Roman" w:cs="Times New Roman"/>
          <w:sz w:val="28"/>
          <w:szCs w:val="28"/>
        </w:rPr>
        <w:t>. Слайд 8</w:t>
      </w:r>
    </w:p>
    <w:p w:rsidR="006C6FCB" w:rsidRDefault="00807EDA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Ньютона позволяют людям не только изучать движения, но и управлять ими. Например, ученым, которые управляют полетом космического корабля, необходимо знать положение корабля в любой момент времени. Им известно начальное положение корабля на стартовой площадке и его начальная скорость. Им известны и силы. Действующие на корабль в любой точке траектории. Пользуясь этими данными</w:t>
      </w:r>
      <w:r w:rsidR="006C6FCB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ни решают задачу механики применительно к космическому кораблю. Но сил, действующих на корабль</w:t>
      </w:r>
      <w:r w:rsidR="006C6FCB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чень много</w:t>
      </w:r>
      <w:r w:rsidR="006C6FCB">
        <w:rPr>
          <w:rFonts w:ascii="Times New Roman" w:hAnsi="Times New Roman" w:cs="Times New Roman"/>
          <w:sz w:val="28"/>
          <w:szCs w:val="28"/>
        </w:rPr>
        <w:t xml:space="preserve">. </w:t>
      </w:r>
      <w:r w:rsidR="006C6FCB">
        <w:rPr>
          <w:rFonts w:ascii="Times New Roman" w:hAnsi="Times New Roman" w:cs="Times New Roman"/>
          <w:sz w:val="28"/>
          <w:szCs w:val="28"/>
        </w:rPr>
        <w:lastRenderedPageBreak/>
        <w:t>Они все время меняются. И вычислять надо не одну</w:t>
      </w:r>
      <w:proofErr w:type="gramStart"/>
      <w:r w:rsidR="006C6F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C6FCB">
        <w:rPr>
          <w:rFonts w:ascii="Times New Roman" w:hAnsi="Times New Roman" w:cs="Times New Roman"/>
          <w:sz w:val="28"/>
          <w:szCs w:val="28"/>
        </w:rPr>
        <w:t xml:space="preserve"> а три координаты. Движение происходит в пространстве. Мы же с вами решаем более простые задачи.</w:t>
      </w:r>
    </w:p>
    <w:p w:rsidR="00D94827" w:rsidRDefault="00D94827" w:rsidP="00D9482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94827">
        <w:rPr>
          <w:rFonts w:ascii="Times New Roman" w:hAnsi="Times New Roman" w:cs="Times New Roman"/>
          <w:b/>
          <w:i/>
          <w:sz w:val="28"/>
          <w:szCs w:val="28"/>
        </w:rPr>
        <w:t>Решение зада</w:t>
      </w:r>
      <w:proofErr w:type="gramStart"/>
      <w:r w:rsidRPr="00D94827">
        <w:rPr>
          <w:rFonts w:ascii="Times New Roman" w:hAnsi="Times New Roman" w:cs="Times New Roman"/>
          <w:b/>
          <w:i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самостоятельно)</w:t>
      </w:r>
    </w:p>
    <w:p w:rsidR="006C6FCB" w:rsidRDefault="006C6FCB" w:rsidP="00310162">
      <w:pPr>
        <w:pStyle w:val="a3"/>
        <w:spacing w:line="480" w:lineRule="auto"/>
        <w:ind w:firstLine="696"/>
        <w:rPr>
          <w:rFonts w:ascii="Times New Roman" w:hAnsi="Times New Roman" w:cs="Times New Roman"/>
          <w:b/>
          <w:i/>
          <w:sz w:val="28"/>
          <w:szCs w:val="28"/>
        </w:rPr>
      </w:pPr>
    </w:p>
    <w:p w:rsidR="006C6FCB" w:rsidRDefault="006C6FCB" w:rsidP="006C6FCB">
      <w:pPr>
        <w:pStyle w:val="a3"/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1-й уровень</w:t>
      </w:r>
    </w:p>
    <w:p w:rsidR="006C6FCB" w:rsidRDefault="006C6FCB" w:rsidP="006C6FC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1.Найти массу тела, которому сила 2 кН сообщает ускорение 10 м\с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155C" w:rsidRDefault="006C6FCB" w:rsidP="006C6FC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телу приложены две силы: F</w:t>
      </w:r>
      <w:r w:rsidR="00EF155C" w:rsidRPr="00EF155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F155C" w:rsidRPr="00EF155C">
        <w:rPr>
          <w:rFonts w:ascii="Times New Roman" w:hAnsi="Times New Roman" w:cs="Times New Roman"/>
          <w:sz w:val="28"/>
          <w:szCs w:val="28"/>
        </w:rPr>
        <w:t>=0</w:t>
      </w:r>
      <w:r w:rsidR="00EF155C">
        <w:rPr>
          <w:rFonts w:ascii="Times New Roman" w:hAnsi="Times New Roman" w:cs="Times New Roman"/>
          <w:sz w:val="28"/>
          <w:szCs w:val="28"/>
        </w:rPr>
        <w:t>,5Н, F</w:t>
      </w:r>
      <w:r w:rsidR="00EF155C" w:rsidRPr="00EF15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155C" w:rsidRPr="00EF155C">
        <w:rPr>
          <w:rFonts w:ascii="Times New Roman" w:hAnsi="Times New Roman" w:cs="Times New Roman"/>
          <w:sz w:val="28"/>
          <w:szCs w:val="28"/>
        </w:rPr>
        <w:t>=2Н.</w:t>
      </w:r>
      <w:r w:rsidR="00EF155C">
        <w:rPr>
          <w:rFonts w:ascii="Times New Roman" w:hAnsi="Times New Roman" w:cs="Times New Roman"/>
          <w:sz w:val="28"/>
          <w:szCs w:val="28"/>
        </w:rPr>
        <w:t xml:space="preserve"> Показать направление вектора ускорения. Найти модуль ускорения.</w:t>
      </w:r>
      <w:r w:rsidR="00126888" w:rsidRPr="00196CE1">
        <w:rPr>
          <w:rFonts w:ascii="Times New Roman" w:hAnsi="Times New Roman" w:cs="Times New Roman"/>
          <w:sz w:val="28"/>
          <w:szCs w:val="28"/>
        </w:rPr>
        <w:t xml:space="preserve"> </w:t>
      </w:r>
      <w:r w:rsidR="00126888" w:rsidRPr="00646BAC">
        <w:rPr>
          <w:rFonts w:ascii="Times New Roman" w:hAnsi="Times New Roman" w:cs="Times New Roman"/>
          <w:sz w:val="28"/>
          <w:szCs w:val="28"/>
        </w:rPr>
        <w:t>Масса тела</w:t>
      </w:r>
      <w:r w:rsidR="00646BAC">
        <w:rPr>
          <w:rFonts w:ascii="Times New Roman" w:hAnsi="Times New Roman" w:cs="Times New Roman"/>
          <w:sz w:val="28"/>
          <w:szCs w:val="28"/>
        </w:rPr>
        <w:t xml:space="preserve"> равна</w:t>
      </w:r>
      <w:r w:rsidR="00126888" w:rsidRPr="00646BAC">
        <w:rPr>
          <w:rFonts w:ascii="Times New Roman" w:hAnsi="Times New Roman" w:cs="Times New Roman"/>
          <w:sz w:val="28"/>
          <w:szCs w:val="28"/>
        </w:rPr>
        <w:t xml:space="preserve"> 1 кг.</w:t>
      </w:r>
    </w:p>
    <w:p w:rsidR="00126888" w:rsidRPr="00126888" w:rsidRDefault="00126888" w:rsidP="006C6FC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07EDA" w:rsidRDefault="008C081D" w:rsidP="00635506">
      <w:pPr>
        <w:pStyle w:val="a3"/>
        <w:tabs>
          <w:tab w:val="left" w:pos="3675"/>
          <w:tab w:val="left" w:pos="6930"/>
        </w:tabs>
        <w:spacing w:line="48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8C08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2.7pt;margin-top:-.3pt;width:14.25pt;height:.05pt;z-index:251662336" o:connectortype="straight">
            <v:stroke endarrow="block"/>
          </v:shape>
        </w:pict>
      </w:r>
      <w:r w:rsidRPr="008C08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82.45pt;margin-top:-.3pt;width:17.25pt;height:0;z-index:251663360" o:connectortype="straight">
            <v:stroke endarrow="block"/>
          </v:shape>
        </w:pict>
      </w:r>
      <w:r w:rsidRPr="008C08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52.7pt;margin-top:27.45pt;width:35.25pt;height:0;flip:x;z-index:251660288" o:connectortype="straight">
            <v:stroke endarrow="block"/>
          </v:shape>
        </w:pict>
      </w:r>
      <w:r w:rsidRPr="008C08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59.95pt;margin-top:27.45pt;width:57pt;height:0;z-index:251661312" o:connectortype="straight">
            <v:stroke endarrow="block"/>
          </v:shape>
        </w:pict>
      </w:r>
      <w:r w:rsidRPr="008C08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87.95pt;margin-top:16.2pt;width:1in;height:21.75pt;z-index:251658240"/>
        </w:pict>
      </w:r>
      <w:r w:rsidR="001268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155C">
        <w:rPr>
          <w:rFonts w:ascii="Times New Roman" w:hAnsi="Times New Roman" w:cs="Times New Roman"/>
          <w:sz w:val="28"/>
          <w:szCs w:val="28"/>
        </w:rPr>
        <w:t xml:space="preserve">      </w:t>
      </w:r>
      <w:r w:rsidR="00126888">
        <w:rPr>
          <w:rFonts w:ascii="Times New Roman" w:hAnsi="Times New Roman" w:cs="Times New Roman"/>
          <w:sz w:val="28"/>
          <w:szCs w:val="28"/>
        </w:rPr>
        <w:t xml:space="preserve">        F</w:t>
      </w:r>
      <w:r w:rsidR="00126888" w:rsidRPr="00646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F155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F155C" w:rsidRPr="00646BA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EF15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F155C" w:rsidRPr="00646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35506" w:rsidRPr="00646BAC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635506" w:rsidRDefault="00635506" w:rsidP="00635506">
      <w:pPr>
        <w:pStyle w:val="a3"/>
        <w:tabs>
          <w:tab w:val="left" w:pos="3675"/>
          <w:tab w:val="left" w:pos="6930"/>
        </w:tabs>
        <w:spacing w:line="48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35506" w:rsidRPr="00635506" w:rsidRDefault="00635506" w:rsidP="00635506">
      <w:pPr>
        <w:pStyle w:val="a3"/>
        <w:tabs>
          <w:tab w:val="left" w:pos="3675"/>
          <w:tab w:val="left" w:pos="6930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5506">
        <w:rPr>
          <w:rFonts w:ascii="Times New Roman" w:hAnsi="Times New Roman" w:cs="Times New Roman"/>
          <w:b/>
          <w:i/>
          <w:sz w:val="28"/>
          <w:szCs w:val="28"/>
        </w:rPr>
        <w:t>2-й уровень</w:t>
      </w:r>
    </w:p>
    <w:p w:rsidR="00126888" w:rsidRPr="00635506" w:rsidRDefault="00635506" w:rsidP="00635506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6888" w:rsidRPr="00635506">
        <w:rPr>
          <w:rFonts w:ascii="Times New Roman" w:hAnsi="Times New Roman" w:cs="Times New Roman"/>
          <w:sz w:val="28"/>
          <w:szCs w:val="28"/>
        </w:rPr>
        <w:t>Тело массой 400 г, двигаясь прямолинейно с некоторой начальной скор</w:t>
      </w:r>
      <w:r w:rsidR="00646BAC">
        <w:rPr>
          <w:rFonts w:ascii="Times New Roman" w:hAnsi="Times New Roman" w:cs="Times New Roman"/>
          <w:sz w:val="28"/>
          <w:szCs w:val="28"/>
        </w:rPr>
        <w:t xml:space="preserve">остью, за 5 </w:t>
      </w:r>
      <w:proofErr w:type="gramStart"/>
      <w:r w:rsidR="00646B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6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BA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46BAC">
        <w:rPr>
          <w:rFonts w:ascii="Times New Roman" w:hAnsi="Times New Roman" w:cs="Times New Roman"/>
          <w:sz w:val="28"/>
          <w:szCs w:val="28"/>
        </w:rPr>
        <w:t xml:space="preserve"> действием силы</w:t>
      </w:r>
      <w:r w:rsidR="00126888" w:rsidRPr="00635506">
        <w:rPr>
          <w:rFonts w:ascii="Times New Roman" w:hAnsi="Times New Roman" w:cs="Times New Roman"/>
          <w:sz w:val="28"/>
          <w:szCs w:val="28"/>
        </w:rPr>
        <w:t xml:space="preserve"> 0,6 Н приобрело скорость 10 </w:t>
      </w:r>
      <w:proofErr w:type="spellStart"/>
      <w:r w:rsidR="00126888" w:rsidRPr="00635506">
        <w:rPr>
          <w:rFonts w:ascii="Times New Roman" w:hAnsi="Times New Roman" w:cs="Times New Roman"/>
          <w:sz w:val="28"/>
          <w:szCs w:val="28"/>
        </w:rPr>
        <w:t>м\с</w:t>
      </w:r>
      <w:proofErr w:type="spellEnd"/>
      <w:r w:rsidR="00126888" w:rsidRPr="00635506">
        <w:rPr>
          <w:rFonts w:ascii="Times New Roman" w:hAnsi="Times New Roman" w:cs="Times New Roman"/>
          <w:sz w:val="28"/>
          <w:szCs w:val="28"/>
        </w:rPr>
        <w:t>. Найти начальную скорость тела.</w:t>
      </w:r>
    </w:p>
    <w:p w:rsidR="00772627" w:rsidRPr="009B483C" w:rsidRDefault="009B483C" w:rsidP="009B483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После удара футболиста неподвижный мяч массой 500 г получает скорость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м\с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Определите среднюю силу удара, если он длился в течение 0,5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6CE1" w:rsidRDefault="00196CE1" w:rsidP="00196CE1">
      <w:pPr>
        <w:pStyle w:val="a3"/>
        <w:spacing w:line="48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196CE1">
        <w:rPr>
          <w:rFonts w:ascii="Times New Roman" w:hAnsi="Times New Roman" w:cs="Times New Roman"/>
          <w:b/>
          <w:i/>
          <w:sz w:val="28"/>
          <w:szCs w:val="28"/>
        </w:rPr>
        <w:t>Дополнительная задача</w:t>
      </w:r>
    </w:p>
    <w:p w:rsidR="00196CE1" w:rsidRPr="001B79D0" w:rsidRDefault="00196CE1" w:rsidP="00196CE1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</w:t>
      </w:r>
      <w:r w:rsidR="00205218">
        <w:rPr>
          <w:rFonts w:ascii="Times New Roman" w:hAnsi="Times New Roman" w:cs="Times New Roman"/>
          <w:sz w:val="28"/>
          <w:szCs w:val="28"/>
        </w:rPr>
        <w:t xml:space="preserve"> зависимости проекции силы от времени начертите график зависимости проекции ускорения от времени.</w:t>
      </w:r>
    </w:p>
    <w:p w:rsidR="00310162" w:rsidRPr="001B79D0" w:rsidRDefault="00310162" w:rsidP="00196CE1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10162" w:rsidRPr="001B79D0" w:rsidRDefault="00310162" w:rsidP="00196CE1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25677" w:rsidRDefault="00205218" w:rsidP="00196CE1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25677" w:rsidRDefault="00B25677" w:rsidP="00196CE1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05218" w:rsidRPr="00646BAC" w:rsidRDefault="008C081D" w:rsidP="00196CE1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9.15pt;margin-top:-2.2pt;width:.05pt;height:135.7pt;flip:y;z-index:251664384" o:connectortype="straight">
            <v:stroke endarrow="block"/>
          </v:shape>
        </w:pict>
      </w:r>
      <w:r w:rsidR="00205218">
        <w:rPr>
          <w:rFonts w:ascii="Times New Roman" w:hAnsi="Times New Roman" w:cs="Times New Roman"/>
          <w:sz w:val="28"/>
          <w:szCs w:val="28"/>
        </w:rPr>
        <w:t xml:space="preserve">      </w:t>
      </w:r>
      <w:r w:rsidR="00646B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 w:rsidR="00646BAC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646BAC" w:rsidRPr="009B483C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</w:p>
    <w:p w:rsidR="00CB6ED7" w:rsidRPr="00CB6ED7" w:rsidRDefault="00CB6ED7" w:rsidP="00CB6ED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B6ED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B6ED7" w:rsidRPr="001F3F46" w:rsidRDefault="008C081D" w:rsidP="001F3F4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38.25pt;margin-top:24.7pt;width:0;height:52.5pt;z-index:25166950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71.5pt;margin-top:24.65pt;width:66.7pt;height:.05pt;z-index:251672576" o:connectortype="straight" strokeweight="1.5pt"/>
        </w:pict>
      </w:r>
    </w:p>
    <w:p w:rsidR="001F3F46" w:rsidRDefault="001F3F46" w:rsidP="0018725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87256" w:rsidRPr="00B25677" w:rsidRDefault="008C081D" w:rsidP="0018725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44.25pt;margin-top:4.6pt;width:66.7pt;height:.05pt;z-index:251673600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75.45pt;margin-top:6.95pt;width:0;height:34.35pt;z-index:25167155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69.2pt;margin-top:4.7pt;width:285pt;height:2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69.2pt;margin-top:4.65pt;width:69pt;height:.05pt;z-index:251667456" o:connectortype="straight" strokeweight="1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16.95pt;margin-top:15.8pt;width:0;height:26.25pt;z-index:251670528" o:connectortype="straight">
            <v:stroke dashstyle="dash"/>
          </v:shape>
        </w:pict>
      </w:r>
      <w:r w:rsidR="00205218">
        <w:rPr>
          <w:rFonts w:ascii="Times New Roman" w:hAnsi="Times New Roman" w:cs="Times New Roman"/>
          <w:sz w:val="28"/>
          <w:szCs w:val="28"/>
        </w:rPr>
        <w:t xml:space="preserve">                                    О                   А                  </w:t>
      </w:r>
      <w:r w:rsidR="00EE1F60">
        <w:rPr>
          <w:rFonts w:ascii="Times New Roman" w:hAnsi="Times New Roman" w:cs="Times New Roman"/>
          <w:sz w:val="28"/>
          <w:szCs w:val="28"/>
        </w:rPr>
        <w:t xml:space="preserve">В  </w:t>
      </w:r>
      <w:r w:rsidR="00B25677">
        <w:rPr>
          <w:rFonts w:ascii="Times New Roman" w:hAnsi="Times New Roman" w:cs="Times New Roman"/>
          <w:sz w:val="28"/>
          <w:szCs w:val="28"/>
        </w:rPr>
        <w:t xml:space="preserve">              С                    t</w:t>
      </w:r>
    </w:p>
    <w:p w:rsidR="00B25677" w:rsidRPr="00EE1F60" w:rsidRDefault="008C081D" w:rsidP="0018725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16.95pt;margin-top:9.1pt;width:58.5pt;height:.75pt;z-index:251668480" o:connectortype="straight" strokeweight="1.5pt"/>
        </w:pict>
      </w:r>
    </w:p>
    <w:p w:rsidR="00187256" w:rsidRPr="00EE1F60" w:rsidRDefault="00EE1F60" w:rsidP="0028574B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E1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E1F60" w:rsidRDefault="00EE1F60" w:rsidP="0028574B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E1F60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EE1F60" w:rsidRDefault="00EE1F60" w:rsidP="0028574B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Ньютона важно знать и помнить машинистам поездов, водителям автомашин и вообще всем, кто управляет транспортным средством</w:t>
      </w:r>
      <w:r w:rsidR="00FE69F0">
        <w:rPr>
          <w:rFonts w:ascii="Times New Roman" w:hAnsi="Times New Roman" w:cs="Times New Roman"/>
          <w:sz w:val="28"/>
          <w:szCs w:val="28"/>
        </w:rPr>
        <w:t xml:space="preserve">, а также пешеходам, пересекающим оживленную улицу. Почему? </w:t>
      </w:r>
      <w:proofErr w:type="gramStart"/>
      <w:r w:rsidR="00FE69F0">
        <w:rPr>
          <w:rFonts w:ascii="Times New Roman" w:hAnsi="Times New Roman" w:cs="Times New Roman"/>
          <w:sz w:val="28"/>
          <w:szCs w:val="28"/>
        </w:rPr>
        <w:t>(Для остановки движущихся тел нужны время и пространство).</w:t>
      </w:r>
      <w:proofErr w:type="gramEnd"/>
    </w:p>
    <w:p w:rsidR="0005625A" w:rsidRDefault="0005625A" w:rsidP="0005625A">
      <w:pPr>
        <w:pStyle w:val="a3"/>
        <w:spacing w:line="48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Боевое применение танков часто основано на их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значительную ударную силу. Обладая огромной массой, танки на большой скорости могут легко разбивать прочные стены. Таранить укрепления врага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как-то снизить эту ударную силу. Противотанковая оборона стремиться в первую очередь уменьшить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скорость танков вблизи обороняемых объектов. С этой целью распахивают или разжижают грунт, вырывают канавы.</w:t>
      </w:r>
    </w:p>
    <w:p w:rsidR="0005625A" w:rsidRDefault="0005625A" w:rsidP="0005625A">
      <w:pPr>
        <w:pStyle w:val="a3"/>
        <w:spacing w:line="48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противодействия, нет и действия. Поэтому, чтобы просверлить отверстие в тонкой детали, ее зажимают в тисках.</w:t>
      </w:r>
    </w:p>
    <w:p w:rsidR="00FE69F0" w:rsidRDefault="00FE69F0" w:rsidP="0005625A">
      <w:pPr>
        <w:pStyle w:val="a3"/>
        <w:spacing w:line="48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Бурно развивающаяся техника требует решения ряда научных проблем, в первую очередь в механике. Ньютон видел в науке важный способ совершенствования производства. Вот что об этом он написал: «Если дети будут хорошо обучены и воспитаны опытными учителями, то со временем народ получит более умных моряков, кораблестроителей, архитекторов, инженеров и лиц всевозможных математических профессий для работы</w:t>
      </w:r>
      <w:r w:rsidR="00A7455F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на море, так и на суше»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A1B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1BC5">
        <w:rPr>
          <w:rFonts w:ascii="Times New Roman" w:hAnsi="Times New Roman" w:cs="Times New Roman"/>
          <w:sz w:val="28"/>
          <w:szCs w:val="28"/>
        </w:rPr>
        <w:t>лайд 9.</w:t>
      </w:r>
    </w:p>
    <w:p w:rsidR="00A7455F" w:rsidRDefault="00A7455F" w:rsidP="0005625A">
      <w:pPr>
        <w:pStyle w:val="a3"/>
        <w:spacing w:line="48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подвиг Ньютона по достоинству оценен и современниками и </w:t>
      </w:r>
      <w:r w:rsidR="00FA1BC5">
        <w:rPr>
          <w:rFonts w:ascii="Times New Roman" w:hAnsi="Times New Roman" w:cs="Times New Roman"/>
          <w:sz w:val="28"/>
          <w:szCs w:val="28"/>
        </w:rPr>
        <w:t xml:space="preserve">  потомками. Новая физика изменила представления Ньютона о пространстве и времени, массе и действии, но не отбросила его механику, а только определила границы ее </w:t>
      </w:r>
      <w:proofErr w:type="spellStart"/>
      <w:r w:rsidR="00FA1BC5">
        <w:rPr>
          <w:rFonts w:ascii="Times New Roman" w:hAnsi="Times New Roman" w:cs="Times New Roman"/>
          <w:sz w:val="28"/>
          <w:szCs w:val="28"/>
        </w:rPr>
        <w:t>применимости</w:t>
      </w:r>
      <w:proofErr w:type="gramStart"/>
      <w:r w:rsidR="00FA1BC5">
        <w:rPr>
          <w:rFonts w:ascii="Times New Roman" w:hAnsi="Times New Roman" w:cs="Times New Roman"/>
          <w:sz w:val="28"/>
          <w:szCs w:val="28"/>
        </w:rPr>
        <w:t>.</w:t>
      </w:r>
      <w:r w:rsidR="00860B4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860B45">
        <w:rPr>
          <w:rFonts w:ascii="Times New Roman" w:hAnsi="Times New Roman" w:cs="Times New Roman"/>
          <w:sz w:val="28"/>
          <w:szCs w:val="28"/>
        </w:rPr>
        <w:t xml:space="preserve"> тем не менее «мы восхищаемся гением Ньютона, сумевшим в пестром многообразии явлений открыть простые и глубокие законы. Без знания их человек никогда бы не достиг того господства над силами природы, свидетелями которого мы являемся</w:t>
      </w:r>
      <w:proofErr w:type="gramStart"/>
      <w:r w:rsidR="00860B4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860B45">
        <w:rPr>
          <w:rFonts w:ascii="Times New Roman" w:hAnsi="Times New Roman" w:cs="Times New Roman"/>
          <w:sz w:val="28"/>
          <w:szCs w:val="28"/>
        </w:rPr>
        <w:t xml:space="preserve">П.С. Кудрявцев). </w:t>
      </w:r>
      <w:r w:rsidR="00FA1BC5">
        <w:rPr>
          <w:rFonts w:ascii="Times New Roman" w:hAnsi="Times New Roman" w:cs="Times New Roman"/>
          <w:sz w:val="28"/>
          <w:szCs w:val="28"/>
        </w:rPr>
        <w:t xml:space="preserve"> Сам Ньютон сказал: «Сделал, что мог, пусть другие сделают лучше». Слайд 10.</w:t>
      </w:r>
    </w:p>
    <w:p w:rsidR="00FA1BC5" w:rsidRPr="00FA1BC5" w:rsidRDefault="00FA1BC5" w:rsidP="0028574B">
      <w:pPr>
        <w:pStyle w:val="a3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1BC5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Сборник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646BAC">
        <w:rPr>
          <w:rFonts w:ascii="Times New Roman" w:hAnsi="Times New Roman" w:cs="Times New Roman"/>
          <w:sz w:val="28"/>
          <w:szCs w:val="28"/>
        </w:rPr>
        <w:t>укашика</w:t>
      </w:r>
      <w:proofErr w:type="spellEnd"/>
      <w:r w:rsidR="00646BAC">
        <w:rPr>
          <w:rFonts w:ascii="Times New Roman" w:hAnsi="Times New Roman" w:cs="Times New Roman"/>
          <w:sz w:val="28"/>
          <w:szCs w:val="28"/>
        </w:rPr>
        <w:t xml:space="preserve"> № 319, 321,322(желающим)</w:t>
      </w:r>
    </w:p>
    <w:sectPr w:rsidR="00FA1BC5" w:rsidRPr="00FA1BC5" w:rsidSect="0002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257F"/>
    <w:multiLevelType w:val="hybridMultilevel"/>
    <w:tmpl w:val="42866076"/>
    <w:lvl w:ilvl="0" w:tplc="F68C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6F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83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A9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01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6C6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0D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26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A7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53ADF"/>
    <w:multiLevelType w:val="hybridMultilevel"/>
    <w:tmpl w:val="B638249C"/>
    <w:lvl w:ilvl="0" w:tplc="635A0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00A50"/>
    <w:multiLevelType w:val="hybridMultilevel"/>
    <w:tmpl w:val="C4FCA1E0"/>
    <w:lvl w:ilvl="0" w:tplc="91EE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5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E3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CB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CE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4D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C6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C2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A1AFB"/>
    <w:multiLevelType w:val="hybridMultilevel"/>
    <w:tmpl w:val="6132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0296"/>
    <w:multiLevelType w:val="hybridMultilevel"/>
    <w:tmpl w:val="B5D64B04"/>
    <w:lvl w:ilvl="0" w:tplc="9DE00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A98"/>
    <w:rsid w:val="00022E71"/>
    <w:rsid w:val="0005625A"/>
    <w:rsid w:val="00085831"/>
    <w:rsid w:val="00126888"/>
    <w:rsid w:val="00131616"/>
    <w:rsid w:val="00187256"/>
    <w:rsid w:val="00196CE1"/>
    <w:rsid w:val="001B79D0"/>
    <w:rsid w:val="001F3F46"/>
    <w:rsid w:val="00205218"/>
    <w:rsid w:val="0027725A"/>
    <w:rsid w:val="0028574B"/>
    <w:rsid w:val="00310162"/>
    <w:rsid w:val="00345ACC"/>
    <w:rsid w:val="00452CE1"/>
    <w:rsid w:val="005A6E64"/>
    <w:rsid w:val="006103EB"/>
    <w:rsid w:val="006232C8"/>
    <w:rsid w:val="00635506"/>
    <w:rsid w:val="00646BAC"/>
    <w:rsid w:val="006C6FCB"/>
    <w:rsid w:val="006D4C5C"/>
    <w:rsid w:val="00732FE6"/>
    <w:rsid w:val="00772627"/>
    <w:rsid w:val="007F2DDE"/>
    <w:rsid w:val="00807EDA"/>
    <w:rsid w:val="00842F55"/>
    <w:rsid w:val="00860B45"/>
    <w:rsid w:val="008C081D"/>
    <w:rsid w:val="0091063E"/>
    <w:rsid w:val="009B483C"/>
    <w:rsid w:val="00A7455F"/>
    <w:rsid w:val="00A87A98"/>
    <w:rsid w:val="00AF786C"/>
    <w:rsid w:val="00B25677"/>
    <w:rsid w:val="00C6390E"/>
    <w:rsid w:val="00CB6ED7"/>
    <w:rsid w:val="00D94827"/>
    <w:rsid w:val="00E61C35"/>
    <w:rsid w:val="00EC3C57"/>
    <w:rsid w:val="00EE1F60"/>
    <w:rsid w:val="00EF155C"/>
    <w:rsid w:val="00FA1BC5"/>
    <w:rsid w:val="00FE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4" type="connector" idref="#_x0000_s1043"/>
        <o:r id="V:Rule15" type="connector" idref="#_x0000_s1036"/>
        <o:r id="V:Rule16" type="connector" idref="#_x0000_s1041"/>
        <o:r id="V:Rule17" type="connector" idref="#_x0000_s1031"/>
        <o:r id="V:Rule18" type="connector" idref="#_x0000_s1029"/>
        <o:r id="V:Rule19" type="connector" idref="#_x0000_s1047"/>
        <o:r id="V:Rule20" type="connector" idref="#_x0000_s1033"/>
        <o:r id="V:Rule21" type="connector" idref="#_x0000_s1039"/>
        <o:r id="V:Rule22" type="connector" idref="#_x0000_s1034"/>
        <o:r id="V:Rule23" type="connector" idref="#_x0000_s1028"/>
        <o:r id="V:Rule24" type="connector" idref="#_x0000_s1037"/>
        <o:r id="V:Rule25" type="connector" idref="#_x0000_s1040"/>
        <o:r id="V:Rule2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25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726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86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46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48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4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7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4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28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81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2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80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62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0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71B4-8601-4FC3-9651-341A4E5D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10</cp:revision>
  <cp:lastPrinted>2012-10-18T14:15:00Z</cp:lastPrinted>
  <dcterms:created xsi:type="dcterms:W3CDTF">2012-09-27T16:29:00Z</dcterms:created>
  <dcterms:modified xsi:type="dcterms:W3CDTF">2012-11-11T11:11:00Z</dcterms:modified>
</cp:coreProperties>
</file>