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E1" w:rsidRPr="001C6DE1" w:rsidRDefault="001C6DE1" w:rsidP="001C6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E1">
        <w:rPr>
          <w:rFonts w:ascii="Times New Roman" w:hAnsi="Times New Roman" w:cs="Times New Roman"/>
          <w:b/>
          <w:sz w:val="28"/>
          <w:szCs w:val="28"/>
        </w:rPr>
        <w:t>Использование исследовательского метода как средства активации познавательной деятельности учащихся на уроках биологии</w:t>
      </w:r>
    </w:p>
    <w:p w:rsidR="001C6DE1" w:rsidRPr="001C6DE1" w:rsidRDefault="001C6DE1" w:rsidP="001C6D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E1">
        <w:rPr>
          <w:rFonts w:ascii="Times New Roman" w:hAnsi="Times New Roman" w:cs="Times New Roman"/>
          <w:sz w:val="28"/>
          <w:szCs w:val="28"/>
        </w:rPr>
        <w:t xml:space="preserve">Ни один школьный предмет не имеет таких прекрасных перспектив, как биология для применения исследовательского метода. Разнообразие объектов, изучаемых на уроках биологии, обеспечивает огромные возможности для развития </w:t>
      </w:r>
      <w:proofErr w:type="spellStart"/>
      <w:r w:rsidRPr="001C6DE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C6DE1">
        <w:rPr>
          <w:rFonts w:ascii="Times New Roman" w:hAnsi="Times New Roman" w:cs="Times New Roman"/>
          <w:sz w:val="28"/>
          <w:szCs w:val="28"/>
        </w:rPr>
        <w:t>, информационных и мыслительных навыков. Красота, богатство красок, запахов и звуков природы дает уникальную возможность развивать образное и логическое мышление, одновременно развивая и вкус.</w:t>
      </w:r>
    </w:p>
    <w:p w:rsidR="001C6DE1" w:rsidRPr="001C6DE1" w:rsidRDefault="001C6DE1" w:rsidP="001C6D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E1">
        <w:rPr>
          <w:rFonts w:ascii="Times New Roman" w:hAnsi="Times New Roman" w:cs="Times New Roman"/>
          <w:sz w:val="28"/>
          <w:szCs w:val="28"/>
        </w:rPr>
        <w:t>Развитие познавательных интересов обучающихся является одной из актуальных проблем педагогики, призванной воспитать личность способную к саморазвитию и самосовершенствованию. Использование исследовательского метода  позволяет развивать познавательные способности детей, научить самостоятельному конструированию своих знаний, ориентировке в информационном пространстве, развить критическое мышление. Ребята вовлекаются в процесс активного интеллектуального поиска информации.</w:t>
      </w:r>
    </w:p>
    <w:p w:rsidR="001C6DE1" w:rsidRPr="001C6DE1" w:rsidRDefault="001C6DE1" w:rsidP="001C6D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E1">
        <w:rPr>
          <w:rFonts w:ascii="Times New Roman" w:hAnsi="Times New Roman" w:cs="Times New Roman"/>
          <w:sz w:val="28"/>
          <w:szCs w:val="28"/>
        </w:rPr>
        <w:t>Привычный подход к организации образовательно – воспитательного процесса заключается в том, что ученик  изучает новую теорию, решает задачу, получает оценку и ждёт от учителя новой задачи. Предполагается, что у задачи есть единственный правильный ответ, и учитель его знает.</w:t>
      </w:r>
    </w:p>
    <w:p w:rsidR="001C6DE1" w:rsidRPr="001C6DE1" w:rsidRDefault="001C6DE1" w:rsidP="001C6D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E1">
        <w:rPr>
          <w:rFonts w:ascii="Times New Roman" w:hAnsi="Times New Roman" w:cs="Times New Roman"/>
          <w:sz w:val="28"/>
          <w:szCs w:val="28"/>
        </w:rPr>
        <w:t xml:space="preserve">В своей работе использую исследовательский подход. Он отличается от </w:t>
      </w:r>
      <w:proofErr w:type="gramStart"/>
      <w:r w:rsidRPr="001C6DE1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1C6DE1">
        <w:rPr>
          <w:rFonts w:ascii="Times New Roman" w:hAnsi="Times New Roman" w:cs="Times New Roman"/>
          <w:sz w:val="28"/>
          <w:szCs w:val="28"/>
        </w:rPr>
        <w:t xml:space="preserve"> тем, что ученик сам ставит вопросы и ищет на них ответы,  выдвигает гипотезы, доказывает и опровергает их. Всякий полученный ответ может стать основанием для новых вопросов.</w:t>
      </w:r>
    </w:p>
    <w:p w:rsidR="001C6DE1" w:rsidRPr="001C6DE1" w:rsidRDefault="001C6DE1" w:rsidP="001C6D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E1">
        <w:rPr>
          <w:rFonts w:ascii="Times New Roman" w:hAnsi="Times New Roman" w:cs="Times New Roman"/>
          <w:sz w:val="28"/>
          <w:szCs w:val="28"/>
        </w:rPr>
        <w:t>При традиционном подходе к обучению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Одним из существенных недостатков знаний учащихся остается формализм, который проявляется в отрыве заученных учащимися теоретических положений от умения применить их на практике. Участвуя в научно-исследовательской работе, ребята добывают знания самостоятельно, учатся планировать и проводить опыты, вносить работу необходимые коррективы, анализировать и оформлять результаты, дети усваивают готовые формы социальной жизни, приобретают собственный социальный опыт, занимают активную жизненную позицию, которая помогает добиться позитивной самореализации. Полученные в процессе творческой деятельности навыки и умения позволят учащимся чувствовать себя приобщенными к культуре и науке, способными активно проявлять себя на рынке труда, свободно распоряжаться образовательным капиталом.</w:t>
      </w:r>
    </w:p>
    <w:p w:rsidR="001C6DE1" w:rsidRPr="001C6DE1" w:rsidRDefault="001C6DE1" w:rsidP="001C6D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E1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прививает учащимся навык сотрудничества. Участники образовательного процесса не замыкаются на личностных интересах, учатся видеть проблемы и интересы своих партнеров и понимать, что результаты их исследований будут использованы для анализа полученных данных и формулирования выводов. Используя </w:t>
      </w:r>
      <w:r w:rsidRPr="001C6DE1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исследовательский метод обучения, учащиеся выполняют </w:t>
      </w:r>
      <w:proofErr w:type="gramStart"/>
      <w:r w:rsidRPr="001C6DE1">
        <w:rPr>
          <w:rFonts w:ascii="Times New Roman" w:hAnsi="Times New Roman" w:cs="Times New Roman"/>
          <w:sz w:val="28"/>
          <w:szCs w:val="28"/>
        </w:rPr>
        <w:t>научное</w:t>
      </w:r>
      <w:proofErr w:type="gramEnd"/>
      <w:r w:rsidRPr="001C6DE1">
        <w:rPr>
          <w:rFonts w:ascii="Times New Roman" w:hAnsi="Times New Roman" w:cs="Times New Roman"/>
          <w:sz w:val="28"/>
          <w:szCs w:val="28"/>
        </w:rPr>
        <w:t xml:space="preserve"> исследование. Поэтому для формирования целостной, гармоничной и инициативной личности воспитанника в процессе обучения исследовательский метод следует использовать как можно чаще.</w:t>
      </w:r>
    </w:p>
    <w:p w:rsidR="001C6DE1" w:rsidRPr="001C6DE1" w:rsidRDefault="001C6DE1" w:rsidP="001C6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DE1">
        <w:rPr>
          <w:rFonts w:ascii="Times New Roman" w:hAnsi="Times New Roman" w:cs="Times New Roman"/>
          <w:sz w:val="28"/>
          <w:szCs w:val="28"/>
        </w:rPr>
        <w:t>Во время работы консультирую ученика, делюсь своими соображениями и идеями (но не навязывают их), помогаю ясно изложить результаты – в общем, из тренера превращаюсь в старшего коллегу.</w:t>
      </w:r>
    </w:p>
    <w:p w:rsidR="001C6DE1" w:rsidRPr="001C6DE1" w:rsidRDefault="001C6DE1" w:rsidP="001C6D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E1">
        <w:rPr>
          <w:rFonts w:ascii="Times New Roman" w:hAnsi="Times New Roman" w:cs="Times New Roman"/>
          <w:sz w:val="28"/>
          <w:szCs w:val="28"/>
        </w:rPr>
        <w:t>Проектная и исследовательская технология создает благоприятные условия для акцентирования внимания учащихся на местных проблемах, темы для проектов и исследовательских работ выбираются в основном из окружающей жизни. Работа над изучением и поисками путей решения актуальных проблем своей деревни, района, республики способствует воспитанию гражданских качеств детей, формированию любви к малой родине, стремления заботиться о сохранении и приумножении национальных и природных богатств родного края.</w:t>
      </w:r>
    </w:p>
    <w:p w:rsidR="001C6DE1" w:rsidRPr="001C6DE1" w:rsidRDefault="001C6DE1" w:rsidP="001C6D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E1">
        <w:rPr>
          <w:rFonts w:ascii="Times New Roman" w:hAnsi="Times New Roman" w:cs="Times New Roman"/>
          <w:sz w:val="28"/>
          <w:szCs w:val="28"/>
        </w:rPr>
        <w:t xml:space="preserve">Опыт работы убедительно показал на практике необходимость тесной связи учебной и </w:t>
      </w:r>
      <w:proofErr w:type="spellStart"/>
      <w:r w:rsidRPr="001C6DE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C6DE1">
        <w:rPr>
          <w:rFonts w:ascii="Times New Roman" w:hAnsi="Times New Roman" w:cs="Times New Roman"/>
          <w:sz w:val="28"/>
          <w:szCs w:val="28"/>
        </w:rPr>
        <w:t xml:space="preserve"> работы по предмету. Эта взаимосвязь отражается на результатах </w:t>
      </w:r>
      <w:proofErr w:type="spellStart"/>
      <w:r w:rsidRPr="001C6DE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C6DE1">
        <w:rPr>
          <w:rFonts w:ascii="Times New Roman" w:hAnsi="Times New Roman" w:cs="Times New Roman"/>
          <w:sz w:val="28"/>
          <w:szCs w:val="28"/>
        </w:rPr>
        <w:t xml:space="preserve"> учащихся, на развитии их познавательного интереса, на стремлении каждого из них постичь тайны исследовательской деятельности.</w:t>
      </w:r>
    </w:p>
    <w:p w:rsidR="00FD5012" w:rsidRPr="001C6DE1" w:rsidRDefault="00FD5012" w:rsidP="001C6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012" w:rsidRPr="001C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0D"/>
    <w:rsid w:val="001C6DE1"/>
    <w:rsid w:val="0032370D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2015-02-01T18:46:00Z</dcterms:created>
  <dcterms:modified xsi:type="dcterms:W3CDTF">2015-02-01T18:50:00Z</dcterms:modified>
</cp:coreProperties>
</file>