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91" w:rsidRDefault="002F42F3" w:rsidP="002F4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2F3">
        <w:rPr>
          <w:rFonts w:ascii="Times New Roman" w:hAnsi="Times New Roman" w:cs="Times New Roman"/>
          <w:b/>
          <w:sz w:val="24"/>
          <w:szCs w:val="24"/>
        </w:rPr>
        <w:t>Растить здоровых, сильных, смелых.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3EF2" w:rsidTr="000D3EF2">
        <w:tc>
          <w:tcPr>
            <w:tcW w:w="4785" w:type="dxa"/>
          </w:tcPr>
          <w:p w:rsidR="000D3EF2" w:rsidRDefault="000D3EF2" w:rsidP="00F169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3EF2" w:rsidRDefault="000D3EF2" w:rsidP="000D3E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95D">
              <w:rPr>
                <w:rFonts w:ascii="Times New Roman" w:hAnsi="Times New Roman" w:cs="Times New Roman"/>
                <w:sz w:val="24"/>
                <w:szCs w:val="24"/>
              </w:rPr>
              <w:t>Физическое образование ребёнка есть база для всего остального. Без правильного применения гигиены в развитии ребёнка, без правильно поставленной физкультуры и спорта мы никогда не получим здорового поколения.</w:t>
            </w:r>
          </w:p>
          <w:p w:rsidR="000D3EF2" w:rsidRPr="00F1695D" w:rsidRDefault="000D3EF2" w:rsidP="000D3E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/А.В. Луначарский/</w:t>
            </w:r>
            <w:r w:rsidRPr="00F1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EF2" w:rsidRDefault="000D3EF2" w:rsidP="00F169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2F3" w:rsidRDefault="002F42F3" w:rsidP="00AD2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физической культуры являются </w:t>
      </w:r>
      <w:r w:rsidR="0031097E">
        <w:rPr>
          <w:rFonts w:ascii="Times New Roman" w:hAnsi="Times New Roman" w:cs="Times New Roman"/>
          <w:sz w:val="24"/>
          <w:szCs w:val="24"/>
        </w:rPr>
        <w:t>форсирование у учащихся представление о собственном организме, о гигиенических требованиях к занятиям физическими упражнениями, о возможностях человека, его культуре, ценностных ориентациях</w:t>
      </w:r>
      <w:r w:rsidR="00B65AD4">
        <w:rPr>
          <w:rFonts w:ascii="Times New Roman" w:hAnsi="Times New Roman" w:cs="Times New Roman"/>
          <w:sz w:val="24"/>
          <w:szCs w:val="24"/>
        </w:rPr>
        <w:t>, об избранном виде спорта; содействие воспитанию волевых и моральных качеств, укреплению здоровья, физическому совершенствованию.</w:t>
      </w:r>
      <w:r w:rsidR="00D800E0">
        <w:rPr>
          <w:rFonts w:ascii="Times New Roman" w:hAnsi="Times New Roman" w:cs="Times New Roman"/>
          <w:sz w:val="24"/>
          <w:szCs w:val="24"/>
        </w:rPr>
        <w:t xml:space="preserve"> В связи с этим на первый план выходит воспитание культуры здоровья, здорового образа жизни, обучение учащихся приёмам мобилизации и релаксации, телесного и духовного самосовершенствования.</w:t>
      </w:r>
    </w:p>
    <w:p w:rsidR="00AD2577" w:rsidRDefault="00AD2577" w:rsidP="00AD2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условием педагогического процесса по физической культуре в общеобразовате</w:t>
      </w:r>
      <w:r w:rsidR="000D605E">
        <w:rPr>
          <w:rFonts w:ascii="Times New Roman" w:hAnsi="Times New Roman" w:cs="Times New Roman"/>
          <w:sz w:val="24"/>
          <w:szCs w:val="24"/>
        </w:rPr>
        <w:t xml:space="preserve">льной школе является принцип </w:t>
      </w:r>
      <w:proofErr w:type="spellStart"/>
      <w:r w:rsidR="000D605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0D605E">
        <w:rPr>
          <w:rFonts w:ascii="Times New Roman" w:hAnsi="Times New Roman" w:cs="Times New Roman"/>
          <w:sz w:val="24"/>
          <w:szCs w:val="24"/>
        </w:rPr>
        <w:t xml:space="preserve"> педагогического процесса – </w:t>
      </w:r>
      <w:proofErr w:type="gramStart"/>
      <w:r w:rsidR="000D605E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0D605E">
        <w:rPr>
          <w:rFonts w:ascii="Times New Roman" w:hAnsi="Times New Roman" w:cs="Times New Roman"/>
          <w:sz w:val="24"/>
          <w:szCs w:val="24"/>
        </w:rPr>
        <w:t xml:space="preserve"> прежде всего учёт индивидуальных особенностей личности каждого ребёнка</w:t>
      </w:r>
      <w:r w:rsidR="004A31FE">
        <w:rPr>
          <w:rFonts w:ascii="Times New Roman" w:hAnsi="Times New Roman" w:cs="Times New Roman"/>
          <w:sz w:val="24"/>
          <w:szCs w:val="24"/>
        </w:rPr>
        <w:t>. Она осуществляется в соответствии с опытом и уровнем достижений учащихся, их интересов и склонностей.</w:t>
      </w:r>
    </w:p>
    <w:p w:rsidR="004A31FE" w:rsidRDefault="007312EF" w:rsidP="00AD2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физического воспитания учащихся в нашей школе включает в себя 3 раздела:</w:t>
      </w:r>
    </w:p>
    <w:p w:rsidR="007312EF" w:rsidRDefault="00F236E8" w:rsidP="00731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работа на уроках физкультуры.</w:t>
      </w:r>
    </w:p>
    <w:p w:rsidR="00F236E8" w:rsidRDefault="00F236E8" w:rsidP="00731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Внеклассные занятия физкультурой и спортом.</w:t>
      </w:r>
    </w:p>
    <w:p w:rsidR="00F236E8" w:rsidRDefault="00F236E8" w:rsidP="00731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оздоровительные мероприятия.</w:t>
      </w:r>
    </w:p>
    <w:p w:rsidR="00F236E8" w:rsidRDefault="003B24CB" w:rsidP="003B24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работа – важнейшая часть физического воспитания. В то же время уроки физкультуры занимают довольно незначительное место в недельном двигательном режиме учащихся.</w:t>
      </w:r>
    </w:p>
    <w:p w:rsidR="001768E7" w:rsidRDefault="001768E7" w:rsidP="003B24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Внеклассные занятия физич</w:t>
      </w:r>
      <w:r w:rsidR="00EE4D7E">
        <w:rPr>
          <w:rFonts w:ascii="Times New Roman" w:hAnsi="Times New Roman" w:cs="Times New Roman"/>
          <w:sz w:val="24"/>
          <w:szCs w:val="24"/>
        </w:rPr>
        <w:t>еской культурой и спортом мы рас</w:t>
      </w:r>
      <w:r>
        <w:rPr>
          <w:rFonts w:ascii="Times New Roman" w:hAnsi="Times New Roman" w:cs="Times New Roman"/>
          <w:sz w:val="24"/>
          <w:szCs w:val="24"/>
        </w:rPr>
        <w:t>сматриваем</w:t>
      </w:r>
      <w:r w:rsidR="00EE4D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реальную возможность для учащихся получить дополнительное образование </w:t>
      </w:r>
      <w:r w:rsidR="00EE4D7E">
        <w:rPr>
          <w:rFonts w:ascii="Times New Roman" w:hAnsi="Times New Roman" w:cs="Times New Roman"/>
          <w:sz w:val="24"/>
          <w:szCs w:val="24"/>
        </w:rPr>
        <w:t>в школьных секциях и как существенный фактор</w:t>
      </w:r>
      <w:r w:rsidR="001C04DD">
        <w:rPr>
          <w:rFonts w:ascii="Times New Roman" w:hAnsi="Times New Roman" w:cs="Times New Roman"/>
          <w:sz w:val="24"/>
          <w:szCs w:val="24"/>
        </w:rPr>
        <w:t xml:space="preserve"> повышения уровня двигательной активности. В нашей школе работают спортивные секции по таким видам спорта, как волейбол, баскетбол, мини-футбол, каратэ, ЛФК, ОФП. </w:t>
      </w:r>
    </w:p>
    <w:p w:rsidR="00AC1A9F" w:rsidRDefault="00AC1A9F" w:rsidP="003B24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64% учащихся школы посещают спортивные секции в вечернее время. Вся спортивная работа положительно сказалась на результатах. Наша школа ежегодно занимает призовые места в спартакиаде района, неоднократный победитель в отдельных видах спорта. </w:t>
      </w:r>
    </w:p>
    <w:p w:rsidR="008F7AB4" w:rsidRDefault="008F7AB4" w:rsidP="003B24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ребят есть любимые спортивные праздники. Многие из них стали традиционными: «Весёлые старты», «</w:t>
      </w:r>
      <w:r w:rsidR="00814325">
        <w:rPr>
          <w:rFonts w:ascii="Times New Roman" w:hAnsi="Times New Roman" w:cs="Times New Roman"/>
          <w:sz w:val="24"/>
          <w:szCs w:val="24"/>
        </w:rPr>
        <w:t>К стартам готов!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14325">
        <w:rPr>
          <w:rFonts w:ascii="Times New Roman" w:hAnsi="Times New Roman" w:cs="Times New Roman"/>
          <w:sz w:val="24"/>
          <w:szCs w:val="24"/>
        </w:rPr>
        <w:t>, «Весёлый мяч», «Папа, мама и я – спортивная семья»</w:t>
      </w:r>
      <w:r w:rsidR="0048263F">
        <w:rPr>
          <w:rFonts w:ascii="Times New Roman" w:hAnsi="Times New Roman" w:cs="Times New Roman"/>
          <w:sz w:val="24"/>
          <w:szCs w:val="24"/>
        </w:rPr>
        <w:t>, Осенний легко</w:t>
      </w:r>
      <w:r w:rsidR="00814325">
        <w:rPr>
          <w:rFonts w:ascii="Times New Roman" w:hAnsi="Times New Roman" w:cs="Times New Roman"/>
          <w:sz w:val="24"/>
          <w:szCs w:val="24"/>
        </w:rPr>
        <w:t>атлетический кросс и другие праздники.</w:t>
      </w:r>
    </w:p>
    <w:p w:rsidR="00814325" w:rsidRDefault="00E77C2A" w:rsidP="003B24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Торжественно проходят соревнования «Весёлые старты». К спортивному празднику готовится вся школа. </w:t>
      </w:r>
      <w:r w:rsidR="0048263F">
        <w:rPr>
          <w:rFonts w:ascii="Times New Roman" w:hAnsi="Times New Roman" w:cs="Times New Roman"/>
          <w:sz w:val="24"/>
          <w:szCs w:val="24"/>
        </w:rPr>
        <w:t xml:space="preserve">Дети помогают украсить спортивный зал плакатами и шарами. Команды готовят </w:t>
      </w:r>
      <w:r w:rsidR="009E3D59">
        <w:rPr>
          <w:rFonts w:ascii="Times New Roman" w:hAnsi="Times New Roman" w:cs="Times New Roman"/>
          <w:sz w:val="24"/>
          <w:szCs w:val="24"/>
        </w:rPr>
        <w:t xml:space="preserve">эмблему, красочные заявки – протоколы, транспаранты, лозунги и девизы. </w:t>
      </w:r>
      <w:r w:rsidR="001833DC">
        <w:rPr>
          <w:rFonts w:ascii="Times New Roman" w:hAnsi="Times New Roman" w:cs="Times New Roman"/>
          <w:sz w:val="24"/>
          <w:szCs w:val="24"/>
        </w:rPr>
        <w:t xml:space="preserve">Все выступают в единой форме. Спортивный парад проходит под музыку. Выступает директор школы, напутствует участников на борьбу. </w:t>
      </w:r>
      <w:r w:rsidR="00A71A49">
        <w:rPr>
          <w:rFonts w:ascii="Times New Roman" w:hAnsi="Times New Roman" w:cs="Times New Roman"/>
          <w:sz w:val="24"/>
          <w:szCs w:val="24"/>
        </w:rPr>
        <w:t xml:space="preserve">Перед каждой эстафетой проходят показательные выступления наших юных артистов из школьной танцевальной студии. </w:t>
      </w:r>
      <w:r w:rsidR="00107D34">
        <w:rPr>
          <w:rFonts w:ascii="Times New Roman" w:hAnsi="Times New Roman" w:cs="Times New Roman"/>
          <w:sz w:val="24"/>
          <w:szCs w:val="24"/>
        </w:rPr>
        <w:t xml:space="preserve">Судят эстафеты старшеклассники. После окончания эстафет проходит парад участников, подводятся итоги соревнований. </w:t>
      </w:r>
      <w:r w:rsidR="00C03BAF">
        <w:rPr>
          <w:rFonts w:ascii="Times New Roman" w:hAnsi="Times New Roman" w:cs="Times New Roman"/>
          <w:sz w:val="24"/>
          <w:szCs w:val="24"/>
        </w:rPr>
        <w:t xml:space="preserve">Победители награждаются медалями, грамотами, сладкими подарками. Эту церемонию проводит директор </w:t>
      </w:r>
      <w:r w:rsidR="00DF7F5A">
        <w:rPr>
          <w:rFonts w:ascii="Times New Roman" w:hAnsi="Times New Roman" w:cs="Times New Roman"/>
          <w:sz w:val="24"/>
          <w:szCs w:val="24"/>
        </w:rPr>
        <w:t xml:space="preserve">школы и главный судья. Под марш команды покидают спортивный зал. </w:t>
      </w:r>
      <w:r w:rsidR="00CB1AF6">
        <w:rPr>
          <w:rFonts w:ascii="Times New Roman" w:hAnsi="Times New Roman" w:cs="Times New Roman"/>
          <w:sz w:val="24"/>
          <w:szCs w:val="24"/>
        </w:rPr>
        <w:t xml:space="preserve">Также красочно проходят и другие спортивные соревнования. </w:t>
      </w:r>
    </w:p>
    <w:p w:rsidR="008C286F" w:rsidRDefault="00CB1AF6" w:rsidP="00F1695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учащиеся очень любят физкультуру и спорт</w:t>
      </w:r>
      <w:r w:rsidR="00320F8F">
        <w:rPr>
          <w:rFonts w:ascii="Times New Roman" w:hAnsi="Times New Roman" w:cs="Times New Roman"/>
          <w:sz w:val="24"/>
          <w:szCs w:val="24"/>
        </w:rPr>
        <w:t>, успешно сдают зачёты.</w:t>
      </w:r>
      <w:r w:rsidR="00F1695D">
        <w:rPr>
          <w:rFonts w:ascii="Times New Roman" w:hAnsi="Times New Roman" w:cs="Times New Roman"/>
          <w:sz w:val="24"/>
          <w:szCs w:val="24"/>
        </w:rPr>
        <w:t xml:space="preserve"> </w:t>
      </w:r>
      <w:r w:rsidR="00320F8F">
        <w:rPr>
          <w:rFonts w:ascii="Times New Roman" w:hAnsi="Times New Roman" w:cs="Times New Roman"/>
          <w:sz w:val="24"/>
          <w:szCs w:val="24"/>
        </w:rPr>
        <w:t xml:space="preserve">Большинство учащихся школы хорошо подготовлены физически, добросовестно занимаются на протяжении всего учебного года и полностью осваивают </w:t>
      </w:r>
      <w:r w:rsidR="007A5763">
        <w:rPr>
          <w:rFonts w:ascii="Times New Roman" w:hAnsi="Times New Roman" w:cs="Times New Roman"/>
          <w:sz w:val="24"/>
          <w:szCs w:val="24"/>
        </w:rPr>
        <w:t>программный материал по физическому воспитанию. Такой результат возможен только в системе, предусматривающей</w:t>
      </w:r>
      <w:r w:rsidR="00181309">
        <w:rPr>
          <w:rFonts w:ascii="Times New Roman" w:hAnsi="Times New Roman" w:cs="Times New Roman"/>
          <w:sz w:val="24"/>
          <w:szCs w:val="24"/>
        </w:rPr>
        <w:t xml:space="preserve"> учёт всех возможностей учащихся и разнообразных форм работы. Коллектив школы успешно работает над созданием чёткой и эффективной системы физического воспитания </w:t>
      </w:r>
      <w:r w:rsidR="008C286F">
        <w:rPr>
          <w:rFonts w:ascii="Times New Roman" w:hAnsi="Times New Roman" w:cs="Times New Roman"/>
          <w:sz w:val="24"/>
          <w:szCs w:val="24"/>
        </w:rPr>
        <w:t xml:space="preserve">школьников для достижения главной цели – привлечения каждого ученика к систематическим занятиям физическими упражнениями и спортом. </w:t>
      </w:r>
    </w:p>
    <w:p w:rsidR="00320F8F" w:rsidRDefault="00F1695D" w:rsidP="003B24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работы – 562 ученика школы из 900 – активные участники спортивной жизни школы.</w:t>
      </w:r>
      <w:r w:rsidR="00320F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4CB" w:rsidRPr="00F236E8" w:rsidRDefault="003B24CB" w:rsidP="003B24C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D800E0" w:rsidRPr="002F42F3" w:rsidRDefault="00D800E0" w:rsidP="002F42F3">
      <w:pPr>
        <w:rPr>
          <w:rFonts w:ascii="Times New Roman" w:hAnsi="Times New Roman" w:cs="Times New Roman"/>
          <w:sz w:val="24"/>
          <w:szCs w:val="24"/>
        </w:rPr>
      </w:pPr>
    </w:p>
    <w:sectPr w:rsidR="00D800E0" w:rsidRPr="002F42F3" w:rsidSect="007A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323D"/>
    <w:multiLevelType w:val="hybridMultilevel"/>
    <w:tmpl w:val="FEF8F3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F3"/>
    <w:rsid w:val="000D3EF2"/>
    <w:rsid w:val="000D605E"/>
    <w:rsid w:val="00107D34"/>
    <w:rsid w:val="001768E7"/>
    <w:rsid w:val="00181309"/>
    <w:rsid w:val="001833DC"/>
    <w:rsid w:val="001C04DD"/>
    <w:rsid w:val="002F42F3"/>
    <w:rsid w:val="0031097E"/>
    <w:rsid w:val="00320F8F"/>
    <w:rsid w:val="003B24CB"/>
    <w:rsid w:val="0048263F"/>
    <w:rsid w:val="004A31FE"/>
    <w:rsid w:val="007312EF"/>
    <w:rsid w:val="007A4291"/>
    <w:rsid w:val="007A5763"/>
    <w:rsid w:val="00814325"/>
    <w:rsid w:val="008C286F"/>
    <w:rsid w:val="008F7AB4"/>
    <w:rsid w:val="009E3D59"/>
    <w:rsid w:val="00A71A49"/>
    <w:rsid w:val="00AC1A9F"/>
    <w:rsid w:val="00AD2577"/>
    <w:rsid w:val="00B65AD4"/>
    <w:rsid w:val="00C03BAF"/>
    <w:rsid w:val="00CB1AF6"/>
    <w:rsid w:val="00D800E0"/>
    <w:rsid w:val="00DF7F5A"/>
    <w:rsid w:val="00E77C2A"/>
    <w:rsid w:val="00EE4D7E"/>
    <w:rsid w:val="00F1695D"/>
    <w:rsid w:val="00F2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EF"/>
    <w:pPr>
      <w:ind w:left="720"/>
      <w:contextualSpacing/>
    </w:pPr>
  </w:style>
  <w:style w:type="table" w:styleId="a4">
    <w:name w:val="Table Grid"/>
    <w:basedOn w:val="a1"/>
    <w:uiPriority w:val="59"/>
    <w:rsid w:val="000D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2014-09-19T22:12:00Z</dcterms:created>
  <dcterms:modified xsi:type="dcterms:W3CDTF">2014-09-19T23:02:00Z</dcterms:modified>
</cp:coreProperties>
</file>