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ook w:val="04A0"/>
      </w:tblPr>
      <w:tblGrid>
        <w:gridCol w:w="3261"/>
        <w:gridCol w:w="3615"/>
        <w:gridCol w:w="3614"/>
      </w:tblGrid>
      <w:tr w:rsidR="002007DD" w:rsidRPr="002007DD" w:rsidTr="002659EB">
        <w:tc>
          <w:tcPr>
            <w:tcW w:w="3261" w:type="dxa"/>
          </w:tcPr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007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Рассмотрена </w:t>
            </w:r>
          </w:p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007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 МО</w:t>
            </w:r>
          </w:p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007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Протокол № __________</w:t>
            </w:r>
          </w:p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007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 ________________</w:t>
            </w:r>
          </w:p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007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«___»_________20____г.</w:t>
            </w:r>
          </w:p>
        </w:tc>
        <w:tc>
          <w:tcPr>
            <w:tcW w:w="3615" w:type="dxa"/>
          </w:tcPr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007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Согласована</w:t>
            </w:r>
          </w:p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007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Заместитель директора по УВР</w:t>
            </w:r>
          </w:p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007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___________ _______________</w:t>
            </w:r>
          </w:p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007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«___»_________________20___г.</w:t>
            </w:r>
          </w:p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614" w:type="dxa"/>
          </w:tcPr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007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Утверждена</w:t>
            </w:r>
          </w:p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007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Директор школы</w:t>
            </w:r>
          </w:p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007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__________ Е.Ф. </w:t>
            </w:r>
            <w:proofErr w:type="spellStart"/>
            <w:r w:rsidRPr="002007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Аксюта</w:t>
            </w:r>
            <w:proofErr w:type="spellEnd"/>
          </w:p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007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Приказ № ______</w:t>
            </w:r>
          </w:p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007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 «____»_____________20___г.</w:t>
            </w:r>
          </w:p>
          <w:p w:rsidR="002007DD" w:rsidRPr="002007DD" w:rsidRDefault="002007DD" w:rsidP="002007D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2007DD" w:rsidRPr="002007DD" w:rsidRDefault="002007DD" w:rsidP="002007DD">
      <w:pPr>
        <w:suppressAutoHyphens w:val="0"/>
        <w:spacing w:after="0"/>
        <w:contextualSpacing/>
        <w:rPr>
          <w:rFonts w:ascii="Times New Roman" w:eastAsiaTheme="minorHAnsi" w:hAnsi="Times New Roman"/>
          <w:lang w:eastAsia="en-US"/>
        </w:rPr>
      </w:pPr>
    </w:p>
    <w:p w:rsidR="002007DD" w:rsidRPr="002007DD" w:rsidRDefault="002007DD" w:rsidP="002007DD">
      <w:pPr>
        <w:suppressAutoHyphens w:val="0"/>
        <w:spacing w:after="0"/>
        <w:contextualSpacing/>
        <w:rPr>
          <w:rFonts w:ascii="Times New Roman" w:eastAsiaTheme="minorHAnsi" w:hAnsi="Times New Roman"/>
          <w:lang w:eastAsia="en-US"/>
        </w:rPr>
      </w:pPr>
    </w:p>
    <w:p w:rsidR="002007DD" w:rsidRPr="002007DD" w:rsidRDefault="002007DD" w:rsidP="002007DD">
      <w:pPr>
        <w:suppressAutoHyphens w:val="0"/>
        <w:spacing w:after="0"/>
        <w:contextualSpacing/>
        <w:rPr>
          <w:rFonts w:ascii="Times New Roman" w:eastAsiaTheme="minorHAnsi" w:hAnsi="Times New Roman"/>
          <w:lang w:eastAsia="en-US"/>
        </w:rPr>
      </w:pPr>
    </w:p>
    <w:p w:rsidR="002007DD" w:rsidRPr="002007DD" w:rsidRDefault="002007DD" w:rsidP="002007DD">
      <w:pPr>
        <w:suppressAutoHyphens w:val="0"/>
        <w:spacing w:after="0"/>
        <w:contextualSpacing/>
        <w:rPr>
          <w:rFonts w:ascii="Times New Roman" w:eastAsiaTheme="minorHAnsi" w:hAnsi="Times New Roman"/>
          <w:lang w:eastAsia="en-US"/>
        </w:rPr>
      </w:pPr>
    </w:p>
    <w:p w:rsidR="002007DD" w:rsidRPr="002007DD" w:rsidRDefault="002007DD" w:rsidP="002007DD">
      <w:pPr>
        <w:suppressAutoHyphens w:val="0"/>
        <w:spacing w:after="0"/>
        <w:contextualSpacing/>
        <w:rPr>
          <w:rFonts w:ascii="Times New Roman" w:eastAsiaTheme="minorHAnsi" w:hAnsi="Times New Roman"/>
          <w:lang w:eastAsia="en-US"/>
        </w:rPr>
      </w:pPr>
    </w:p>
    <w:p w:rsidR="002007DD" w:rsidRPr="002007DD" w:rsidRDefault="002007DD" w:rsidP="002007DD">
      <w:pPr>
        <w:suppressAutoHyphens w:val="0"/>
        <w:spacing w:after="0"/>
        <w:contextualSpacing/>
        <w:rPr>
          <w:rFonts w:ascii="Times New Roman" w:eastAsiaTheme="minorHAnsi" w:hAnsi="Times New Roman"/>
          <w:lang w:eastAsia="en-US"/>
        </w:rPr>
      </w:pPr>
    </w:p>
    <w:p w:rsidR="002007DD" w:rsidRPr="002007DD" w:rsidRDefault="002007DD" w:rsidP="002007DD">
      <w:pPr>
        <w:suppressAutoHyphens w:val="0"/>
        <w:spacing w:after="0"/>
        <w:contextualSpacing/>
        <w:rPr>
          <w:rFonts w:ascii="Times New Roman" w:eastAsiaTheme="minorHAnsi" w:hAnsi="Times New Roman"/>
          <w:lang w:eastAsia="en-US"/>
        </w:rPr>
      </w:pPr>
      <w:r w:rsidRPr="002007DD">
        <w:rPr>
          <w:rFonts w:ascii="Times New Roman" w:eastAsiaTheme="minorHAnsi" w:hAnsi="Times New Roman"/>
          <w:lang w:eastAsia="en-US"/>
        </w:rPr>
        <w:t xml:space="preserve">                                                   </w:t>
      </w:r>
    </w:p>
    <w:p w:rsidR="002007DD" w:rsidRPr="002007DD" w:rsidRDefault="002007DD" w:rsidP="002007DD">
      <w:pPr>
        <w:suppressAutoHyphens w:val="0"/>
        <w:rPr>
          <w:rFonts w:ascii="Times New Roman" w:eastAsiaTheme="minorHAnsi" w:hAnsi="Times New Roman"/>
          <w:lang w:eastAsia="en-US"/>
        </w:rPr>
      </w:pPr>
    </w:p>
    <w:p w:rsidR="002007DD" w:rsidRPr="002007DD" w:rsidRDefault="002007DD" w:rsidP="002007DD">
      <w:pPr>
        <w:suppressAutoHyphens w:val="0"/>
        <w:jc w:val="center"/>
        <w:rPr>
          <w:rFonts w:ascii="Times New Roman" w:eastAsiaTheme="minorHAnsi" w:hAnsi="Times New Roman"/>
          <w:b/>
          <w:i/>
          <w:sz w:val="96"/>
          <w:lang w:eastAsia="en-US"/>
        </w:rPr>
      </w:pPr>
      <w:r w:rsidRPr="002007DD">
        <w:rPr>
          <w:rFonts w:ascii="Times New Roman" w:eastAsiaTheme="minorHAnsi" w:hAnsi="Times New Roman"/>
          <w:b/>
          <w:i/>
          <w:sz w:val="96"/>
          <w:lang w:eastAsia="en-US"/>
        </w:rPr>
        <w:t>Рабочая программа</w:t>
      </w:r>
    </w:p>
    <w:p w:rsidR="002007DD" w:rsidRPr="002007DD" w:rsidRDefault="002007DD" w:rsidP="002007DD">
      <w:pPr>
        <w:suppressAutoHyphens w:val="0"/>
        <w:jc w:val="center"/>
        <w:rPr>
          <w:rFonts w:ascii="Times New Roman" w:eastAsiaTheme="minorHAnsi" w:hAnsi="Times New Roman"/>
          <w:b/>
          <w:i/>
          <w:sz w:val="36"/>
          <w:lang w:eastAsia="en-US"/>
        </w:rPr>
      </w:pPr>
      <w:r>
        <w:rPr>
          <w:rFonts w:ascii="Times New Roman" w:eastAsiaTheme="minorHAnsi" w:hAnsi="Times New Roman"/>
          <w:b/>
          <w:i/>
          <w:sz w:val="36"/>
          <w:lang w:eastAsia="en-US"/>
        </w:rPr>
        <w:t xml:space="preserve"> Внеурочной деятельности</w:t>
      </w:r>
    </w:p>
    <w:p w:rsidR="002007DD" w:rsidRDefault="002007DD" w:rsidP="002007DD">
      <w:pPr>
        <w:suppressAutoHyphens w:val="0"/>
        <w:jc w:val="center"/>
        <w:rPr>
          <w:rFonts w:ascii="Times New Roman" w:eastAsiaTheme="minorHAnsi" w:hAnsi="Times New Roman"/>
          <w:b/>
          <w:i/>
          <w:sz w:val="56"/>
          <w:lang w:eastAsia="en-US"/>
        </w:rPr>
      </w:pPr>
      <w:r w:rsidRPr="002007DD">
        <w:rPr>
          <w:rFonts w:ascii="Times New Roman" w:eastAsiaTheme="minorHAnsi" w:hAnsi="Times New Roman"/>
          <w:b/>
          <w:i/>
          <w:sz w:val="56"/>
          <w:lang w:eastAsia="en-US"/>
        </w:rPr>
        <w:t xml:space="preserve"> </w:t>
      </w:r>
      <w:r>
        <w:rPr>
          <w:rFonts w:ascii="Times New Roman" w:eastAsiaTheme="minorHAnsi" w:hAnsi="Times New Roman"/>
          <w:b/>
          <w:i/>
          <w:sz w:val="56"/>
          <w:lang w:eastAsia="en-US"/>
        </w:rPr>
        <w:t>«Почувствуй ритм» 1-4 кла</w:t>
      </w:r>
      <w:r w:rsidR="002D4E2C">
        <w:rPr>
          <w:rFonts w:ascii="Times New Roman" w:eastAsiaTheme="minorHAnsi" w:hAnsi="Times New Roman"/>
          <w:b/>
          <w:i/>
          <w:sz w:val="56"/>
          <w:lang w:eastAsia="en-US"/>
        </w:rPr>
        <w:t>с</w:t>
      </w:r>
      <w:r>
        <w:rPr>
          <w:rFonts w:ascii="Times New Roman" w:eastAsiaTheme="minorHAnsi" w:hAnsi="Times New Roman"/>
          <w:b/>
          <w:i/>
          <w:sz w:val="56"/>
          <w:lang w:eastAsia="en-US"/>
        </w:rPr>
        <w:t>сы</w:t>
      </w:r>
    </w:p>
    <w:p w:rsidR="002D4E2C" w:rsidRDefault="002D4E2C" w:rsidP="002007DD">
      <w:pPr>
        <w:suppressAutoHyphens w:val="0"/>
        <w:jc w:val="center"/>
        <w:rPr>
          <w:rFonts w:ascii="Times New Roman" w:eastAsiaTheme="minorHAnsi" w:hAnsi="Times New Roman"/>
          <w:b/>
          <w:i/>
          <w:sz w:val="36"/>
          <w:lang w:eastAsia="en-US"/>
        </w:rPr>
      </w:pPr>
      <w:r>
        <w:rPr>
          <w:rFonts w:ascii="Times New Roman" w:eastAsiaTheme="minorHAnsi" w:hAnsi="Times New Roman"/>
          <w:b/>
          <w:i/>
          <w:sz w:val="36"/>
          <w:lang w:eastAsia="en-US"/>
        </w:rPr>
        <w:t>По авторской программе «Ритмическая радуга»</w:t>
      </w:r>
    </w:p>
    <w:p w:rsidR="002007DD" w:rsidRPr="002007DD" w:rsidRDefault="002D4E2C" w:rsidP="002007DD">
      <w:pPr>
        <w:suppressAutoHyphens w:val="0"/>
        <w:jc w:val="center"/>
        <w:rPr>
          <w:rFonts w:ascii="Times New Roman" w:eastAsiaTheme="minorHAnsi" w:hAnsi="Times New Roman"/>
          <w:b/>
          <w:i/>
          <w:sz w:val="36"/>
          <w:lang w:eastAsia="en-US"/>
        </w:rPr>
      </w:pPr>
      <w:proofErr w:type="spellStart"/>
      <w:r>
        <w:rPr>
          <w:rFonts w:ascii="Times New Roman" w:eastAsiaTheme="minorHAnsi" w:hAnsi="Times New Roman"/>
          <w:b/>
          <w:i/>
          <w:sz w:val="36"/>
          <w:lang w:eastAsia="en-US"/>
        </w:rPr>
        <w:t>Прядко</w:t>
      </w:r>
      <w:proofErr w:type="spellEnd"/>
      <w:r>
        <w:rPr>
          <w:rFonts w:ascii="Times New Roman" w:eastAsiaTheme="minorHAnsi" w:hAnsi="Times New Roman"/>
          <w:b/>
          <w:i/>
          <w:sz w:val="36"/>
          <w:lang w:eastAsia="en-US"/>
        </w:rPr>
        <w:t xml:space="preserve"> В.Г.</w:t>
      </w:r>
    </w:p>
    <w:p w:rsidR="002007DD" w:rsidRPr="002007DD" w:rsidRDefault="002007DD" w:rsidP="002007DD">
      <w:pPr>
        <w:suppressAutoHyphens w:val="0"/>
        <w:ind w:left="4820"/>
        <w:rPr>
          <w:rFonts w:ascii="Times New Roman" w:eastAsiaTheme="minorHAnsi" w:hAnsi="Times New Roman"/>
          <w:b/>
          <w:i/>
          <w:sz w:val="36"/>
          <w:lang w:eastAsia="en-US"/>
        </w:rPr>
      </w:pPr>
      <w:proofErr w:type="gramStart"/>
      <w:r w:rsidRPr="002007DD">
        <w:rPr>
          <w:rFonts w:ascii="Times New Roman" w:eastAsiaTheme="minorHAnsi" w:hAnsi="Times New Roman"/>
          <w:b/>
          <w:i/>
          <w:sz w:val="36"/>
          <w:lang w:eastAsia="en-US"/>
        </w:rPr>
        <w:t>Разработана</w:t>
      </w:r>
      <w:proofErr w:type="gramEnd"/>
      <w:r w:rsidRPr="002007DD">
        <w:rPr>
          <w:rFonts w:ascii="Times New Roman" w:eastAsiaTheme="minorHAnsi" w:hAnsi="Times New Roman"/>
          <w:b/>
          <w:i/>
          <w:sz w:val="36"/>
          <w:lang w:eastAsia="en-US"/>
        </w:rPr>
        <w:t xml:space="preserve"> учителем</w:t>
      </w:r>
      <w:r>
        <w:rPr>
          <w:rFonts w:ascii="Times New Roman" w:eastAsiaTheme="minorHAnsi" w:hAnsi="Times New Roman"/>
          <w:b/>
          <w:i/>
          <w:sz w:val="36"/>
          <w:lang w:eastAsia="en-US"/>
        </w:rPr>
        <w:t>-логопедом</w:t>
      </w:r>
      <w:r w:rsidRPr="002007DD">
        <w:rPr>
          <w:rFonts w:ascii="Times New Roman" w:eastAsiaTheme="minorHAnsi" w:hAnsi="Times New Roman"/>
          <w:b/>
          <w:i/>
          <w:sz w:val="36"/>
          <w:lang w:eastAsia="en-US"/>
        </w:rPr>
        <w:t xml:space="preserve"> </w:t>
      </w:r>
    </w:p>
    <w:p w:rsidR="002007DD" w:rsidRPr="002007DD" w:rsidRDefault="002007DD" w:rsidP="002007DD">
      <w:pPr>
        <w:suppressAutoHyphens w:val="0"/>
        <w:ind w:left="4820"/>
        <w:rPr>
          <w:rFonts w:ascii="Times New Roman" w:eastAsiaTheme="minorHAnsi" w:hAnsi="Times New Roman"/>
          <w:b/>
          <w:i/>
          <w:sz w:val="36"/>
          <w:lang w:eastAsia="en-US"/>
        </w:rPr>
      </w:pPr>
      <w:r w:rsidRPr="002007DD">
        <w:rPr>
          <w:rFonts w:ascii="Times New Roman" w:eastAsiaTheme="minorHAnsi" w:hAnsi="Times New Roman"/>
          <w:b/>
          <w:i/>
          <w:sz w:val="36"/>
          <w:lang w:eastAsia="en-US"/>
        </w:rPr>
        <w:t xml:space="preserve">МБОУ СОШ </w:t>
      </w:r>
    </w:p>
    <w:p w:rsidR="002007DD" w:rsidRPr="002007DD" w:rsidRDefault="002007DD" w:rsidP="002007DD">
      <w:pPr>
        <w:suppressAutoHyphens w:val="0"/>
        <w:ind w:left="4820"/>
        <w:rPr>
          <w:rFonts w:ascii="Times New Roman" w:eastAsiaTheme="minorHAnsi" w:hAnsi="Times New Roman"/>
          <w:b/>
          <w:i/>
          <w:sz w:val="36"/>
          <w:lang w:eastAsia="en-US"/>
        </w:rPr>
      </w:pPr>
      <w:proofErr w:type="spellStart"/>
      <w:r w:rsidRPr="002007DD">
        <w:rPr>
          <w:rFonts w:ascii="Times New Roman" w:eastAsiaTheme="minorHAnsi" w:hAnsi="Times New Roman"/>
          <w:b/>
          <w:i/>
          <w:sz w:val="36"/>
          <w:lang w:eastAsia="en-US"/>
        </w:rPr>
        <w:t>Лермонтовского</w:t>
      </w:r>
      <w:proofErr w:type="spellEnd"/>
      <w:r w:rsidRPr="002007DD">
        <w:rPr>
          <w:rFonts w:ascii="Times New Roman" w:eastAsiaTheme="minorHAnsi" w:hAnsi="Times New Roman"/>
          <w:b/>
          <w:i/>
          <w:sz w:val="36"/>
          <w:lang w:eastAsia="en-US"/>
        </w:rPr>
        <w:t xml:space="preserve"> сельского поселения</w:t>
      </w:r>
    </w:p>
    <w:p w:rsidR="002007DD" w:rsidRPr="002007DD" w:rsidRDefault="002007DD" w:rsidP="002007DD">
      <w:pPr>
        <w:suppressAutoHyphens w:val="0"/>
        <w:ind w:left="4820"/>
        <w:rPr>
          <w:rFonts w:ascii="Times New Roman" w:eastAsiaTheme="minorHAnsi" w:hAnsi="Times New Roman"/>
          <w:b/>
          <w:i/>
          <w:sz w:val="36"/>
          <w:lang w:eastAsia="en-US"/>
        </w:rPr>
      </w:pPr>
      <w:r>
        <w:rPr>
          <w:rFonts w:ascii="Times New Roman" w:eastAsiaTheme="minorHAnsi" w:hAnsi="Times New Roman"/>
          <w:b/>
          <w:i/>
          <w:sz w:val="36"/>
          <w:lang w:eastAsia="en-US"/>
        </w:rPr>
        <w:t>Ерл Л.В.</w:t>
      </w:r>
    </w:p>
    <w:p w:rsidR="002007DD" w:rsidRDefault="002007DD" w:rsidP="002007DD">
      <w:pPr>
        <w:suppressAutoHyphens w:val="0"/>
        <w:jc w:val="center"/>
        <w:rPr>
          <w:rFonts w:ascii="Times New Roman" w:eastAsiaTheme="minorHAnsi" w:hAnsi="Times New Roman"/>
          <w:b/>
          <w:i/>
          <w:sz w:val="36"/>
          <w:lang w:eastAsia="en-US"/>
        </w:rPr>
      </w:pPr>
    </w:p>
    <w:p w:rsidR="002007DD" w:rsidRPr="002007DD" w:rsidRDefault="002007DD" w:rsidP="002007DD">
      <w:pPr>
        <w:suppressAutoHyphens w:val="0"/>
        <w:jc w:val="center"/>
        <w:rPr>
          <w:rFonts w:ascii="Times New Roman" w:eastAsiaTheme="minorHAnsi" w:hAnsi="Times New Roman"/>
          <w:lang w:eastAsia="en-US"/>
        </w:rPr>
      </w:pPr>
      <w:r w:rsidRPr="002007DD">
        <w:rPr>
          <w:rFonts w:ascii="Times New Roman" w:eastAsiaTheme="minorHAnsi" w:hAnsi="Times New Roman"/>
          <w:b/>
          <w:i/>
          <w:sz w:val="36"/>
          <w:lang w:eastAsia="en-US"/>
        </w:rPr>
        <w:t>201</w:t>
      </w:r>
      <w:r>
        <w:rPr>
          <w:rFonts w:ascii="Times New Roman" w:eastAsiaTheme="minorHAnsi" w:hAnsi="Times New Roman"/>
          <w:b/>
          <w:i/>
          <w:sz w:val="36"/>
          <w:lang w:eastAsia="en-US"/>
        </w:rPr>
        <w:t>4</w:t>
      </w:r>
      <w:r w:rsidRPr="002007DD">
        <w:rPr>
          <w:rFonts w:ascii="Times New Roman" w:eastAsiaTheme="minorHAnsi" w:hAnsi="Times New Roman"/>
          <w:b/>
          <w:i/>
          <w:sz w:val="36"/>
          <w:lang w:eastAsia="en-US"/>
        </w:rPr>
        <w:t>г.</w:t>
      </w:r>
    </w:p>
    <w:p w:rsidR="002007DD" w:rsidRDefault="002007DD" w:rsidP="000D3227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F0C68" w:rsidRPr="000D3227" w:rsidRDefault="00DD2C78" w:rsidP="000D3227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D3227"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DF0C68" w:rsidRPr="000D3227">
        <w:rPr>
          <w:rFonts w:ascii="Times New Roman" w:hAnsi="Times New Roman"/>
          <w:bCs/>
          <w:sz w:val="28"/>
          <w:szCs w:val="28"/>
        </w:rPr>
        <w:t>ояснительная записка</w:t>
      </w:r>
    </w:p>
    <w:p w:rsidR="002D4E2C" w:rsidRDefault="002D4E2C" w:rsidP="002D4E2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курс составлен на основе ФГОС, разработан на основе </w:t>
      </w:r>
      <w:r w:rsidRPr="002D4E2C">
        <w:rPr>
          <w:rFonts w:ascii="Times New Roman" w:hAnsi="Times New Roman"/>
          <w:sz w:val="28"/>
          <w:szCs w:val="28"/>
        </w:rPr>
        <w:t>авторской программы «Ритмическая радуга»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Прядко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В.Г.</w:t>
      </w:r>
      <w:r w:rsidRPr="002D4E2C">
        <w:rPr>
          <w:rFonts w:ascii="Times New Roman" w:hAnsi="Times New Roman"/>
          <w:sz w:val="28"/>
          <w:szCs w:val="28"/>
        </w:rPr>
        <w:t xml:space="preserve"> по ритмики. </w:t>
      </w:r>
    </w:p>
    <w:p w:rsidR="00DF0C68" w:rsidRPr="000D3227" w:rsidRDefault="00DF0C68" w:rsidP="002D4E2C">
      <w:pPr>
        <w:spacing w:after="0" w:line="240" w:lineRule="auto"/>
        <w:ind w:firstLine="52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D3227">
        <w:rPr>
          <w:rFonts w:ascii="Times New Roman" w:hAnsi="Times New Roman"/>
          <w:sz w:val="28"/>
          <w:szCs w:val="28"/>
        </w:rPr>
        <w:t>Ритмика - один из видов музыкальной деятельности, в котором содержание музыки, ее характер, образы передаются в движениях.</w:t>
      </w:r>
      <w:proofErr w:type="gramEnd"/>
      <w:r w:rsidRPr="000D3227">
        <w:rPr>
          <w:rFonts w:ascii="Times New Roman" w:hAnsi="Times New Roman"/>
          <w:sz w:val="28"/>
          <w:szCs w:val="28"/>
        </w:rPr>
        <w:t xml:space="preserve"> Основой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</w:t>
      </w:r>
    </w:p>
    <w:p w:rsidR="00DF0C68" w:rsidRPr="000D3227" w:rsidRDefault="00DF0C68" w:rsidP="000D3227">
      <w:pPr>
        <w:spacing w:after="0" w:line="240" w:lineRule="auto"/>
        <w:ind w:firstLine="528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 xml:space="preserve">Движения под музыку издавна применялись в воспитании детей (Древняя Индия, Китай, Греция). Но впервые рассмотрел ритмику и обосновал ее в качестве метода  музыкального воспитания швейцарский педагог и композитор Эмиль </w:t>
      </w:r>
      <w:proofErr w:type="spellStart"/>
      <w:r w:rsidRPr="000D3227">
        <w:rPr>
          <w:rFonts w:ascii="Times New Roman" w:hAnsi="Times New Roman"/>
          <w:sz w:val="28"/>
          <w:szCs w:val="28"/>
        </w:rPr>
        <w:t>Жак-Далькроз</w:t>
      </w:r>
      <w:proofErr w:type="spellEnd"/>
      <w:r w:rsidRPr="000D3227">
        <w:rPr>
          <w:rFonts w:ascii="Times New Roman" w:hAnsi="Times New Roman"/>
          <w:sz w:val="28"/>
          <w:szCs w:val="28"/>
        </w:rPr>
        <w:t xml:space="preserve"> (1865-1950). Перед ритмикой он, прежде всего, ставил задачу развития музыкальных способностей, а также пластичности и выразительности движений.</w:t>
      </w:r>
    </w:p>
    <w:p w:rsidR="00DF0C68" w:rsidRPr="000D3227" w:rsidRDefault="00DF0C68" w:rsidP="000D3227">
      <w:pPr>
        <w:tabs>
          <w:tab w:val="left" w:pos="0"/>
        </w:tabs>
        <w:spacing w:after="0" w:line="240" w:lineRule="auto"/>
        <w:ind w:firstLine="528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>Обучать ритмике необходимо всех детей, развивая в них глубокое "чувствование", проникновение в музыку, творческое воображение, формируя умение выражать себя в движениях.</w:t>
      </w:r>
    </w:p>
    <w:p w:rsidR="00DF0C68" w:rsidRPr="000D3227" w:rsidRDefault="00DF0C68" w:rsidP="000D3227">
      <w:pPr>
        <w:shd w:val="clear" w:color="auto" w:fill="FFFFFF"/>
        <w:spacing w:after="0" w:line="240" w:lineRule="auto"/>
        <w:ind w:firstLine="528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D3227">
        <w:rPr>
          <w:rFonts w:ascii="Times New Roman" w:hAnsi="Times New Roman"/>
          <w:color w:val="000000"/>
          <w:spacing w:val="2"/>
          <w:sz w:val="28"/>
          <w:szCs w:val="28"/>
        </w:rPr>
        <w:t>Работа в области музыкально-ритмического воспитания позволяет решать такие задачи:</w:t>
      </w:r>
    </w:p>
    <w:p w:rsidR="00DF0C68" w:rsidRPr="000D3227" w:rsidRDefault="00DF0C68" w:rsidP="000D3227">
      <w:pPr>
        <w:shd w:val="clear" w:color="auto" w:fill="FFFFFF"/>
        <w:tabs>
          <w:tab w:val="left" w:pos="893"/>
        </w:tabs>
        <w:spacing w:after="0" w:line="240" w:lineRule="auto"/>
        <w:ind w:firstLine="528"/>
        <w:contextualSpacing/>
        <w:rPr>
          <w:rFonts w:ascii="Times New Roman" w:hAnsi="Times New Roman"/>
          <w:color w:val="000000"/>
          <w:sz w:val="28"/>
          <w:szCs w:val="28"/>
        </w:rPr>
      </w:pPr>
      <w:r w:rsidRPr="000D322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D3227">
        <w:rPr>
          <w:rFonts w:ascii="Times New Roman" w:hAnsi="Times New Roman"/>
          <w:color w:val="000000"/>
          <w:spacing w:val="10"/>
          <w:sz w:val="28"/>
          <w:szCs w:val="28"/>
        </w:rPr>
        <w:t>развивать эмоциональную отзывчивость к эстетической стороне окру</w:t>
      </w:r>
      <w:r w:rsidRPr="000D3227">
        <w:rPr>
          <w:rFonts w:ascii="Times New Roman" w:hAnsi="Times New Roman"/>
          <w:color w:val="000000"/>
          <w:sz w:val="28"/>
          <w:szCs w:val="28"/>
        </w:rPr>
        <w:t>жающей действительность;</w:t>
      </w:r>
    </w:p>
    <w:p w:rsidR="00DF0C68" w:rsidRPr="000D3227" w:rsidRDefault="00DF0C68" w:rsidP="000D3227">
      <w:pPr>
        <w:widowControl w:val="0"/>
        <w:numPr>
          <w:ilvl w:val="0"/>
          <w:numId w:val="3"/>
        </w:numPr>
        <w:shd w:val="clear" w:color="auto" w:fill="FFFFFF"/>
        <w:tabs>
          <w:tab w:val="left" w:pos="811"/>
        </w:tabs>
        <w:autoSpaceDE w:val="0"/>
        <w:spacing w:after="0" w:line="240" w:lineRule="auto"/>
        <w:ind w:firstLine="528"/>
        <w:contextualSpacing/>
        <w:rPr>
          <w:rFonts w:ascii="Times New Roman" w:hAnsi="Times New Roman"/>
          <w:color w:val="000000"/>
          <w:spacing w:val="2"/>
          <w:sz w:val="28"/>
          <w:szCs w:val="28"/>
        </w:rPr>
      </w:pPr>
      <w:r w:rsidRPr="000D3227">
        <w:rPr>
          <w:rFonts w:ascii="Times New Roman" w:hAnsi="Times New Roman"/>
          <w:color w:val="000000"/>
          <w:spacing w:val="2"/>
          <w:sz w:val="28"/>
          <w:szCs w:val="28"/>
        </w:rPr>
        <w:t>формировать эстетический вкус;</w:t>
      </w:r>
    </w:p>
    <w:p w:rsidR="00DF0C68" w:rsidRPr="000D3227" w:rsidRDefault="00DF0C68" w:rsidP="000D3227">
      <w:pPr>
        <w:widowControl w:val="0"/>
        <w:numPr>
          <w:ilvl w:val="0"/>
          <w:numId w:val="3"/>
        </w:numPr>
        <w:shd w:val="clear" w:color="auto" w:fill="FFFFFF"/>
        <w:tabs>
          <w:tab w:val="left" w:pos="811"/>
        </w:tabs>
        <w:autoSpaceDE w:val="0"/>
        <w:spacing w:after="0" w:line="240" w:lineRule="auto"/>
        <w:ind w:firstLine="528"/>
        <w:contextualSpacing/>
        <w:rPr>
          <w:rFonts w:ascii="Times New Roman" w:hAnsi="Times New Roman"/>
          <w:color w:val="000000"/>
          <w:spacing w:val="1"/>
          <w:sz w:val="28"/>
          <w:szCs w:val="28"/>
        </w:rPr>
      </w:pPr>
      <w:r w:rsidRPr="000D3227">
        <w:rPr>
          <w:rFonts w:ascii="Times New Roman" w:hAnsi="Times New Roman"/>
          <w:color w:val="000000"/>
          <w:spacing w:val="1"/>
          <w:sz w:val="28"/>
          <w:szCs w:val="28"/>
        </w:rPr>
        <w:t>развивать познавательное отношение к действительности.</w:t>
      </w:r>
    </w:p>
    <w:p w:rsidR="00DF0C68" w:rsidRPr="000D3227" w:rsidRDefault="00DF0C68" w:rsidP="000D3227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/>
          <w:color w:val="000000"/>
          <w:spacing w:val="2"/>
          <w:sz w:val="28"/>
          <w:szCs w:val="28"/>
        </w:rPr>
      </w:pPr>
      <w:r w:rsidRPr="000D3227">
        <w:rPr>
          <w:rFonts w:ascii="Times New Roman" w:hAnsi="Times New Roman"/>
          <w:color w:val="000000"/>
          <w:spacing w:val="2"/>
          <w:sz w:val="28"/>
          <w:szCs w:val="28"/>
        </w:rPr>
        <w:t>Движение под музыку дополняет этот ряд:</w:t>
      </w:r>
    </w:p>
    <w:p w:rsidR="00DF0C68" w:rsidRPr="000D3227" w:rsidRDefault="00DF0C68" w:rsidP="000D3227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spacing w:after="0" w:line="240" w:lineRule="auto"/>
        <w:ind w:firstLine="528"/>
        <w:contextualSpacing/>
        <w:rPr>
          <w:rFonts w:ascii="Times New Roman" w:hAnsi="Times New Roman"/>
          <w:color w:val="000000"/>
          <w:spacing w:val="-9"/>
          <w:sz w:val="28"/>
          <w:szCs w:val="28"/>
        </w:rPr>
      </w:pPr>
      <w:r w:rsidRPr="000D3227">
        <w:rPr>
          <w:rFonts w:ascii="Times New Roman" w:hAnsi="Times New Roman"/>
          <w:color w:val="000000"/>
          <w:spacing w:val="3"/>
          <w:sz w:val="28"/>
          <w:szCs w:val="28"/>
        </w:rPr>
        <w:t>дает выход и разрядку отрицательным эмоциям, снимет нервное напряже</w:t>
      </w:r>
      <w:r w:rsidRPr="000D3227">
        <w:rPr>
          <w:rFonts w:ascii="Times New Roman" w:hAnsi="Times New Roman"/>
          <w:color w:val="000000"/>
          <w:spacing w:val="-9"/>
          <w:sz w:val="28"/>
          <w:szCs w:val="28"/>
        </w:rPr>
        <w:t>ние;</w:t>
      </w:r>
    </w:p>
    <w:p w:rsidR="00DF0C68" w:rsidRPr="000D3227" w:rsidRDefault="00DF0C68" w:rsidP="000D3227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spacing w:after="0" w:line="240" w:lineRule="auto"/>
        <w:ind w:firstLine="528"/>
        <w:contextualSpacing/>
        <w:rPr>
          <w:rFonts w:ascii="Times New Roman" w:hAnsi="Times New Roman"/>
          <w:color w:val="000000"/>
          <w:spacing w:val="2"/>
          <w:sz w:val="28"/>
          <w:szCs w:val="28"/>
        </w:rPr>
      </w:pPr>
      <w:r w:rsidRPr="000D3227">
        <w:rPr>
          <w:rFonts w:ascii="Times New Roman" w:hAnsi="Times New Roman"/>
          <w:color w:val="000000"/>
          <w:spacing w:val="2"/>
          <w:sz w:val="28"/>
          <w:szCs w:val="28"/>
        </w:rPr>
        <w:t>создает приподнятое настроение;</w:t>
      </w:r>
    </w:p>
    <w:p w:rsidR="00DF0C68" w:rsidRPr="000D3227" w:rsidRDefault="00DF0C68" w:rsidP="000D3227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spacing w:after="0" w:line="240" w:lineRule="auto"/>
        <w:ind w:firstLine="528"/>
        <w:contextualSpacing/>
        <w:rPr>
          <w:rFonts w:ascii="Times New Roman" w:hAnsi="Times New Roman"/>
          <w:color w:val="000000"/>
          <w:spacing w:val="2"/>
          <w:sz w:val="28"/>
          <w:szCs w:val="28"/>
        </w:rPr>
      </w:pPr>
      <w:r w:rsidRPr="000D3227">
        <w:rPr>
          <w:rFonts w:ascii="Times New Roman" w:hAnsi="Times New Roman"/>
          <w:color w:val="000000"/>
          <w:spacing w:val="2"/>
          <w:sz w:val="28"/>
          <w:szCs w:val="28"/>
        </w:rPr>
        <w:t>развивает активность, инициативу;</w:t>
      </w:r>
    </w:p>
    <w:p w:rsidR="00DF0C68" w:rsidRPr="000D3227" w:rsidRDefault="00DF0C68" w:rsidP="000D3227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spacing w:after="0" w:line="240" w:lineRule="auto"/>
        <w:ind w:firstLine="528"/>
        <w:contextualSpacing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D3227">
        <w:rPr>
          <w:rFonts w:ascii="Times New Roman" w:hAnsi="Times New Roman"/>
          <w:color w:val="000000"/>
          <w:spacing w:val="6"/>
          <w:sz w:val="28"/>
          <w:szCs w:val="28"/>
        </w:rPr>
        <w:t>развивает координацию движений, способность произвольно ими управ</w:t>
      </w:r>
      <w:r w:rsidRPr="000D3227">
        <w:rPr>
          <w:rFonts w:ascii="Times New Roman" w:hAnsi="Times New Roman"/>
          <w:color w:val="000000"/>
          <w:spacing w:val="-7"/>
          <w:sz w:val="28"/>
          <w:szCs w:val="28"/>
        </w:rPr>
        <w:t>лять.</w:t>
      </w:r>
    </w:p>
    <w:p w:rsidR="00EF59EA" w:rsidRPr="000D3227" w:rsidRDefault="00DF0C68" w:rsidP="000D3227">
      <w:pPr>
        <w:shd w:val="clear" w:color="auto" w:fill="FFFFFF"/>
        <w:spacing w:after="0" w:line="240" w:lineRule="auto"/>
        <w:ind w:firstLine="528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D3227">
        <w:rPr>
          <w:rFonts w:ascii="Times New Roman" w:hAnsi="Times New Roman"/>
          <w:color w:val="000000"/>
          <w:spacing w:val="-2"/>
          <w:sz w:val="28"/>
          <w:szCs w:val="28"/>
        </w:rPr>
        <w:t xml:space="preserve">Танец способствует общему физическому развитию ребенка, обеспечивает </w:t>
      </w:r>
      <w:r w:rsidRPr="000D3227">
        <w:rPr>
          <w:rFonts w:ascii="Times New Roman" w:hAnsi="Times New Roman"/>
          <w:color w:val="000000"/>
          <w:spacing w:val="-3"/>
          <w:sz w:val="28"/>
          <w:szCs w:val="28"/>
        </w:rPr>
        <w:t>силу, координацию движений и другие качества</w:t>
      </w:r>
      <w:r w:rsidR="00EF59EA" w:rsidRPr="000D322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DF0C68" w:rsidRPr="000D3227" w:rsidRDefault="00DF0C68" w:rsidP="000D3227">
      <w:pPr>
        <w:shd w:val="clear" w:color="auto" w:fill="FFFFFF"/>
        <w:spacing w:after="0" w:line="240" w:lineRule="auto"/>
        <w:ind w:firstLine="528"/>
        <w:contextualSpacing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D3227">
        <w:rPr>
          <w:rFonts w:ascii="Times New Roman" w:hAnsi="Times New Roman"/>
          <w:color w:val="000000"/>
          <w:spacing w:val="3"/>
          <w:sz w:val="28"/>
          <w:szCs w:val="28"/>
        </w:rPr>
        <w:t>Каждая игра (пляска, упражнения) имеет четкую педагогическую направ</w:t>
      </w:r>
      <w:r w:rsidRPr="000D3227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ленность, является средством, при помощи которого музыкальный руководитель </w:t>
      </w:r>
      <w:r w:rsidRPr="000D3227">
        <w:rPr>
          <w:rFonts w:ascii="Times New Roman" w:hAnsi="Times New Roman"/>
          <w:color w:val="000000"/>
          <w:spacing w:val="2"/>
          <w:sz w:val="28"/>
          <w:szCs w:val="28"/>
        </w:rPr>
        <w:t>направляет внимание детей на музыку, учит ребенка правильно исполнять движе</w:t>
      </w:r>
      <w:r w:rsidRPr="000D322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0D3227">
        <w:rPr>
          <w:rFonts w:ascii="Times New Roman" w:hAnsi="Times New Roman"/>
          <w:color w:val="000000"/>
          <w:spacing w:val="-7"/>
          <w:sz w:val="28"/>
          <w:szCs w:val="28"/>
        </w:rPr>
        <w:t>ние.</w:t>
      </w:r>
    </w:p>
    <w:p w:rsidR="00DF0C68" w:rsidRPr="000D3227" w:rsidRDefault="00DF0C68" w:rsidP="000D3227">
      <w:pPr>
        <w:shd w:val="clear" w:color="auto" w:fill="FFFFFF"/>
        <w:spacing w:after="0" w:line="240" w:lineRule="auto"/>
        <w:ind w:firstLine="528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0D3227">
        <w:rPr>
          <w:rFonts w:ascii="Times New Roman" w:hAnsi="Times New Roman"/>
          <w:color w:val="000000"/>
          <w:spacing w:val="-3"/>
          <w:sz w:val="28"/>
          <w:szCs w:val="28"/>
        </w:rPr>
        <w:t xml:space="preserve">В обучении музыкально - </w:t>
      </w:r>
      <w:proofErr w:type="gramStart"/>
      <w:r w:rsidRPr="000D3227">
        <w:rPr>
          <w:rFonts w:ascii="Times New Roman" w:hAnsi="Times New Roman"/>
          <w:color w:val="000000"/>
          <w:spacing w:val="-3"/>
          <w:sz w:val="28"/>
          <w:szCs w:val="28"/>
        </w:rPr>
        <w:t>ритмическим движениям</w:t>
      </w:r>
      <w:proofErr w:type="gramEnd"/>
      <w:r w:rsidRPr="000D3227">
        <w:rPr>
          <w:rFonts w:ascii="Times New Roman" w:hAnsi="Times New Roman"/>
          <w:color w:val="000000"/>
          <w:spacing w:val="-3"/>
          <w:sz w:val="28"/>
          <w:szCs w:val="28"/>
        </w:rPr>
        <w:t xml:space="preserve"> ярко прослеживается </w:t>
      </w:r>
      <w:r w:rsidRPr="000D3227">
        <w:rPr>
          <w:rFonts w:ascii="Times New Roman" w:hAnsi="Times New Roman"/>
          <w:color w:val="000000"/>
          <w:spacing w:val="-4"/>
          <w:sz w:val="28"/>
          <w:szCs w:val="28"/>
        </w:rPr>
        <w:t xml:space="preserve">взаимосвязь всех педагогических методов обучения </w:t>
      </w:r>
      <w:r w:rsidRPr="000D3227">
        <w:rPr>
          <w:rFonts w:ascii="Times New Roman" w:hAnsi="Times New Roman"/>
          <w:color w:val="000000"/>
          <w:spacing w:val="-2"/>
          <w:sz w:val="28"/>
          <w:szCs w:val="28"/>
        </w:rPr>
        <w:t>(наглядный, словесный, практический)</w:t>
      </w:r>
      <w:r w:rsidRPr="000D3227">
        <w:rPr>
          <w:rFonts w:ascii="Times New Roman" w:hAnsi="Times New Roman"/>
          <w:color w:val="000000"/>
          <w:spacing w:val="-4"/>
          <w:sz w:val="28"/>
          <w:szCs w:val="28"/>
        </w:rPr>
        <w:t>, а игровая форма заданий, занимательность помогают без особых затруднений усвоить многие достаточно сложные движе</w:t>
      </w:r>
      <w:r w:rsidRPr="000D3227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D3227">
        <w:rPr>
          <w:rFonts w:ascii="Times New Roman" w:hAnsi="Times New Roman"/>
          <w:color w:val="000000"/>
          <w:spacing w:val="-11"/>
          <w:sz w:val="28"/>
          <w:szCs w:val="28"/>
        </w:rPr>
        <w:t>ния.</w:t>
      </w:r>
    </w:p>
    <w:p w:rsidR="00DF0C68" w:rsidRPr="000D3227" w:rsidRDefault="00DF0C68" w:rsidP="000D3227">
      <w:pPr>
        <w:shd w:val="clear" w:color="auto" w:fill="FFFFFF"/>
        <w:spacing w:after="0" w:line="240" w:lineRule="auto"/>
        <w:ind w:firstLine="528"/>
        <w:contextualSpacing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D3227">
        <w:rPr>
          <w:rFonts w:ascii="Times New Roman" w:hAnsi="Times New Roman"/>
          <w:color w:val="000000"/>
          <w:spacing w:val="2"/>
          <w:sz w:val="28"/>
          <w:szCs w:val="28"/>
        </w:rPr>
        <w:t>При разучивании новых движений не следует добиваться, чтобы дети овла</w:t>
      </w:r>
      <w:r w:rsidRPr="000D322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0D3227">
        <w:rPr>
          <w:rFonts w:ascii="Times New Roman" w:hAnsi="Times New Roman"/>
          <w:color w:val="000000"/>
          <w:spacing w:val="1"/>
          <w:sz w:val="28"/>
          <w:szCs w:val="28"/>
        </w:rPr>
        <w:t xml:space="preserve">дели ими на одной игре, пляске. Надо те же движения повторять в разных плясках, </w:t>
      </w:r>
      <w:r w:rsidRPr="000D3227">
        <w:rPr>
          <w:rFonts w:ascii="Times New Roman" w:hAnsi="Times New Roman"/>
          <w:color w:val="000000"/>
          <w:spacing w:val="3"/>
          <w:sz w:val="28"/>
          <w:szCs w:val="28"/>
        </w:rPr>
        <w:t xml:space="preserve">соединять с разной музыкой, чтобы движение </w:t>
      </w:r>
      <w:r w:rsidRPr="000D3227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совершенствовалось постепенно и </w:t>
      </w:r>
      <w:r w:rsidRPr="000D3227">
        <w:rPr>
          <w:rFonts w:ascii="Times New Roman" w:hAnsi="Times New Roman"/>
          <w:color w:val="000000"/>
          <w:spacing w:val="2"/>
          <w:sz w:val="28"/>
          <w:szCs w:val="28"/>
        </w:rPr>
        <w:t>чтобы дети учились относиться к нему, как к средству выражать различные обра</w:t>
      </w:r>
      <w:r w:rsidRPr="000D322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0D3227">
        <w:rPr>
          <w:rFonts w:ascii="Times New Roman" w:hAnsi="Times New Roman"/>
          <w:color w:val="000000"/>
          <w:spacing w:val="3"/>
          <w:sz w:val="28"/>
          <w:szCs w:val="28"/>
        </w:rPr>
        <w:t>зы, чувства, действия.</w:t>
      </w:r>
    </w:p>
    <w:p w:rsidR="00DF0C68" w:rsidRPr="000D3227" w:rsidRDefault="00A0625E" w:rsidP="000D3227">
      <w:pPr>
        <w:shd w:val="clear" w:color="auto" w:fill="FFFFFF"/>
        <w:spacing w:after="0" w:line="240" w:lineRule="auto"/>
        <w:ind w:firstLine="528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D3227">
        <w:rPr>
          <w:rFonts w:ascii="Times New Roman" w:hAnsi="Times New Roman"/>
          <w:color w:val="000000"/>
          <w:spacing w:val="3"/>
          <w:sz w:val="28"/>
          <w:szCs w:val="28"/>
        </w:rPr>
        <w:t>В младшем школьном возрасте</w:t>
      </w:r>
      <w:r w:rsidR="00DF0C68" w:rsidRPr="000D3227">
        <w:rPr>
          <w:rFonts w:ascii="Times New Roman" w:hAnsi="Times New Roman"/>
          <w:color w:val="000000"/>
          <w:spacing w:val="3"/>
          <w:sz w:val="28"/>
          <w:szCs w:val="28"/>
        </w:rPr>
        <w:t xml:space="preserve"> дети уже понимают смысл разучивания и совершенство</w:t>
      </w:r>
      <w:r w:rsidR="00DF0C68" w:rsidRPr="000D3227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="00DF0C68" w:rsidRPr="000D3227">
        <w:rPr>
          <w:rFonts w:ascii="Times New Roman" w:hAnsi="Times New Roman"/>
          <w:color w:val="000000"/>
          <w:spacing w:val="2"/>
          <w:sz w:val="28"/>
          <w:szCs w:val="28"/>
        </w:rPr>
        <w:t>вания отдельных движений и с удовольствием упражняются в них. В этом возрас</w:t>
      </w:r>
      <w:r w:rsidR="00DF0C68" w:rsidRPr="000D322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="00DF0C68" w:rsidRPr="000D3227">
        <w:rPr>
          <w:rFonts w:ascii="Times New Roman" w:hAnsi="Times New Roman"/>
          <w:color w:val="000000"/>
          <w:spacing w:val="3"/>
          <w:sz w:val="28"/>
          <w:szCs w:val="28"/>
        </w:rPr>
        <w:t xml:space="preserve">те требуется изучить ряд подготовительных упражнений, при помощи которых </w:t>
      </w:r>
      <w:r w:rsidR="00DF0C68" w:rsidRPr="000D3227">
        <w:rPr>
          <w:rFonts w:ascii="Times New Roman" w:hAnsi="Times New Roman"/>
          <w:color w:val="000000"/>
          <w:spacing w:val="2"/>
          <w:sz w:val="28"/>
          <w:szCs w:val="28"/>
        </w:rPr>
        <w:t>детям постепенно прививаются некоторые навыки, необходимые им для правиль</w:t>
      </w:r>
      <w:r w:rsidR="00DF0C68" w:rsidRPr="000D322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="00DF0C68" w:rsidRPr="000D3227">
        <w:rPr>
          <w:rFonts w:ascii="Times New Roman" w:hAnsi="Times New Roman"/>
          <w:color w:val="000000"/>
          <w:spacing w:val="1"/>
          <w:sz w:val="28"/>
          <w:szCs w:val="28"/>
        </w:rPr>
        <w:t>ного исполнения многих движений.</w:t>
      </w:r>
    </w:p>
    <w:p w:rsidR="00DF0C68" w:rsidRPr="000D3227" w:rsidRDefault="00DF0C68" w:rsidP="000D3227">
      <w:pPr>
        <w:shd w:val="clear" w:color="auto" w:fill="FFFFFF"/>
        <w:spacing w:after="0" w:line="240" w:lineRule="auto"/>
        <w:ind w:firstLine="528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D3227">
        <w:rPr>
          <w:rFonts w:ascii="Times New Roman" w:hAnsi="Times New Roman"/>
          <w:color w:val="000000"/>
          <w:spacing w:val="-3"/>
          <w:sz w:val="28"/>
          <w:szCs w:val="28"/>
        </w:rPr>
        <w:t>Удовлетворяя естественную потребность в двигательной активности, тан</w:t>
      </w:r>
      <w:r w:rsidRPr="000D322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D3227">
        <w:rPr>
          <w:rFonts w:ascii="Times New Roman" w:hAnsi="Times New Roman"/>
          <w:color w:val="000000"/>
          <w:spacing w:val="-2"/>
          <w:sz w:val="28"/>
          <w:szCs w:val="28"/>
        </w:rPr>
        <w:t>цы, пляски и игры способствуют гармоническому развитию личности. В изящных или задор</w:t>
      </w:r>
      <w:r w:rsidRPr="000D322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D3227">
        <w:rPr>
          <w:rFonts w:ascii="Times New Roman" w:hAnsi="Times New Roman"/>
          <w:color w:val="000000"/>
          <w:spacing w:val="1"/>
          <w:sz w:val="28"/>
          <w:szCs w:val="28"/>
        </w:rPr>
        <w:t xml:space="preserve">ных движениях, каждый имеет возможность выразить себя, раскрыть </w:t>
      </w:r>
      <w:r w:rsidRPr="000D3227">
        <w:rPr>
          <w:rFonts w:ascii="Times New Roman" w:hAnsi="Times New Roman"/>
          <w:color w:val="000000"/>
          <w:spacing w:val="-4"/>
          <w:sz w:val="28"/>
          <w:szCs w:val="28"/>
        </w:rPr>
        <w:t>свою индивидуальность, передать чувства, настроение, мысли, проявить харак</w:t>
      </w:r>
      <w:r w:rsidRPr="000D3227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D3227">
        <w:rPr>
          <w:rFonts w:ascii="Times New Roman" w:hAnsi="Times New Roman"/>
          <w:color w:val="000000"/>
          <w:spacing w:val="-1"/>
          <w:sz w:val="28"/>
          <w:szCs w:val="28"/>
        </w:rPr>
        <w:t xml:space="preserve">тер. </w:t>
      </w:r>
      <w:proofErr w:type="gramStart"/>
      <w:r w:rsidRPr="000D3227">
        <w:rPr>
          <w:rFonts w:ascii="Times New Roman" w:hAnsi="Times New Roman"/>
          <w:color w:val="000000"/>
          <w:spacing w:val="-1"/>
          <w:sz w:val="28"/>
          <w:szCs w:val="28"/>
        </w:rPr>
        <w:t xml:space="preserve">Соприкасаясь с танцевальным искусством, в доступной для детей форме, </w:t>
      </w:r>
      <w:r w:rsidRPr="000D3227">
        <w:rPr>
          <w:rFonts w:ascii="Times New Roman" w:hAnsi="Times New Roman"/>
          <w:color w:val="000000"/>
          <w:spacing w:val="-4"/>
          <w:sz w:val="28"/>
          <w:szCs w:val="28"/>
        </w:rPr>
        <w:t>они постепенно приобщаются к миру прекрасного.</w:t>
      </w:r>
      <w:proofErr w:type="gramEnd"/>
    </w:p>
    <w:p w:rsidR="00DF0C68" w:rsidRPr="000D3227" w:rsidRDefault="00DF0C68" w:rsidP="000D3227">
      <w:pPr>
        <w:shd w:val="clear" w:color="auto" w:fill="FFFFFF"/>
        <w:spacing w:after="0" w:line="240" w:lineRule="auto"/>
        <w:ind w:firstLine="528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proofErr w:type="gramStart"/>
      <w:r w:rsidRPr="000D3227">
        <w:rPr>
          <w:rFonts w:ascii="Times New Roman" w:hAnsi="Times New Roman"/>
          <w:color w:val="000000"/>
          <w:spacing w:val="-2"/>
          <w:sz w:val="28"/>
          <w:szCs w:val="28"/>
        </w:rPr>
        <w:t xml:space="preserve">Овладение детьми движениями под музыку помогает развитию музыкального восприятия, умению передавать различные </w:t>
      </w:r>
      <w:r w:rsidRPr="000D3227">
        <w:rPr>
          <w:rFonts w:ascii="Times New Roman" w:hAnsi="Times New Roman"/>
          <w:color w:val="000000"/>
          <w:spacing w:val="-3"/>
          <w:sz w:val="28"/>
          <w:szCs w:val="28"/>
        </w:rPr>
        <w:t>средства музыкальной выразительности, в свободных движениях отображать жанры музыки (марш, танец, вальс, народный танец, напевную песню), переда</w:t>
      </w:r>
      <w:r w:rsidRPr="000D322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D3227">
        <w:rPr>
          <w:rFonts w:ascii="Times New Roman" w:hAnsi="Times New Roman"/>
          <w:color w:val="000000"/>
          <w:spacing w:val="1"/>
          <w:sz w:val="28"/>
          <w:szCs w:val="28"/>
        </w:rPr>
        <w:t>вать их «языком движений», мимикой и пантомимикой, в танце и игре музы</w:t>
      </w:r>
      <w:r w:rsidRPr="000D3227">
        <w:rPr>
          <w:rFonts w:ascii="Times New Roman" w:hAnsi="Times New Roman"/>
          <w:color w:val="000000"/>
          <w:spacing w:val="-1"/>
          <w:sz w:val="28"/>
          <w:szCs w:val="28"/>
        </w:rPr>
        <w:t xml:space="preserve">кальный образ, способствует проявлению творческих способностей детей в </w:t>
      </w:r>
      <w:r w:rsidRPr="000D3227">
        <w:rPr>
          <w:rFonts w:ascii="Times New Roman" w:hAnsi="Times New Roman"/>
          <w:color w:val="000000"/>
          <w:spacing w:val="-4"/>
          <w:sz w:val="28"/>
          <w:szCs w:val="28"/>
        </w:rPr>
        <w:t>движениях под музыку в музыкально-двигательной импровизации.</w:t>
      </w:r>
      <w:proofErr w:type="gramEnd"/>
      <w:r w:rsidRPr="000D322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0D3227">
        <w:rPr>
          <w:rFonts w:ascii="Times New Roman" w:hAnsi="Times New Roman"/>
          <w:color w:val="000000"/>
          <w:spacing w:val="-4"/>
          <w:sz w:val="28"/>
          <w:szCs w:val="28"/>
        </w:rPr>
        <w:t>В сюжетно-</w:t>
      </w:r>
      <w:r w:rsidRPr="000D3227">
        <w:rPr>
          <w:rFonts w:ascii="Times New Roman" w:hAnsi="Times New Roman"/>
          <w:color w:val="000000"/>
          <w:spacing w:val="-3"/>
          <w:sz w:val="28"/>
          <w:szCs w:val="28"/>
        </w:rPr>
        <w:t>ролевой игре, танцах, происходит развитие психологических функций (внима</w:t>
      </w:r>
      <w:r w:rsidRPr="000D322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D3227">
        <w:rPr>
          <w:rFonts w:ascii="Times New Roman" w:hAnsi="Times New Roman"/>
          <w:color w:val="000000"/>
          <w:spacing w:val="-2"/>
          <w:sz w:val="28"/>
          <w:szCs w:val="28"/>
        </w:rPr>
        <w:t xml:space="preserve">ния, восприятия, памяти, воображения, мышления) и эмоционально-волевой </w:t>
      </w:r>
      <w:r w:rsidRPr="000D3227">
        <w:rPr>
          <w:rFonts w:ascii="Times New Roman" w:hAnsi="Times New Roman"/>
          <w:color w:val="000000"/>
          <w:spacing w:val="-11"/>
          <w:sz w:val="28"/>
          <w:szCs w:val="28"/>
        </w:rPr>
        <w:t>сферы.</w:t>
      </w:r>
      <w:proofErr w:type="gramEnd"/>
    </w:p>
    <w:p w:rsidR="00DF0C68" w:rsidRPr="000D3227" w:rsidRDefault="00DF0C68" w:rsidP="000D3227">
      <w:pPr>
        <w:shd w:val="clear" w:color="auto" w:fill="FFFFFF"/>
        <w:spacing w:after="0" w:line="240" w:lineRule="auto"/>
        <w:ind w:firstLine="528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D3227">
        <w:rPr>
          <w:rFonts w:ascii="Times New Roman" w:hAnsi="Times New Roman"/>
          <w:color w:val="000000"/>
          <w:spacing w:val="-4"/>
          <w:sz w:val="28"/>
          <w:szCs w:val="28"/>
        </w:rPr>
        <w:t>Систематические занятия</w:t>
      </w:r>
      <w:r w:rsidR="00A0625E" w:rsidRPr="000D3227">
        <w:rPr>
          <w:rFonts w:ascii="Times New Roman" w:hAnsi="Times New Roman"/>
          <w:color w:val="000000"/>
          <w:spacing w:val="-4"/>
          <w:sz w:val="28"/>
          <w:szCs w:val="28"/>
        </w:rPr>
        <w:t xml:space="preserve"> детей </w:t>
      </w:r>
      <w:r w:rsidRPr="000D3227">
        <w:rPr>
          <w:rFonts w:ascii="Times New Roman" w:hAnsi="Times New Roman"/>
          <w:color w:val="000000"/>
          <w:spacing w:val="-4"/>
          <w:sz w:val="28"/>
          <w:szCs w:val="28"/>
        </w:rPr>
        <w:t>школьного возраста в кружке ритмики очень полезны для физического разви</w:t>
      </w:r>
      <w:r w:rsidRPr="000D3227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D3227">
        <w:rPr>
          <w:rFonts w:ascii="Times New Roman" w:hAnsi="Times New Roman"/>
          <w:color w:val="000000"/>
          <w:spacing w:val="-3"/>
          <w:sz w:val="28"/>
          <w:szCs w:val="28"/>
        </w:rPr>
        <w:t>тия, улучшается осанка, укрепляются мышцы и связки, совершенствуются дви</w:t>
      </w:r>
      <w:r w:rsidRPr="000D322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D3227">
        <w:rPr>
          <w:rFonts w:ascii="Times New Roman" w:hAnsi="Times New Roman"/>
          <w:color w:val="000000"/>
          <w:spacing w:val="-4"/>
          <w:sz w:val="28"/>
          <w:szCs w:val="28"/>
        </w:rPr>
        <w:t>жения. Постепенно все начинают легче и грациознее двигаться, становятся рас</w:t>
      </w:r>
      <w:r w:rsidRPr="000D3227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D3227">
        <w:rPr>
          <w:rFonts w:ascii="Times New Roman" w:hAnsi="Times New Roman"/>
          <w:color w:val="000000"/>
          <w:spacing w:val="-2"/>
          <w:sz w:val="28"/>
          <w:szCs w:val="28"/>
        </w:rPr>
        <w:t xml:space="preserve">кованными, приобретают свободу, координацию, выразительность движений. </w:t>
      </w:r>
      <w:r w:rsidRPr="000D3227">
        <w:rPr>
          <w:rFonts w:ascii="Times New Roman" w:hAnsi="Times New Roman"/>
          <w:color w:val="000000"/>
          <w:spacing w:val="-3"/>
          <w:sz w:val="28"/>
          <w:szCs w:val="28"/>
        </w:rPr>
        <w:t>Все это требует известных усилий, но и доставляет большую радость, удовле</w:t>
      </w:r>
      <w:r w:rsidRPr="000D3227">
        <w:rPr>
          <w:rFonts w:ascii="Times New Roman" w:hAnsi="Times New Roman"/>
          <w:color w:val="000000"/>
          <w:spacing w:val="-3"/>
          <w:sz w:val="28"/>
          <w:szCs w:val="28"/>
        </w:rPr>
        <w:softHyphen/>
        <w:t>творяя потребность в эстетических переживаниях и впечатлениях.</w:t>
      </w:r>
    </w:p>
    <w:p w:rsidR="00DF0C68" w:rsidRPr="000D3227" w:rsidRDefault="00DF0C68" w:rsidP="000D32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>Программа по ритмике</w:t>
      </w:r>
    </w:p>
    <w:p w:rsidR="00DF0C68" w:rsidRPr="000D3227" w:rsidRDefault="00DF0C68" w:rsidP="000D32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D3227">
        <w:rPr>
          <w:rFonts w:ascii="Times New Roman" w:hAnsi="Times New Roman"/>
          <w:i/>
          <w:iCs/>
          <w:sz w:val="28"/>
          <w:szCs w:val="28"/>
        </w:rPr>
        <w:t xml:space="preserve">Цель  </w:t>
      </w:r>
      <w:r w:rsidRPr="000D3227">
        <w:rPr>
          <w:rFonts w:ascii="Times New Roman" w:hAnsi="Times New Roman"/>
          <w:iCs/>
          <w:sz w:val="28"/>
          <w:szCs w:val="28"/>
        </w:rPr>
        <w:t>занятий</w:t>
      </w:r>
      <w:r w:rsidRPr="000D3227">
        <w:rPr>
          <w:rFonts w:ascii="Times New Roman" w:hAnsi="Times New Roman"/>
          <w:sz w:val="28"/>
          <w:szCs w:val="28"/>
        </w:rPr>
        <w:t xml:space="preserve"> ритмикой состоит в углублении и дифференциации восприятия музыки (выделение средств выразительности, формы), её образов и формировании на этой основе навыков выразительного движения.</w:t>
      </w:r>
      <w:r w:rsidRPr="000D3227">
        <w:rPr>
          <w:rFonts w:ascii="Times New Roman" w:eastAsia="Times New Roman" w:hAnsi="Times New Roman"/>
          <w:sz w:val="28"/>
          <w:szCs w:val="28"/>
        </w:rPr>
        <w:t xml:space="preserve"> Необходимо обучить детей умению владеть своим телом, красивой осанке, грациозной походке, умению выступать перед другими, развить координацию, музыкальность, выразительность и мягкость исполнения, развить свою гибкость и выносливость. </w:t>
      </w:r>
    </w:p>
    <w:p w:rsidR="00DF0C68" w:rsidRPr="000D3227" w:rsidRDefault="00DF0C68" w:rsidP="000D3227">
      <w:pPr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i/>
          <w:iCs/>
          <w:sz w:val="28"/>
          <w:szCs w:val="28"/>
        </w:rPr>
        <w:t>Задачи</w:t>
      </w:r>
      <w:r w:rsidRPr="000D3227">
        <w:rPr>
          <w:rFonts w:ascii="Times New Roman" w:hAnsi="Times New Roman"/>
          <w:sz w:val="28"/>
          <w:szCs w:val="28"/>
        </w:rPr>
        <w:t xml:space="preserve"> </w:t>
      </w:r>
      <w:r w:rsidRPr="000D3227">
        <w:rPr>
          <w:rFonts w:ascii="Times New Roman" w:hAnsi="Times New Roman"/>
          <w:i/>
          <w:sz w:val="28"/>
          <w:szCs w:val="28"/>
        </w:rPr>
        <w:t>программы</w:t>
      </w:r>
      <w:proofErr w:type="gramStart"/>
      <w:r w:rsidRPr="000D322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F0C68" w:rsidRPr="000D3227" w:rsidRDefault="00DF0C68" w:rsidP="000D322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 xml:space="preserve"> учить детей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выразительности;</w:t>
      </w:r>
    </w:p>
    <w:p w:rsidR="00DF0C68" w:rsidRPr="000D3227" w:rsidRDefault="00DF0C68" w:rsidP="000D322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 xml:space="preserve"> развивать основы музыкальной культуры;</w:t>
      </w:r>
    </w:p>
    <w:p w:rsidR="00DF0C68" w:rsidRPr="000D3227" w:rsidRDefault="00DF0C68" w:rsidP="000D322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lastRenderedPageBreak/>
        <w:t xml:space="preserve"> развивать музыкальные способности (эмоциональная отзывчивость на музыку, слуховые представления, чувство ритма, музыкальную память);</w:t>
      </w:r>
    </w:p>
    <w:p w:rsidR="00DF0C68" w:rsidRPr="000D3227" w:rsidRDefault="00DF0C68" w:rsidP="000D322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3227">
        <w:rPr>
          <w:rFonts w:ascii="Times New Roman" w:hAnsi="Times New Roman"/>
          <w:sz w:val="28"/>
          <w:szCs w:val="28"/>
        </w:rPr>
        <w:t>учить определять музыкальные жанры (марш, песня, танец), виды ритмики (игра, пляска, упражнение), различать простейшие музыкальные понятия (высокие и низкие звуки, быстрый, средний, медленный темп, громкая, умеренно громкая и тихая музыка и т. д.);</w:t>
      </w:r>
      <w:proofErr w:type="gramEnd"/>
    </w:p>
    <w:p w:rsidR="00DF0C68" w:rsidRPr="000D3227" w:rsidRDefault="00DF0C68" w:rsidP="000D322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 xml:space="preserve"> формировать красивую осанку, учить выразительным, пластичным движениям в игре, танце, хороводе и упражнении;</w:t>
      </w:r>
    </w:p>
    <w:p w:rsidR="00DF0C68" w:rsidRPr="000D3227" w:rsidRDefault="00DF0C68" w:rsidP="000D322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 xml:space="preserve"> развивать творческие способности </w:t>
      </w:r>
      <w:r w:rsidRPr="000D3227">
        <w:rPr>
          <w:rFonts w:ascii="Times New Roman" w:eastAsia="Times New Roman" w:hAnsi="Times New Roman"/>
          <w:sz w:val="28"/>
          <w:szCs w:val="28"/>
        </w:rPr>
        <w:t>в области искусства танца</w:t>
      </w:r>
      <w:r w:rsidRPr="000D3227">
        <w:rPr>
          <w:rFonts w:ascii="Times New Roman" w:hAnsi="Times New Roman"/>
          <w:sz w:val="28"/>
          <w:szCs w:val="28"/>
        </w:rPr>
        <w:t>: учить оценивать собственное движение и товарища, придумывать «свой» игровой образ, персонаж и «свою» пляску, комбинируя различные элементы физкультурных упражнений, танцевальных и сюжетно-образных движений.</w:t>
      </w:r>
    </w:p>
    <w:p w:rsidR="00DF0C68" w:rsidRPr="000D3227" w:rsidRDefault="00DF0C68" w:rsidP="000D3227">
      <w:pPr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 xml:space="preserve">Эти задачи решаются при выполнении </w:t>
      </w:r>
      <w:r w:rsidRPr="000D3227">
        <w:rPr>
          <w:rFonts w:ascii="Times New Roman" w:hAnsi="Times New Roman"/>
          <w:i/>
          <w:sz w:val="28"/>
          <w:szCs w:val="28"/>
        </w:rPr>
        <w:t>основного программного требования</w:t>
      </w:r>
      <w:r w:rsidRPr="000D3227">
        <w:rPr>
          <w:rFonts w:ascii="Times New Roman" w:hAnsi="Times New Roman"/>
          <w:sz w:val="28"/>
          <w:szCs w:val="28"/>
        </w:rPr>
        <w:t xml:space="preserve"> — соответствия характера движений содержанию и развитию музыкального образа.</w:t>
      </w:r>
    </w:p>
    <w:p w:rsidR="00DF0C68" w:rsidRPr="000D3227" w:rsidRDefault="00DF0C68" w:rsidP="000D3227">
      <w:pPr>
        <w:pStyle w:val="a6"/>
        <w:spacing w:before="0" w:after="0"/>
        <w:ind w:firstLine="708"/>
        <w:contextualSpacing/>
        <w:rPr>
          <w:sz w:val="28"/>
          <w:szCs w:val="28"/>
        </w:rPr>
      </w:pPr>
      <w:r w:rsidRPr="000D3227">
        <w:rPr>
          <w:i/>
          <w:sz w:val="28"/>
          <w:szCs w:val="28"/>
        </w:rPr>
        <w:t>Основные педагогические принципы</w:t>
      </w:r>
      <w:r w:rsidRPr="000D3227">
        <w:rPr>
          <w:sz w:val="28"/>
          <w:szCs w:val="28"/>
        </w:rPr>
        <w:t xml:space="preserve"> - систематичность, постепенность и последовательность. </w:t>
      </w:r>
    </w:p>
    <w:p w:rsidR="00DF0C68" w:rsidRPr="000D3227" w:rsidRDefault="00DF0C68" w:rsidP="000D3227">
      <w:pPr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 xml:space="preserve">В музыкально - </w:t>
      </w:r>
      <w:proofErr w:type="gramStart"/>
      <w:r w:rsidRPr="000D3227">
        <w:rPr>
          <w:rFonts w:ascii="Times New Roman" w:hAnsi="Times New Roman"/>
          <w:sz w:val="28"/>
          <w:szCs w:val="28"/>
        </w:rPr>
        <w:t>ритмическом движении</w:t>
      </w:r>
      <w:proofErr w:type="gramEnd"/>
      <w:r w:rsidRPr="000D3227">
        <w:rPr>
          <w:rFonts w:ascii="Times New Roman" w:hAnsi="Times New Roman"/>
          <w:sz w:val="28"/>
          <w:szCs w:val="28"/>
        </w:rPr>
        <w:t xml:space="preserve"> ритм понимается в широком смысле слова. В него входят развитие и смена музыкальных образов (основных мыслей, чувств, музыкально оформленных в небольшом построении), структура произведения, темповые, динамические, регистровые, метроритмические соотношения. Поэтому в процессе занятий ритмикой особенно успешно развивается эмоциональная отзывчивость на музыку, приобретается навык восприятия, воспроизведения музыкально-ритмической основы произведения.</w:t>
      </w:r>
    </w:p>
    <w:p w:rsidR="00DF0C68" w:rsidRPr="000D3227" w:rsidRDefault="00DF0C68" w:rsidP="000D3227">
      <w:pPr>
        <w:pStyle w:val="HTML"/>
        <w:spacing w:line="240" w:lineRule="auto"/>
        <w:ind w:right="-3"/>
        <w:contextualSpacing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0D322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      Виды музыкально - </w:t>
      </w:r>
      <w:proofErr w:type="gramStart"/>
      <w:r w:rsidRPr="000D3227">
        <w:rPr>
          <w:rFonts w:ascii="Times New Roman" w:hAnsi="Times New Roman" w:cs="Times New Roman"/>
          <w:bCs/>
          <w:i/>
          <w:sz w:val="28"/>
          <w:szCs w:val="28"/>
          <w:lang w:val="ru-RU"/>
        </w:rPr>
        <w:t>ритмических движений</w:t>
      </w:r>
      <w:proofErr w:type="gramEnd"/>
      <w:r w:rsidRPr="000D322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и основные </w:t>
      </w:r>
    </w:p>
    <w:p w:rsidR="00DF0C68" w:rsidRPr="000D3227" w:rsidRDefault="00DF0C68" w:rsidP="000D3227">
      <w:pPr>
        <w:pStyle w:val="HTML"/>
        <w:spacing w:line="240" w:lineRule="auto"/>
        <w:ind w:right="-3" w:firstLine="567"/>
        <w:contextualSpacing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0D3227">
        <w:rPr>
          <w:rFonts w:ascii="Times New Roman" w:hAnsi="Times New Roman" w:cs="Times New Roman"/>
          <w:bCs/>
          <w:i/>
          <w:sz w:val="28"/>
          <w:szCs w:val="28"/>
          <w:lang w:val="ru-RU"/>
        </w:rPr>
        <w:t>двигател</w:t>
      </w:r>
      <w:r w:rsidR="00EF59EA" w:rsidRPr="000D322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ьные навыки у детей младшего  </w:t>
      </w:r>
      <w:r w:rsidRPr="000D3227">
        <w:rPr>
          <w:rFonts w:ascii="Times New Roman" w:hAnsi="Times New Roman" w:cs="Times New Roman"/>
          <w:bCs/>
          <w:i/>
          <w:sz w:val="28"/>
          <w:szCs w:val="28"/>
          <w:lang w:val="ru-RU"/>
        </w:rPr>
        <w:t>школьного возраста.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>Музыкальное воспитание средствами движения осуществляется в играх, хороводах, плясках, танцах, упражнениях, драматизациях, доступных и интересных детям.</w:t>
      </w:r>
    </w:p>
    <w:p w:rsidR="00DF0C68" w:rsidRPr="000D3227" w:rsidRDefault="00DF0C68" w:rsidP="000D3227">
      <w:pPr>
        <w:widowControl w:val="0"/>
        <w:numPr>
          <w:ilvl w:val="0"/>
          <w:numId w:val="6"/>
        </w:numPr>
        <w:tabs>
          <w:tab w:val="left" w:pos="855"/>
        </w:tabs>
        <w:spacing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>Музыкальная игра.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 xml:space="preserve"> Игра – наиболее активная творческая деятельность, направленная на выражение эмоционального содержания музыки, осуществляется в образных движениях. Игра имеет определённый сюжет, правила, музыкально-учебные задания, и, облегчённая в интересную форму, помогает лучшему усвоению программных навыков.</w:t>
      </w:r>
    </w:p>
    <w:p w:rsidR="00DF0C68" w:rsidRPr="000D3227" w:rsidRDefault="00DF0C68" w:rsidP="000D3227">
      <w:pPr>
        <w:widowControl w:val="0"/>
        <w:numPr>
          <w:ilvl w:val="0"/>
          <w:numId w:val="6"/>
        </w:numPr>
        <w:tabs>
          <w:tab w:val="left" w:pos="855"/>
        </w:tabs>
        <w:spacing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>Пляски, танцы, хороводы.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 xml:space="preserve">Своеобразной формой музыкально - </w:t>
      </w:r>
      <w:proofErr w:type="gramStart"/>
      <w:r w:rsidRPr="000D3227">
        <w:rPr>
          <w:rFonts w:ascii="Times New Roman" w:hAnsi="Times New Roman"/>
          <w:sz w:val="28"/>
          <w:szCs w:val="28"/>
        </w:rPr>
        <w:t>ритмических движений</w:t>
      </w:r>
      <w:proofErr w:type="gramEnd"/>
      <w:r w:rsidRPr="000D3227">
        <w:rPr>
          <w:rFonts w:ascii="Times New Roman" w:hAnsi="Times New Roman"/>
          <w:sz w:val="28"/>
          <w:szCs w:val="28"/>
        </w:rPr>
        <w:t xml:space="preserve"> являются детские пляски, танцы, хороводы, включающие элементы народных и классических танцевальных движений.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>Исходя из поставленных задач и общего содержания, их можно последовательно сгруппировать: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i/>
          <w:sz w:val="28"/>
          <w:szCs w:val="28"/>
        </w:rPr>
        <w:lastRenderedPageBreak/>
        <w:t xml:space="preserve">- пляски с зафиксированными движениями, </w:t>
      </w:r>
      <w:r w:rsidRPr="000D3227">
        <w:rPr>
          <w:rFonts w:ascii="Times New Roman" w:hAnsi="Times New Roman"/>
          <w:sz w:val="28"/>
          <w:szCs w:val="28"/>
        </w:rPr>
        <w:t>построение которых всегда зависит от структуры музыкального произведения;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i/>
          <w:sz w:val="28"/>
          <w:szCs w:val="28"/>
        </w:rPr>
        <w:t xml:space="preserve">- пляски комбинированные, </w:t>
      </w:r>
      <w:r w:rsidRPr="000D3227">
        <w:rPr>
          <w:rFonts w:ascii="Times New Roman" w:hAnsi="Times New Roman"/>
          <w:sz w:val="28"/>
          <w:szCs w:val="28"/>
        </w:rPr>
        <w:t>имеющие зафиксированные движения и свободную импровизацию;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i/>
          <w:sz w:val="28"/>
          <w:szCs w:val="28"/>
        </w:rPr>
        <w:t xml:space="preserve">- свободные пляски, </w:t>
      </w:r>
      <w:r w:rsidRPr="000D3227">
        <w:rPr>
          <w:rFonts w:ascii="Times New Roman" w:hAnsi="Times New Roman"/>
          <w:sz w:val="28"/>
          <w:szCs w:val="28"/>
        </w:rPr>
        <w:t xml:space="preserve">которые носят творческий характер и исполняются  под народные плясовые мелодии. </w:t>
      </w:r>
      <w:proofErr w:type="gramStart"/>
      <w:r w:rsidRPr="000D3227">
        <w:rPr>
          <w:rFonts w:ascii="Times New Roman" w:hAnsi="Times New Roman"/>
          <w:sz w:val="28"/>
          <w:szCs w:val="28"/>
        </w:rPr>
        <w:t>Дети, используя знакомые элементы танцев, построений, упражнений, комбинируют их по-новому, придумывают «свою» пляску;</w:t>
      </w:r>
      <w:proofErr w:type="gramEnd"/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i/>
          <w:sz w:val="28"/>
          <w:szCs w:val="28"/>
        </w:rPr>
        <w:t xml:space="preserve">- хороводы плясового характера, </w:t>
      </w:r>
      <w:r w:rsidRPr="000D3227">
        <w:rPr>
          <w:rFonts w:ascii="Times New Roman" w:hAnsi="Times New Roman"/>
          <w:sz w:val="28"/>
          <w:szCs w:val="28"/>
        </w:rPr>
        <w:t>чаще связанные с народными песнями, исполняя которые дети инсценируют сюжет, сопровождая его плясовыми движениями;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i/>
          <w:sz w:val="28"/>
          <w:szCs w:val="28"/>
        </w:rPr>
        <w:t xml:space="preserve">- детский «бальный танец», </w:t>
      </w:r>
      <w:r w:rsidRPr="000D3227">
        <w:rPr>
          <w:rFonts w:ascii="Times New Roman" w:hAnsi="Times New Roman"/>
          <w:sz w:val="28"/>
          <w:szCs w:val="28"/>
        </w:rPr>
        <w:t xml:space="preserve">включающий </w:t>
      </w:r>
      <w:proofErr w:type="spellStart"/>
      <w:r w:rsidRPr="000D3227">
        <w:rPr>
          <w:rFonts w:ascii="Times New Roman" w:hAnsi="Times New Roman"/>
          <w:sz w:val="28"/>
          <w:szCs w:val="28"/>
        </w:rPr>
        <w:t>вальсообразные</w:t>
      </w:r>
      <w:proofErr w:type="spellEnd"/>
      <w:r w:rsidRPr="000D3227">
        <w:rPr>
          <w:rFonts w:ascii="Times New Roman" w:hAnsi="Times New Roman"/>
          <w:sz w:val="28"/>
          <w:szCs w:val="28"/>
        </w:rPr>
        <w:t xml:space="preserve"> движения.</w:t>
      </w:r>
      <w:r w:rsidRPr="000D3227">
        <w:rPr>
          <w:rFonts w:ascii="Times New Roman" w:hAnsi="Times New Roman"/>
          <w:i/>
          <w:sz w:val="28"/>
          <w:szCs w:val="28"/>
        </w:rPr>
        <w:t xml:space="preserve"> </w:t>
      </w:r>
      <w:r w:rsidRPr="000D3227">
        <w:rPr>
          <w:rFonts w:ascii="Times New Roman" w:hAnsi="Times New Roman"/>
          <w:sz w:val="28"/>
          <w:szCs w:val="28"/>
        </w:rPr>
        <w:t>Лёгкий, оживленный характер музыки сопровождается всё время повторяющимися танцевальными элементами</w:t>
      </w:r>
      <w:proofErr w:type="gramStart"/>
      <w:r w:rsidRPr="000D3227">
        <w:rPr>
          <w:rFonts w:ascii="Times New Roman" w:hAnsi="Times New Roman"/>
          <w:sz w:val="28"/>
          <w:szCs w:val="28"/>
        </w:rPr>
        <w:t xml:space="preserve"> </w:t>
      </w:r>
      <w:r w:rsidR="00EF59EA" w:rsidRPr="000D3227">
        <w:rPr>
          <w:rFonts w:ascii="Times New Roman" w:hAnsi="Times New Roman"/>
          <w:sz w:val="28"/>
          <w:szCs w:val="28"/>
        </w:rPr>
        <w:t>.</w:t>
      </w:r>
      <w:proofErr w:type="gramEnd"/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i/>
          <w:sz w:val="28"/>
          <w:szCs w:val="28"/>
        </w:rPr>
        <w:t xml:space="preserve">- характерный танец, </w:t>
      </w:r>
      <w:r w:rsidRPr="000D3227">
        <w:rPr>
          <w:rFonts w:ascii="Times New Roman" w:hAnsi="Times New Roman"/>
          <w:sz w:val="28"/>
          <w:szCs w:val="28"/>
        </w:rPr>
        <w:t>в котором «свободные» плясовые движения исполняет какой-либо персонаж в свойственной ему манере</w:t>
      </w:r>
      <w:r w:rsidR="00EF59EA" w:rsidRPr="000D3227">
        <w:rPr>
          <w:rFonts w:ascii="Times New Roman" w:hAnsi="Times New Roman"/>
          <w:sz w:val="28"/>
          <w:szCs w:val="28"/>
        </w:rPr>
        <w:t xml:space="preserve"> (танец снежинок</w:t>
      </w:r>
      <w:r w:rsidRPr="000D3227">
        <w:rPr>
          <w:rFonts w:ascii="Times New Roman" w:hAnsi="Times New Roman"/>
          <w:sz w:val="28"/>
          <w:szCs w:val="28"/>
        </w:rPr>
        <w:t>).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>В плясках очень ограниченно используются самые простые движения, так как детям трудно запомнить их последовательность.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 xml:space="preserve">3.Упражнения. 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>Музыкально-ритмические навыки усваиваются главным образом в ходе разучивания игр, плясок, хороводов. Однако некоторые из них требуют дополнительных  усилий, тренировок, упражнений. Например, надо поупражнять детей в точном исполнении ритмиче</w:t>
      </w:r>
      <w:r w:rsidR="00EF59EA" w:rsidRPr="000D3227">
        <w:rPr>
          <w:rFonts w:ascii="Times New Roman" w:hAnsi="Times New Roman"/>
          <w:sz w:val="28"/>
          <w:szCs w:val="28"/>
        </w:rPr>
        <w:t>ского рисунка, акцента. Педагог</w:t>
      </w:r>
      <w:r w:rsidRPr="000D3227">
        <w:rPr>
          <w:rFonts w:ascii="Times New Roman" w:hAnsi="Times New Roman"/>
          <w:sz w:val="28"/>
          <w:szCs w:val="28"/>
        </w:rPr>
        <w:t xml:space="preserve"> помогает ребятам с ним справиться. Некоторые упражнения помогают навыкам выразительного движения в передаче игрового образа, в ходьбе, беге, поскоках, а также тренируют в усвоении отдельных танцевальных элементов.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 xml:space="preserve"> Дети рано начинают чувствовать настроение, характер музыки, воспринимая её сначала в совокупности всех средств, выделяют, отличая отдельные, наиболее яркие средства, доминирующие в произведении (например, форму, темп, динамику, метроритм)</w:t>
      </w:r>
      <w:proofErr w:type="gramStart"/>
      <w:r w:rsidRPr="000D322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D3227">
        <w:rPr>
          <w:rFonts w:ascii="Times New Roman" w:hAnsi="Times New Roman"/>
          <w:sz w:val="28"/>
          <w:szCs w:val="28"/>
        </w:rPr>
        <w:t xml:space="preserve"> передавая это в движениях.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>Музыкально-ритмические навыки осваиваются в процессе разучивания игр, плясок, хороводов и упражнений. Важно научить ребят воспринимать музыку целостно, схватывать общее настроение, характер. Однако в процессе обучения можно выделить те или иные навыки, которые особенно хорошо усваиваются при разучивании данного материала.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0D3227">
        <w:rPr>
          <w:rFonts w:ascii="Times New Roman" w:hAnsi="Times New Roman"/>
          <w:spacing w:val="-3"/>
          <w:sz w:val="28"/>
          <w:szCs w:val="28"/>
        </w:rPr>
        <w:t xml:space="preserve">Двигательные навыки детей, необходимые для постановки танца, зависят, в первую очередь, от психофизиологических особенностей. Разучивание движений </w:t>
      </w:r>
      <w:r w:rsidRPr="000D3227">
        <w:rPr>
          <w:rFonts w:ascii="Times New Roman" w:hAnsi="Times New Roman"/>
          <w:spacing w:val="-2"/>
          <w:sz w:val="28"/>
          <w:szCs w:val="28"/>
        </w:rPr>
        <w:t>только тогда будет эффективно, когда оно основано на знании возможностей ребенка, а так же требуется строгий учет его возрастных психофи</w:t>
      </w:r>
      <w:r w:rsidRPr="000D3227">
        <w:rPr>
          <w:rFonts w:ascii="Times New Roman" w:hAnsi="Times New Roman"/>
          <w:spacing w:val="-3"/>
          <w:sz w:val="28"/>
          <w:szCs w:val="28"/>
        </w:rPr>
        <w:t xml:space="preserve">зиологических особенностей. Танцуя, ребенок, включается в </w:t>
      </w:r>
      <w:r w:rsidRPr="000D3227">
        <w:rPr>
          <w:rFonts w:ascii="Times New Roman" w:hAnsi="Times New Roman"/>
          <w:spacing w:val="-3"/>
          <w:sz w:val="28"/>
          <w:szCs w:val="28"/>
        </w:rPr>
        <w:lastRenderedPageBreak/>
        <w:t xml:space="preserve">творческий </w:t>
      </w:r>
      <w:r w:rsidRPr="000D3227">
        <w:rPr>
          <w:rFonts w:ascii="Times New Roman" w:hAnsi="Times New Roman"/>
          <w:spacing w:val="-1"/>
          <w:sz w:val="28"/>
          <w:szCs w:val="28"/>
        </w:rPr>
        <w:t xml:space="preserve">процесс. Совершенствуются его двигательные возможности и навыки. 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0D3227">
        <w:rPr>
          <w:rFonts w:ascii="Times New Roman" w:hAnsi="Times New Roman"/>
          <w:spacing w:val="-2"/>
          <w:sz w:val="28"/>
          <w:szCs w:val="28"/>
        </w:rPr>
        <w:t xml:space="preserve">Выполнение двигательных упражнений способствует общему физическому развитию ребенка, обеспечивает </w:t>
      </w:r>
      <w:r w:rsidRPr="000D3227">
        <w:rPr>
          <w:rFonts w:ascii="Times New Roman" w:hAnsi="Times New Roman"/>
          <w:spacing w:val="-3"/>
          <w:sz w:val="28"/>
          <w:szCs w:val="28"/>
        </w:rPr>
        <w:t xml:space="preserve">силу, координацию движений и другие качества необходимые для формирования </w:t>
      </w:r>
      <w:r w:rsidRPr="000D3227">
        <w:rPr>
          <w:rFonts w:ascii="Times New Roman" w:hAnsi="Times New Roman"/>
          <w:spacing w:val="-2"/>
          <w:sz w:val="28"/>
          <w:szCs w:val="28"/>
        </w:rPr>
        <w:t xml:space="preserve">умений и специфических навыков. </w:t>
      </w:r>
    </w:p>
    <w:p w:rsidR="00A0625E" w:rsidRPr="000D3227" w:rsidRDefault="00EF59EA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0D3227">
        <w:rPr>
          <w:rFonts w:ascii="Times New Roman" w:hAnsi="Times New Roman"/>
          <w:spacing w:val="-3"/>
          <w:sz w:val="28"/>
          <w:szCs w:val="28"/>
        </w:rPr>
        <w:t>Д</w:t>
      </w:r>
      <w:r w:rsidR="00DF0C68" w:rsidRPr="000D3227">
        <w:rPr>
          <w:rFonts w:ascii="Times New Roman" w:hAnsi="Times New Roman"/>
          <w:spacing w:val="-3"/>
          <w:sz w:val="28"/>
          <w:szCs w:val="28"/>
        </w:rPr>
        <w:t>вижения становятся более выразительными, уг</w:t>
      </w:r>
      <w:r w:rsidR="00DF0C68" w:rsidRPr="000D3227">
        <w:rPr>
          <w:rFonts w:ascii="Times New Roman" w:hAnsi="Times New Roman"/>
          <w:spacing w:val="-1"/>
          <w:sz w:val="28"/>
          <w:szCs w:val="28"/>
        </w:rPr>
        <w:t xml:space="preserve">лубленными и утонченными. В разные моменты жизни детей общение с музыкой </w:t>
      </w:r>
      <w:r w:rsidR="00DF0C68" w:rsidRPr="000D3227">
        <w:rPr>
          <w:rFonts w:ascii="Times New Roman" w:hAnsi="Times New Roman"/>
          <w:spacing w:val="-2"/>
          <w:sz w:val="28"/>
          <w:szCs w:val="28"/>
        </w:rPr>
        <w:t>и танцем позволяет решать разные педагогические задачи. Наибольший вклад, безусловно, будет сделан в формировании личности ребенка при разумном ис</w:t>
      </w:r>
      <w:r w:rsidRPr="000D3227">
        <w:rPr>
          <w:rFonts w:ascii="Times New Roman" w:hAnsi="Times New Roman"/>
          <w:spacing w:val="-3"/>
          <w:sz w:val="28"/>
          <w:szCs w:val="28"/>
        </w:rPr>
        <w:t>пользовании знаний психического развития.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0D3227">
        <w:rPr>
          <w:rFonts w:ascii="Times New Roman" w:hAnsi="Times New Roman"/>
          <w:spacing w:val="-3"/>
          <w:sz w:val="28"/>
          <w:szCs w:val="28"/>
        </w:rPr>
        <w:t>Движение под музыку дополняет  ряд задач занятий ритмикой:</w:t>
      </w:r>
    </w:p>
    <w:p w:rsidR="00DF0C68" w:rsidRPr="000D3227" w:rsidRDefault="00EC08B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/>
        <w:contextualSpacing/>
        <w:jc w:val="both"/>
        <w:rPr>
          <w:rFonts w:ascii="Times New Roman" w:hAnsi="Times New Roman"/>
          <w:spacing w:val="-11"/>
          <w:sz w:val="28"/>
          <w:szCs w:val="28"/>
        </w:rPr>
      </w:pPr>
      <w:r w:rsidRPr="000D3227"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DF0C68" w:rsidRPr="000D3227">
        <w:rPr>
          <w:rFonts w:ascii="Times New Roman" w:hAnsi="Times New Roman"/>
          <w:spacing w:val="-1"/>
          <w:sz w:val="28"/>
          <w:szCs w:val="28"/>
        </w:rPr>
        <w:t>дает выход и разрядку отрицательным эмоциям, снимет нервное напряже</w:t>
      </w:r>
      <w:r w:rsidR="00DF0C68" w:rsidRPr="000D3227">
        <w:rPr>
          <w:rFonts w:ascii="Times New Roman" w:hAnsi="Times New Roman"/>
          <w:spacing w:val="-11"/>
          <w:sz w:val="28"/>
          <w:szCs w:val="28"/>
        </w:rPr>
        <w:t>ние;</w:t>
      </w:r>
    </w:p>
    <w:p w:rsidR="00DF0C68" w:rsidRPr="000D3227" w:rsidRDefault="00DF0C68" w:rsidP="000D3227">
      <w:pPr>
        <w:widowControl w:val="0"/>
        <w:tabs>
          <w:tab w:val="left" w:pos="0"/>
        </w:tabs>
        <w:spacing w:after="0" w:line="240" w:lineRule="auto"/>
        <w:ind w:right="-3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>-  создает приподнятое настроение;</w:t>
      </w:r>
    </w:p>
    <w:p w:rsidR="00DF0C68" w:rsidRPr="000D3227" w:rsidRDefault="00DF0C68" w:rsidP="000D3227">
      <w:pPr>
        <w:widowControl w:val="0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/>
        <w:contextualSpacing/>
        <w:jc w:val="both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>-   развивает активность, инициативу;</w:t>
      </w:r>
    </w:p>
    <w:p w:rsidR="00DF0C68" w:rsidRPr="000D3227" w:rsidRDefault="00EC08B7" w:rsidP="000D3227">
      <w:pPr>
        <w:widowControl w:val="0"/>
        <w:tabs>
          <w:tab w:val="left" w:pos="0"/>
        </w:tabs>
        <w:spacing w:after="0" w:line="240" w:lineRule="auto"/>
        <w:ind w:right="-3"/>
        <w:contextualSpacing/>
        <w:jc w:val="both"/>
        <w:rPr>
          <w:rFonts w:ascii="Times New Roman" w:hAnsi="Times New Roman"/>
          <w:spacing w:val="-9"/>
          <w:sz w:val="28"/>
          <w:szCs w:val="28"/>
        </w:rPr>
      </w:pPr>
      <w:r w:rsidRPr="000D3227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DF0C68" w:rsidRPr="000D3227">
        <w:rPr>
          <w:rFonts w:ascii="Times New Roman" w:hAnsi="Times New Roman"/>
          <w:spacing w:val="1"/>
          <w:sz w:val="28"/>
          <w:szCs w:val="28"/>
        </w:rPr>
        <w:t>развивает координацию движений, способность произвольно ими управ</w:t>
      </w:r>
      <w:r w:rsidR="00DF0C68" w:rsidRPr="000D3227">
        <w:rPr>
          <w:rFonts w:ascii="Times New Roman" w:hAnsi="Times New Roman"/>
          <w:spacing w:val="-9"/>
          <w:sz w:val="28"/>
          <w:szCs w:val="28"/>
        </w:rPr>
        <w:t>лять.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pacing w:val="-9"/>
          <w:sz w:val="28"/>
          <w:szCs w:val="28"/>
        </w:rPr>
      </w:pPr>
      <w:r w:rsidRPr="000D3227">
        <w:rPr>
          <w:rFonts w:ascii="Times New Roman" w:hAnsi="Times New Roman"/>
          <w:spacing w:val="-1"/>
          <w:sz w:val="28"/>
          <w:szCs w:val="28"/>
        </w:rPr>
        <w:t xml:space="preserve">Знание особенностей детского восприятия в 8 летнем возрасте позволяет </w:t>
      </w:r>
      <w:r w:rsidRPr="000D3227">
        <w:rPr>
          <w:rFonts w:ascii="Times New Roman" w:hAnsi="Times New Roman"/>
          <w:spacing w:val="-2"/>
          <w:sz w:val="28"/>
          <w:szCs w:val="28"/>
        </w:rPr>
        <w:t xml:space="preserve">преподавателю наиболее точно и грамотно использовать методические приемы </w:t>
      </w:r>
      <w:r w:rsidRPr="000D3227">
        <w:rPr>
          <w:rFonts w:ascii="Times New Roman" w:hAnsi="Times New Roman"/>
          <w:spacing w:val="-9"/>
          <w:sz w:val="28"/>
          <w:szCs w:val="28"/>
        </w:rPr>
        <w:t>обучения.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>Особенность детского восприятия такова, что вырабатывать точность, чет</w:t>
      </w:r>
      <w:r w:rsidRPr="000D3227">
        <w:rPr>
          <w:rFonts w:ascii="Times New Roman" w:hAnsi="Times New Roman"/>
          <w:spacing w:val="-2"/>
          <w:sz w:val="28"/>
          <w:szCs w:val="28"/>
        </w:rPr>
        <w:t>кость, осмысленность движения помогает использование подражательных движе</w:t>
      </w:r>
      <w:r w:rsidRPr="000D3227">
        <w:rPr>
          <w:rFonts w:ascii="Times New Roman" w:hAnsi="Times New Roman"/>
          <w:spacing w:val="-3"/>
          <w:sz w:val="28"/>
          <w:szCs w:val="28"/>
        </w:rPr>
        <w:t>ний или образное сравнение.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0D3227">
        <w:rPr>
          <w:rFonts w:ascii="Times New Roman" w:hAnsi="Times New Roman"/>
          <w:spacing w:val="-3"/>
          <w:sz w:val="28"/>
          <w:szCs w:val="28"/>
        </w:rPr>
        <w:t>Занятия ритмикой доставляют детям радость и удовольствие. Но  должны быть дос</w:t>
      </w:r>
      <w:r w:rsidRPr="000D3227">
        <w:rPr>
          <w:rFonts w:ascii="Times New Roman" w:hAnsi="Times New Roman"/>
          <w:spacing w:val="-2"/>
          <w:sz w:val="28"/>
          <w:szCs w:val="28"/>
        </w:rPr>
        <w:t xml:space="preserve">тупны и  содержание, и характер движений. Некоторые дети могут </w:t>
      </w:r>
      <w:r w:rsidRPr="000D3227">
        <w:rPr>
          <w:rFonts w:ascii="Times New Roman" w:hAnsi="Times New Roman"/>
          <w:spacing w:val="1"/>
          <w:sz w:val="28"/>
          <w:szCs w:val="28"/>
        </w:rPr>
        <w:t xml:space="preserve">проявлять  манерность, напряженность и передавать лишь внешнюю </w:t>
      </w:r>
      <w:r w:rsidRPr="000D3227">
        <w:rPr>
          <w:rFonts w:ascii="Times New Roman" w:hAnsi="Times New Roman"/>
          <w:spacing w:val="-1"/>
          <w:sz w:val="28"/>
          <w:szCs w:val="28"/>
        </w:rPr>
        <w:t xml:space="preserve">форму упражнений. 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0D3227">
        <w:rPr>
          <w:rFonts w:ascii="Times New Roman" w:hAnsi="Times New Roman"/>
          <w:spacing w:val="-2"/>
          <w:sz w:val="28"/>
          <w:szCs w:val="28"/>
        </w:rPr>
        <w:t xml:space="preserve">Каждое упражнение имеет четкую педагогическую направленность, является средством, при помощи которого музыкальный руководитель </w:t>
      </w:r>
      <w:r w:rsidRPr="000D3227">
        <w:rPr>
          <w:rFonts w:ascii="Times New Roman" w:hAnsi="Times New Roman"/>
          <w:spacing w:val="-3"/>
          <w:sz w:val="28"/>
          <w:szCs w:val="28"/>
        </w:rPr>
        <w:t>направляет внимание детей на музыку.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t xml:space="preserve">Работа по закреплению и углублению связи движений с музыкой проходит </w:t>
      </w:r>
      <w:r w:rsidRPr="000D3227">
        <w:rPr>
          <w:rFonts w:ascii="Times New Roman" w:hAnsi="Times New Roman"/>
          <w:spacing w:val="-2"/>
          <w:sz w:val="28"/>
          <w:szCs w:val="28"/>
        </w:rPr>
        <w:t>успешно, если музыкальный руководитель, соблюдая последовательность задач музыкального восприятия, одновременно воспитывает и развивает движения де</w:t>
      </w:r>
      <w:r w:rsidRPr="000D3227">
        <w:rPr>
          <w:rFonts w:ascii="Times New Roman" w:hAnsi="Times New Roman"/>
          <w:spacing w:val="-3"/>
          <w:sz w:val="28"/>
          <w:szCs w:val="28"/>
        </w:rPr>
        <w:t>тей, систематически прививая им необходимые навыки.</w:t>
      </w:r>
    </w:p>
    <w:p w:rsidR="00DF0C68" w:rsidRPr="000D3227" w:rsidRDefault="00A0625E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right="-3"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0D3227">
        <w:rPr>
          <w:rFonts w:ascii="Times New Roman" w:hAnsi="Times New Roman"/>
          <w:spacing w:val="-2"/>
          <w:sz w:val="28"/>
          <w:szCs w:val="28"/>
        </w:rPr>
        <w:t>Д</w:t>
      </w:r>
      <w:r w:rsidR="00DF0C68" w:rsidRPr="000D3227">
        <w:rPr>
          <w:rFonts w:ascii="Times New Roman" w:hAnsi="Times New Roman"/>
          <w:spacing w:val="-2"/>
          <w:sz w:val="28"/>
          <w:szCs w:val="28"/>
        </w:rPr>
        <w:t>ети уже понимают смысл разучивания и совершенство</w:t>
      </w:r>
      <w:r w:rsidR="00DF0C68" w:rsidRPr="000D3227">
        <w:rPr>
          <w:rFonts w:ascii="Times New Roman" w:hAnsi="Times New Roman"/>
          <w:spacing w:val="-3"/>
          <w:sz w:val="28"/>
          <w:szCs w:val="28"/>
        </w:rPr>
        <w:t>вания отдельных движений и с удовольствием упражняются в них. В этом возраст</w:t>
      </w:r>
      <w:r w:rsidR="00DF0C68" w:rsidRPr="000D3227">
        <w:rPr>
          <w:rFonts w:ascii="Times New Roman" w:hAnsi="Times New Roman"/>
          <w:spacing w:val="-1"/>
          <w:sz w:val="28"/>
          <w:szCs w:val="28"/>
        </w:rPr>
        <w:t xml:space="preserve">е требуется изучить ряд подготовительных упражнений, при помощи которых </w:t>
      </w:r>
      <w:r w:rsidR="00DF0C68" w:rsidRPr="000D3227">
        <w:rPr>
          <w:rFonts w:ascii="Times New Roman" w:hAnsi="Times New Roman"/>
          <w:spacing w:val="-3"/>
          <w:sz w:val="28"/>
          <w:szCs w:val="28"/>
        </w:rPr>
        <w:t>детям постепенно прививаются некоторые навыки, необходимые им для правиль</w:t>
      </w:r>
      <w:r w:rsidR="00DF0C68" w:rsidRPr="000D3227">
        <w:rPr>
          <w:rFonts w:ascii="Times New Roman" w:hAnsi="Times New Roman"/>
          <w:spacing w:val="-4"/>
          <w:sz w:val="28"/>
          <w:szCs w:val="28"/>
        </w:rPr>
        <w:t>ного исполнения многих движений.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D3227">
        <w:rPr>
          <w:rFonts w:ascii="Times New Roman" w:eastAsia="Times New Roman" w:hAnsi="Times New Roman"/>
          <w:sz w:val="28"/>
          <w:szCs w:val="28"/>
        </w:rPr>
        <w:t xml:space="preserve">Занятия по программе позволяют ребенку не только в увлекательной и игровой форме войти в мир музыки и танца, но и развивают умственные и </w:t>
      </w:r>
      <w:r w:rsidRPr="000D3227">
        <w:rPr>
          <w:rFonts w:ascii="Times New Roman" w:eastAsia="Times New Roman" w:hAnsi="Times New Roman"/>
          <w:sz w:val="28"/>
          <w:szCs w:val="28"/>
        </w:rPr>
        <w:lastRenderedPageBreak/>
        <w:t>физические способности, а также способствуют социальной адаптации ребенка.</w:t>
      </w:r>
    </w:p>
    <w:p w:rsidR="00DF0C68" w:rsidRPr="000D3227" w:rsidRDefault="00E9151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D3227">
        <w:rPr>
          <w:rFonts w:ascii="Times New Roman" w:eastAsia="Times New Roman" w:hAnsi="Times New Roman"/>
          <w:i/>
          <w:sz w:val="28"/>
          <w:szCs w:val="28"/>
        </w:rPr>
        <w:t>Регулярность занятий: 1 час</w:t>
      </w:r>
      <w:r w:rsidR="00441C06" w:rsidRPr="000D3227">
        <w:rPr>
          <w:rFonts w:ascii="Times New Roman" w:eastAsia="Times New Roman" w:hAnsi="Times New Roman"/>
          <w:i/>
          <w:sz w:val="28"/>
          <w:szCs w:val="28"/>
        </w:rPr>
        <w:t xml:space="preserve"> в неделю</w:t>
      </w:r>
      <w:r w:rsidRPr="000D3227">
        <w:rPr>
          <w:rFonts w:ascii="Times New Roman" w:eastAsia="Times New Roman" w:hAnsi="Times New Roman"/>
          <w:i/>
          <w:sz w:val="28"/>
          <w:szCs w:val="28"/>
        </w:rPr>
        <w:t xml:space="preserve"> для каждой группы</w:t>
      </w:r>
      <w:r w:rsidR="00441C06" w:rsidRPr="000D3227">
        <w:rPr>
          <w:rFonts w:ascii="Times New Roman" w:eastAsia="Times New Roman" w:hAnsi="Times New Roman"/>
          <w:i/>
          <w:sz w:val="28"/>
          <w:szCs w:val="28"/>
        </w:rPr>
        <w:t>.</w:t>
      </w:r>
      <w:r w:rsidR="00DF0C68" w:rsidRPr="000D3227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0D3227">
        <w:rPr>
          <w:rFonts w:ascii="Times New Roman" w:eastAsia="Times New Roman" w:hAnsi="Times New Roman"/>
          <w:bCs/>
          <w:i/>
          <w:sz w:val="28"/>
          <w:szCs w:val="28"/>
        </w:rPr>
        <w:t>Практическая значимость занятий</w:t>
      </w:r>
      <w:r w:rsidRPr="000D3227">
        <w:rPr>
          <w:rFonts w:ascii="Times New Roman" w:eastAsia="Times New Roman" w:hAnsi="Times New Roman"/>
          <w:bCs/>
          <w:sz w:val="28"/>
          <w:szCs w:val="28"/>
        </w:rPr>
        <w:t>:</w:t>
      </w:r>
      <w:r w:rsidRPr="000D3227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0D3227">
        <w:rPr>
          <w:rFonts w:ascii="Times New Roman" w:eastAsia="Times New Roman" w:hAnsi="Times New Roman"/>
          <w:sz w:val="28"/>
          <w:szCs w:val="28"/>
        </w:rPr>
        <w:t xml:space="preserve">Насыщенность, динамичность, яркая эмоциональность, игровая форма занятия не даёт детям скучать, ибо без интереса, без удовольствия невозможно добиться у занимающихся полного сокращения мышц, волевого усилия при исполнении движений, без чего нельзя привить новый навык. Использование такой структуры занятия даёт ощутимые результаты: к концу обучения, используя простые движения и несложные комбинации, дети демонстрируют навыки артистического перевоплощения в небольших сюжетных танцах и миниатюрах. </w:t>
      </w: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0D3227" w:rsidRP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0D3227">
        <w:rPr>
          <w:rFonts w:ascii="Times New Roman" w:eastAsia="Times New Roman" w:hAnsi="Times New Roman"/>
          <w:sz w:val="28"/>
          <w:szCs w:val="28"/>
        </w:rPr>
        <w:t>ФОРМИРОВАНИЕ УНИВЕРСАЛЬНЫХ УЧЕБНЫХ ДЕЙСТВИЙ</w:t>
      </w:r>
    </w:p>
    <w:tbl>
      <w:tblPr>
        <w:tblW w:w="10057" w:type="dxa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2580"/>
        <w:gridCol w:w="2815"/>
        <w:gridCol w:w="2673"/>
      </w:tblGrid>
      <w:tr w:rsidR="000D3227" w:rsidRPr="000D3227" w:rsidTr="00C25DF0">
        <w:trPr>
          <w:trHeight w:val="625"/>
          <w:jc w:val="center"/>
        </w:trPr>
        <w:tc>
          <w:tcPr>
            <w:tcW w:w="1989" w:type="dxa"/>
          </w:tcPr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ind w:firstLine="284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ind w:firstLine="284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815" w:type="dxa"/>
          </w:tcPr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ind w:firstLine="284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673" w:type="dxa"/>
          </w:tcPr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ind w:firstLine="284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Предметные</w:t>
            </w:r>
          </w:p>
        </w:tc>
      </w:tr>
      <w:tr w:rsidR="000D3227" w:rsidRPr="000D3227" w:rsidTr="00C25DF0">
        <w:trPr>
          <w:trHeight w:val="1780"/>
          <w:jc w:val="center"/>
        </w:trPr>
        <w:tc>
          <w:tcPr>
            <w:tcW w:w="1989" w:type="dxa"/>
          </w:tcPr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ind w:firstLine="284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80" w:type="dxa"/>
          </w:tcPr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 о формах проявления заботы о человеке при групповом взаимодействии;</w:t>
            </w:r>
          </w:p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правила поведения на занятиях, в игровом творческом процессе.</w:t>
            </w:r>
          </w:p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правила игрового общения, о правильном отношении к собственным ошибкам,  к победе, поражению.</w:t>
            </w:r>
          </w:p>
        </w:tc>
        <w:tc>
          <w:tcPr>
            <w:tcW w:w="2815" w:type="dxa"/>
          </w:tcPr>
          <w:p w:rsidR="000D3227" w:rsidRPr="000D3227" w:rsidRDefault="000D3227" w:rsidP="000D3227">
            <w:pPr>
              <w:suppressAutoHyphens w:val="0"/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знать о ценностном отношении к искусству танца, как к  культурному наследию народа.</w:t>
            </w:r>
          </w:p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иметь нравственно-этический опыт взаимодействия со сверстниками, старшими и младшими детьми, взрослыми  в соответствии с общепринятыми нравственными нормами.</w:t>
            </w:r>
          </w:p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:rsidR="000D3227" w:rsidRPr="000D3227" w:rsidRDefault="000D3227" w:rsidP="000D3227">
            <w:pPr>
              <w:numPr>
                <w:ilvl w:val="1"/>
                <w:numId w:val="8"/>
              </w:numPr>
              <w:tabs>
                <w:tab w:val="left" w:pos="147"/>
                <w:tab w:val="left" w:pos="180"/>
              </w:tabs>
              <w:suppressAutoHyphens w:val="0"/>
              <w:spacing w:after="0" w:line="240" w:lineRule="auto"/>
              <w:ind w:left="147" w:hanging="147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необходимые сведения о многообразии танцев особенностях танцев народов мира, народных танцев;</w:t>
            </w:r>
          </w:p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танцевальной азбуке, танцевальных позициях, элементы музыкальной грамоты</w:t>
            </w:r>
          </w:p>
        </w:tc>
      </w:tr>
      <w:tr w:rsidR="000D3227" w:rsidRPr="000D3227" w:rsidTr="00C25DF0">
        <w:trPr>
          <w:trHeight w:val="1068"/>
          <w:jc w:val="center"/>
        </w:trPr>
        <w:tc>
          <w:tcPr>
            <w:tcW w:w="1989" w:type="dxa"/>
          </w:tcPr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ind w:firstLine="284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80" w:type="dxa"/>
          </w:tcPr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ind w:firstLine="284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 анализировать и сопоставлять, обобщать, делать выводы, проявлять настойчивость в достижении цели.</w:t>
            </w:r>
          </w:p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ind w:firstLine="284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-соблюдать правила поведения в </w:t>
            </w:r>
            <w:proofErr w:type="spellStart"/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танц</w:t>
            </w:r>
            <w:proofErr w:type="spellEnd"/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Классе</w:t>
            </w:r>
            <w:proofErr w:type="gramEnd"/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дисциплину;</w:t>
            </w:r>
          </w:p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ind w:firstLine="284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правильно взаимодействовать с </w:t>
            </w: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партнерами по команде (терпимо, имея взаимовыручку и т.д.). </w:t>
            </w:r>
          </w:p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 выражать себя в различных доступных и наиболее привлекательных для ребенка видах творческой  и игровой деятельности.</w:t>
            </w:r>
          </w:p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</w:tcPr>
          <w:p w:rsidR="000D3227" w:rsidRPr="000D3227" w:rsidRDefault="000D3227" w:rsidP="000D3227">
            <w:pPr>
              <w:suppressAutoHyphens w:val="0"/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- планировать свои действия в соответствии с поставленной задачей          -   адекватно воспринимать предложения и оценку учителя, товарища, родителя и других людей</w:t>
            </w:r>
          </w:p>
          <w:p w:rsidR="000D3227" w:rsidRPr="000D3227" w:rsidRDefault="000D3227" w:rsidP="000D3227">
            <w:pPr>
              <w:suppressAutoHyphens w:val="0"/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контролировать и оценивать процесс и результат деятельности; </w:t>
            </w:r>
          </w:p>
          <w:p w:rsidR="000D3227" w:rsidRPr="000D3227" w:rsidRDefault="000D3227" w:rsidP="000D3227">
            <w:pPr>
              <w:suppressAutoHyphens w:val="0"/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D3227" w:rsidRPr="000D3227" w:rsidRDefault="000D3227" w:rsidP="000D3227">
            <w:pPr>
              <w:suppressAutoHyphens w:val="0"/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договариваться и приходить к общему решению </w:t>
            </w:r>
            <w:proofErr w:type="gramStart"/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совместной </w:t>
            </w:r>
            <w:proofErr w:type="spellStart"/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деятельноности</w:t>
            </w:r>
            <w:proofErr w:type="spellEnd"/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73" w:type="dxa"/>
          </w:tcPr>
          <w:p w:rsidR="000D3227" w:rsidRPr="000D3227" w:rsidRDefault="000D3227" w:rsidP="000D3227">
            <w:pPr>
              <w:suppressAutoHyphens w:val="0"/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работать с танцевальные движения: танцевальный шаг, переменный шаг, боковой шаг, галоп, подскоки, </w:t>
            </w:r>
            <w:proofErr w:type="spellStart"/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припадания</w:t>
            </w:r>
            <w:proofErr w:type="spellEnd"/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шаг с притопом, па польки, элементы русского танца (основные движения, ходы): </w:t>
            </w:r>
            <w:proofErr w:type="spellStart"/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моталочка</w:t>
            </w:r>
            <w:proofErr w:type="spellEnd"/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молоточек, </w:t>
            </w: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маятник;</w:t>
            </w:r>
            <w:proofErr w:type="gramEnd"/>
          </w:p>
          <w:p w:rsidR="000D3227" w:rsidRPr="000D3227" w:rsidRDefault="000D3227" w:rsidP="000D3227">
            <w:pPr>
              <w:numPr>
                <w:ilvl w:val="1"/>
                <w:numId w:val="8"/>
              </w:numPr>
              <w:tabs>
                <w:tab w:val="left" w:pos="180"/>
                <w:tab w:val="num" w:pos="327"/>
                <w:tab w:val="left" w:pos="540"/>
              </w:tabs>
              <w:suppressAutoHyphens w:val="0"/>
              <w:spacing w:after="0" w:line="240" w:lineRule="auto"/>
              <w:ind w:left="147" w:hanging="13"/>
              <w:contextualSpacing/>
              <w:jc w:val="both"/>
              <w:rPr>
                <w:rFonts w:ascii="Times New Roman" w:eastAsiaTheme="minorEastAsia" w:hAnsi="Times New Roman"/>
                <w:bCs/>
                <w:i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импровизировать;</w:t>
            </w:r>
          </w:p>
          <w:p w:rsidR="000D3227" w:rsidRPr="000D3227" w:rsidRDefault="000D3227" w:rsidP="000D3227">
            <w:pPr>
              <w:numPr>
                <w:ilvl w:val="1"/>
                <w:numId w:val="8"/>
              </w:numPr>
              <w:tabs>
                <w:tab w:val="left" w:pos="180"/>
                <w:tab w:val="num" w:pos="327"/>
                <w:tab w:val="left" w:pos="540"/>
              </w:tabs>
              <w:suppressAutoHyphens w:val="0"/>
              <w:spacing w:after="0" w:line="240" w:lineRule="auto"/>
              <w:ind w:left="147" w:hanging="13"/>
              <w:contextualSpacing/>
              <w:jc w:val="both"/>
              <w:rPr>
                <w:rFonts w:ascii="Times New Roman" w:eastAsiaTheme="minorEastAsia" w:hAnsi="Times New Roman"/>
                <w:bCs/>
                <w:i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 работать в группе, в коллективе.</w:t>
            </w:r>
          </w:p>
          <w:p w:rsidR="000D3227" w:rsidRPr="000D3227" w:rsidRDefault="000D3227" w:rsidP="000D3227">
            <w:pPr>
              <w:numPr>
                <w:ilvl w:val="1"/>
                <w:numId w:val="8"/>
              </w:numPr>
              <w:tabs>
                <w:tab w:val="left" w:pos="180"/>
                <w:tab w:val="num" w:pos="327"/>
                <w:tab w:val="left" w:pos="540"/>
              </w:tabs>
              <w:suppressAutoHyphens w:val="0"/>
              <w:spacing w:after="0" w:line="240" w:lineRule="auto"/>
              <w:ind w:left="147" w:hanging="13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выступать перед публикой, зрителями.</w:t>
            </w:r>
          </w:p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D3227" w:rsidRPr="000D3227" w:rsidTr="00C25DF0">
        <w:trPr>
          <w:trHeight w:val="889"/>
          <w:jc w:val="center"/>
        </w:trPr>
        <w:tc>
          <w:tcPr>
            <w:tcW w:w="1989" w:type="dxa"/>
          </w:tcPr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ind w:firstLine="284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Применять</w:t>
            </w:r>
          </w:p>
        </w:tc>
        <w:tc>
          <w:tcPr>
            <w:tcW w:w="2580" w:type="dxa"/>
          </w:tcPr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быть сдержанным, терпеливым, вежливым в процессе взаимодействия</w:t>
            </w:r>
            <w:proofErr w:type="gramStart"/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-подводить самостоятельный итог занятия; анализировать и систематизировать полученные умения и навыки.</w:t>
            </w:r>
          </w:p>
          <w:p w:rsidR="000D3227" w:rsidRPr="000D3227" w:rsidRDefault="000D3227" w:rsidP="000D3227">
            <w:pPr>
              <w:suppressAutoHyphens w:val="0"/>
              <w:spacing w:line="240" w:lineRule="auto"/>
              <w:ind w:firstLine="284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D3227" w:rsidRPr="000D3227" w:rsidRDefault="000D3227" w:rsidP="000D3227">
            <w:pPr>
              <w:tabs>
                <w:tab w:val="left" w:pos="1965"/>
              </w:tabs>
              <w:suppressAutoHyphens w:val="0"/>
              <w:spacing w:line="240" w:lineRule="auto"/>
              <w:ind w:firstLine="284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</w:tcPr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полученные сведения о многообразии танцевального искусства</w:t>
            </w:r>
          </w:p>
          <w:p w:rsidR="000D3227" w:rsidRPr="000D3227" w:rsidRDefault="000D3227" w:rsidP="000D3227">
            <w:pPr>
              <w:suppressAutoHyphens w:val="0"/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красивую, правильную, четкую, звучную речь как средство полноценного общения.</w:t>
            </w:r>
          </w:p>
          <w:p w:rsidR="000D3227" w:rsidRPr="000D3227" w:rsidRDefault="000D3227" w:rsidP="000D3227">
            <w:pPr>
              <w:suppressAutoHyphens w:val="0"/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Способность выполнения музыкально </w:t>
            </w:r>
            <w:proofErr w:type="gramStart"/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ритмических движений</w:t>
            </w:r>
            <w:proofErr w:type="gramEnd"/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танцевальных упражнений для получения эстетического удовлетворения, для укрепления собственного здоровья  </w:t>
            </w:r>
          </w:p>
        </w:tc>
        <w:tc>
          <w:tcPr>
            <w:tcW w:w="2673" w:type="dxa"/>
          </w:tcPr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самостоятельно выбирать, организовывать  небольшой творческий проект</w:t>
            </w:r>
          </w:p>
          <w:p w:rsidR="000D3227" w:rsidRPr="000D3227" w:rsidRDefault="000D3227" w:rsidP="000D3227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-иметь первоначальный  опыт самореализации в различных видах творческой деятельности, формирования потребности и умения выражать себя в доступных видах творчества, игре и использовать накопленные знания.</w:t>
            </w:r>
          </w:p>
        </w:tc>
      </w:tr>
    </w:tbl>
    <w:p w:rsidR="000D3227" w:rsidRPr="000D3227" w:rsidRDefault="000D3227" w:rsidP="000D3227">
      <w:pPr>
        <w:suppressAutoHyphens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27">
        <w:rPr>
          <w:rFonts w:ascii="Times New Roman" w:hAnsi="Times New Roman"/>
          <w:sz w:val="28"/>
          <w:szCs w:val="28"/>
          <w:lang w:eastAsia="ru-RU"/>
        </w:rPr>
        <w:t>Результаты первого уровня:</w:t>
      </w:r>
    </w:p>
    <w:p w:rsidR="000D3227" w:rsidRPr="000D3227" w:rsidRDefault="000D3227" w:rsidP="000D3227">
      <w:pPr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27">
        <w:rPr>
          <w:rFonts w:ascii="Times New Roman" w:hAnsi="Times New Roman"/>
          <w:sz w:val="28"/>
          <w:szCs w:val="28"/>
          <w:lang w:eastAsia="ru-RU"/>
        </w:rPr>
        <w:t>-приобретение учащимися представлений о темпе, ритме, амплитуде движений, способности выполнить определённые танцевальные движения;</w:t>
      </w:r>
    </w:p>
    <w:p w:rsidR="000D3227" w:rsidRPr="000D3227" w:rsidRDefault="000D3227" w:rsidP="000D3227">
      <w:pPr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27">
        <w:rPr>
          <w:rFonts w:ascii="Times New Roman" w:hAnsi="Times New Roman"/>
          <w:sz w:val="28"/>
          <w:szCs w:val="28"/>
          <w:lang w:eastAsia="ru-RU"/>
        </w:rPr>
        <w:t>-приобретение школьниками  знаний о правилах групповой работы, основ этикета и грамотной манеры поведения в обществе, представлений об актёрском мастерстве,</w:t>
      </w:r>
    </w:p>
    <w:p w:rsidR="000D3227" w:rsidRPr="000D3227" w:rsidRDefault="000D3227" w:rsidP="000D3227">
      <w:pPr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27">
        <w:rPr>
          <w:rFonts w:ascii="Times New Roman" w:hAnsi="Times New Roman"/>
          <w:sz w:val="28"/>
          <w:szCs w:val="28"/>
          <w:lang w:eastAsia="ru-RU"/>
        </w:rPr>
        <w:t>-получение сведений о танцах разных народов и различных эпох и  формирование позитивного отношения школьника к традициям других народов, т.к. каждый народ имеет свои, только ему присущие танцы, в которых отражены его душа,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история, его обычаи и характер.</w:t>
      </w:r>
    </w:p>
    <w:p w:rsidR="000D3227" w:rsidRPr="000D3227" w:rsidRDefault="000D3227" w:rsidP="000D3227">
      <w:pPr>
        <w:suppressAutoHyphens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27">
        <w:rPr>
          <w:rFonts w:ascii="Times New Roman" w:hAnsi="Times New Roman"/>
          <w:sz w:val="28"/>
          <w:szCs w:val="28"/>
          <w:lang w:eastAsia="ru-RU"/>
        </w:rPr>
        <w:t xml:space="preserve"> Результаты 2 уровня:</w:t>
      </w:r>
    </w:p>
    <w:p w:rsidR="000D3227" w:rsidRPr="000D3227" w:rsidRDefault="000D3227" w:rsidP="000D3227">
      <w:pPr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27">
        <w:rPr>
          <w:rFonts w:ascii="Times New Roman" w:hAnsi="Times New Roman"/>
          <w:sz w:val="28"/>
          <w:szCs w:val="28"/>
          <w:lang w:eastAsia="ru-RU"/>
        </w:rPr>
        <w:lastRenderedPageBreak/>
        <w:t>-развитие ценностного отношения школьников к культуре, труду, воспитание чувства сопереживания к товарищам;</w:t>
      </w:r>
    </w:p>
    <w:p w:rsidR="000D3227" w:rsidRPr="000D3227" w:rsidRDefault="000D3227" w:rsidP="000D3227">
      <w:pPr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27">
        <w:rPr>
          <w:rFonts w:ascii="Times New Roman" w:hAnsi="Times New Roman"/>
          <w:sz w:val="28"/>
          <w:szCs w:val="28"/>
          <w:lang w:eastAsia="ru-RU"/>
        </w:rPr>
        <w:t xml:space="preserve">- развитие  потребности двигательной активности как основы здорового образа жизни. </w:t>
      </w:r>
    </w:p>
    <w:p w:rsidR="000D3227" w:rsidRPr="000D3227" w:rsidRDefault="000D3227" w:rsidP="000D3227">
      <w:pPr>
        <w:suppressAutoHyphens w:val="0"/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227">
        <w:rPr>
          <w:rFonts w:ascii="Times New Roman" w:eastAsia="Times New Roman" w:hAnsi="Times New Roman"/>
          <w:sz w:val="28"/>
          <w:szCs w:val="28"/>
          <w:lang w:eastAsia="ru-RU"/>
        </w:rPr>
        <w:t>- гармонизация развития учащихся, расширение рамок культурного и исторического образования детей: углубление и расширение средствами историко-бытового танца познавательных возможностей учащихся в области истории,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еографии, литературы, фольклора.</w:t>
      </w:r>
    </w:p>
    <w:p w:rsidR="000D3227" w:rsidRPr="000D3227" w:rsidRDefault="000D3227" w:rsidP="000D3227">
      <w:pPr>
        <w:suppressAutoHyphens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227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3 уровня: </w:t>
      </w:r>
    </w:p>
    <w:p w:rsidR="000D3227" w:rsidRPr="000D3227" w:rsidRDefault="000D3227" w:rsidP="000D3227">
      <w:pPr>
        <w:suppressAutoHyphens w:val="0"/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227">
        <w:rPr>
          <w:rFonts w:ascii="Times New Roman" w:eastAsia="Times New Roman" w:hAnsi="Times New Roman"/>
          <w:sz w:val="28"/>
          <w:szCs w:val="28"/>
          <w:lang w:eastAsia="ru-RU"/>
        </w:rPr>
        <w:t>-приобретение опыта публичного выступления;</w:t>
      </w:r>
    </w:p>
    <w:p w:rsidR="000D3227" w:rsidRPr="000D3227" w:rsidRDefault="000D3227" w:rsidP="000D3227">
      <w:pPr>
        <w:suppressAutoHyphens w:val="0"/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227">
        <w:rPr>
          <w:rFonts w:ascii="Times New Roman" w:eastAsia="Times New Roman" w:hAnsi="Times New Roman"/>
          <w:sz w:val="28"/>
          <w:szCs w:val="28"/>
          <w:lang w:eastAsia="ru-RU"/>
        </w:rPr>
        <w:t xml:space="preserve">-зная об  общих закономерностях отражения  действительности в хореографическом искусстве,                                    </w:t>
      </w:r>
    </w:p>
    <w:p w:rsidR="000D3227" w:rsidRPr="000D3227" w:rsidRDefault="000D3227" w:rsidP="000D3227">
      <w:pPr>
        <w:suppressAutoHyphens w:val="0"/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227">
        <w:rPr>
          <w:rFonts w:ascii="Times New Roman" w:eastAsia="Times New Roman" w:hAnsi="Times New Roman"/>
          <w:sz w:val="28"/>
          <w:szCs w:val="28"/>
          <w:lang w:eastAsia="ru-RU"/>
        </w:rPr>
        <w:t>конкретно выражающихся в связи форм и линий движений с жизненным содержанием, смыслом, чувством и настроением музыки, дети сами смогут разобраться в том танцевальном материале, который может встретиться в их жизненной практике,</w:t>
      </w:r>
    </w:p>
    <w:p w:rsidR="000D3227" w:rsidRDefault="000D3227" w:rsidP="000D3227">
      <w:pPr>
        <w:suppressAutoHyphens w:val="0"/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227">
        <w:rPr>
          <w:rFonts w:ascii="Times New Roman" w:eastAsia="Times New Roman" w:hAnsi="Times New Roman"/>
          <w:sz w:val="28"/>
          <w:szCs w:val="28"/>
          <w:lang w:eastAsia="ru-RU"/>
        </w:rPr>
        <w:t>- приобретение  умения переносить культуру поведения и общения в танце на межличностн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 общение в повседневной жизни.</w:t>
      </w:r>
      <w:r w:rsidRPr="000D32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4A43" w:rsidRPr="002659EB" w:rsidRDefault="00B34A43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B34A43" w:rsidRDefault="00B34A43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B34A43" w:rsidRDefault="00B34A43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572F6F" w:rsidRDefault="00572F6F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572F6F" w:rsidRDefault="00572F6F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572F6F" w:rsidRDefault="00572F6F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572F6F" w:rsidRDefault="00572F6F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DF0C68" w:rsidRPr="000D3227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D3227">
        <w:rPr>
          <w:rFonts w:ascii="Times New Roman" w:hAnsi="Times New Roman"/>
          <w:sz w:val="28"/>
          <w:szCs w:val="28"/>
        </w:rPr>
        <w:lastRenderedPageBreak/>
        <w:t>Календарно – темат</w:t>
      </w:r>
      <w:r w:rsidR="00EC08B7" w:rsidRPr="000D3227">
        <w:rPr>
          <w:rFonts w:ascii="Times New Roman" w:hAnsi="Times New Roman"/>
          <w:sz w:val="28"/>
          <w:szCs w:val="28"/>
        </w:rPr>
        <w:t xml:space="preserve">ическое планирование занятий </w:t>
      </w:r>
      <w:r w:rsidR="00CE225A" w:rsidRPr="000D3227">
        <w:rPr>
          <w:rFonts w:ascii="Times New Roman" w:hAnsi="Times New Roman"/>
          <w:sz w:val="28"/>
          <w:szCs w:val="28"/>
        </w:rPr>
        <w:t>на 2013-2014</w:t>
      </w:r>
      <w:r w:rsidR="002D53BC" w:rsidRPr="000D3227">
        <w:rPr>
          <w:rFonts w:ascii="Times New Roman" w:hAnsi="Times New Roman"/>
          <w:sz w:val="28"/>
          <w:szCs w:val="28"/>
        </w:rPr>
        <w:t xml:space="preserve"> учебный год</w:t>
      </w:r>
    </w:p>
    <w:p w:rsidR="00B34A43" w:rsidRPr="000D3227" w:rsidRDefault="000D3227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 УРОВЕНЬ</w:t>
      </w:r>
      <w:r w:rsidR="00B34A43" w:rsidRPr="000D3227">
        <w:rPr>
          <w:rFonts w:ascii="Times New Roman" w:hAnsi="Times New Roman"/>
          <w:sz w:val="28"/>
          <w:szCs w:val="28"/>
        </w:rPr>
        <w:t>)</w:t>
      </w:r>
    </w:p>
    <w:tbl>
      <w:tblPr>
        <w:tblW w:w="10490" w:type="dxa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1"/>
        <w:gridCol w:w="1861"/>
        <w:gridCol w:w="5955"/>
        <w:gridCol w:w="2113"/>
      </w:tblGrid>
      <w:tr w:rsidR="00B851F9" w:rsidRPr="00B851F9" w:rsidTr="00B851F9">
        <w:tc>
          <w:tcPr>
            <w:tcW w:w="561" w:type="dxa"/>
          </w:tcPr>
          <w:p w:rsidR="00B851F9" w:rsidRPr="00B851F9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851F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851F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B851F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61" w:type="dxa"/>
          </w:tcPr>
          <w:p w:rsidR="00B851F9" w:rsidRPr="00B851F9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851F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5" w:type="dxa"/>
          </w:tcPr>
          <w:p w:rsidR="00B851F9" w:rsidRPr="00B851F9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851F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13" w:type="dxa"/>
          </w:tcPr>
          <w:p w:rsidR="00B851F9" w:rsidRPr="00B851F9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851F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Беседа по технике безопасности при разучивании движений.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0D3227">
        <w:trPr>
          <w:trHeight w:val="354"/>
        </w:trPr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Позиции ног. Основные понятия.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Позиции рук. Основные понятия.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Разучивание разминки.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Направления движения. Ход лицом и спиной.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Углы поворотов на носках.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Галоп лицом и спиной, в центр и со сменой ног.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Перестроения. «Линии».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Перестроения. «Змейка»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«Хоровод». Перекаты стопы.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Перестроения, «Шахматы»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Движения на развитие координации.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Ходьба с координацией рук и ног.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Бег и подскоки.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Элементы асимметричной гимнастики.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Упражнения на развитие тела под музыку.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 xml:space="preserve"> Красота движений.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Упражнения для развития позвоночника.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Закрепление изученных упражнений.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координации</w:t>
            </w:r>
            <w:r w:rsidRPr="00A23F2A">
              <w:rPr>
                <w:rFonts w:ascii="Times New Roman" w:hAnsi="Times New Roman"/>
                <w:sz w:val="24"/>
                <w:szCs w:val="24"/>
              </w:rPr>
              <w:t>. Танец «Стирка»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«Я – герой сказки». Любимый персонаж (имитация под музыку).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Основные движения, переходы в позиции рук.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 xml:space="preserve">Элементы народной хореографии: </w:t>
            </w:r>
            <w:proofErr w:type="spellStart"/>
            <w:r w:rsidRPr="00A23F2A"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A23F2A">
              <w:rPr>
                <w:rFonts w:ascii="Times New Roman" w:hAnsi="Times New Roman"/>
                <w:sz w:val="24"/>
                <w:szCs w:val="24"/>
              </w:rPr>
              <w:t>, елочка.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Музыкально-ритмические игры: «Коршун и курица»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Музыкально-ритмическая игра: «Магазин игрушек».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Упражнения на выстукивание под музыку.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Отработка упражнений.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23F2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23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  <w:r w:rsidRPr="00A23F2A">
              <w:rPr>
                <w:rFonts w:ascii="Times New Roman" w:hAnsi="Times New Roman"/>
                <w:sz w:val="24"/>
                <w:szCs w:val="24"/>
              </w:rPr>
              <w:t xml:space="preserve">: перекаты </w:t>
            </w:r>
            <w:proofErr w:type="spellStart"/>
            <w:r w:rsidRPr="00A23F2A">
              <w:rPr>
                <w:rFonts w:ascii="Times New Roman" w:hAnsi="Times New Roman"/>
                <w:sz w:val="24"/>
                <w:szCs w:val="24"/>
              </w:rPr>
              <w:t>спопы</w:t>
            </w:r>
            <w:proofErr w:type="spellEnd"/>
            <w:r w:rsidRPr="00A23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Геометрические композиции фигу</w:t>
            </w:r>
            <w:proofErr w:type="gramStart"/>
            <w:r w:rsidRPr="00A23F2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A23F2A">
              <w:rPr>
                <w:rFonts w:ascii="Times New Roman" w:hAnsi="Times New Roman"/>
                <w:sz w:val="24"/>
                <w:szCs w:val="24"/>
              </w:rPr>
              <w:t>индивидуальные и коллективные).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Музыкально-ритмическая игра: «Я и мир вокруг».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Многообразность и необычность движений. Игра «Волк и Заяц».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F9" w:rsidRPr="00196000" w:rsidTr="00B851F9">
        <w:tc>
          <w:tcPr>
            <w:tcW w:w="5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61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B851F9" w:rsidRPr="00A23F2A" w:rsidRDefault="00B851F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Урок-смотр знаний.</w:t>
            </w:r>
          </w:p>
        </w:tc>
        <w:tc>
          <w:tcPr>
            <w:tcW w:w="2113" w:type="dxa"/>
          </w:tcPr>
          <w:p w:rsidR="00B851F9" w:rsidRPr="00C24057" w:rsidRDefault="00B851F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227" w:rsidRPr="00196000" w:rsidTr="00B851F9">
        <w:tc>
          <w:tcPr>
            <w:tcW w:w="561" w:type="dxa"/>
          </w:tcPr>
          <w:p w:rsidR="000D3227" w:rsidRPr="00C24057" w:rsidRDefault="000D3227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0D3227" w:rsidRPr="00C24057" w:rsidRDefault="000D3227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0D3227" w:rsidRPr="00A23F2A" w:rsidRDefault="000D3227" w:rsidP="000D3227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13" w:type="dxa"/>
          </w:tcPr>
          <w:p w:rsidR="000D3227" w:rsidRDefault="000D3227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DF0C68" w:rsidRDefault="00DF0C68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96000" w:rsidRDefault="00196000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851F9" w:rsidRDefault="00B851F9" w:rsidP="000D32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4A43" w:rsidRDefault="00B34A43" w:rsidP="000D32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4A43" w:rsidRPr="000D3227" w:rsidRDefault="00B34A43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D3227">
        <w:rPr>
          <w:rFonts w:ascii="Times New Roman" w:hAnsi="Times New Roman"/>
          <w:sz w:val="24"/>
          <w:szCs w:val="24"/>
        </w:rPr>
        <w:lastRenderedPageBreak/>
        <w:t>Календарно – тематическое планирование занятий на 2014-2015 учебный год</w:t>
      </w:r>
    </w:p>
    <w:p w:rsidR="00B34A43" w:rsidRPr="000D3227" w:rsidRDefault="00B34A43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D3227">
        <w:rPr>
          <w:rFonts w:ascii="Times New Roman" w:hAnsi="Times New Roman"/>
          <w:sz w:val="24"/>
          <w:szCs w:val="24"/>
        </w:rPr>
        <w:t xml:space="preserve">(2 </w:t>
      </w:r>
      <w:r w:rsidR="000D3227">
        <w:rPr>
          <w:rFonts w:ascii="Times New Roman" w:hAnsi="Times New Roman"/>
          <w:sz w:val="24"/>
          <w:szCs w:val="24"/>
        </w:rPr>
        <w:t>УРОВЕНЬ</w:t>
      </w:r>
      <w:r w:rsidRPr="000D3227">
        <w:rPr>
          <w:rFonts w:ascii="Times New Roman" w:hAnsi="Times New Roman"/>
          <w:sz w:val="24"/>
          <w:szCs w:val="24"/>
        </w:rPr>
        <w:t>)</w:t>
      </w:r>
    </w:p>
    <w:tbl>
      <w:tblPr>
        <w:tblW w:w="10490" w:type="dxa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1"/>
        <w:gridCol w:w="1861"/>
        <w:gridCol w:w="5955"/>
        <w:gridCol w:w="2113"/>
      </w:tblGrid>
      <w:tr w:rsidR="00323A79" w:rsidRPr="00B851F9" w:rsidTr="00CE225A">
        <w:tc>
          <w:tcPr>
            <w:tcW w:w="561" w:type="dxa"/>
          </w:tcPr>
          <w:p w:rsidR="00323A79" w:rsidRPr="00B851F9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851F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851F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B851F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61" w:type="dxa"/>
          </w:tcPr>
          <w:p w:rsidR="00323A79" w:rsidRPr="00B851F9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851F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5" w:type="dxa"/>
          </w:tcPr>
          <w:p w:rsidR="00323A79" w:rsidRPr="00B851F9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851F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13" w:type="dxa"/>
          </w:tcPr>
          <w:p w:rsidR="00323A79" w:rsidRPr="00B851F9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851F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323A7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Беседа по технике безопасности при разучивании движений.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323A7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 xml:space="preserve">Позиции ног.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r w:rsidRPr="00A23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323A7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 xml:space="preserve">Позиции рук.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r w:rsidRPr="00A23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323A7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A23F2A">
              <w:rPr>
                <w:rFonts w:ascii="Times New Roman" w:hAnsi="Times New Roman"/>
                <w:sz w:val="24"/>
                <w:szCs w:val="24"/>
              </w:rPr>
              <w:t>разминки.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323A7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/>
                <w:sz w:val="24"/>
                <w:szCs w:val="24"/>
              </w:rPr>
              <w:t>ия движения.</w:t>
            </w:r>
            <w:r w:rsidRPr="00A23F2A">
              <w:rPr>
                <w:rFonts w:ascii="Times New Roman" w:hAnsi="Times New Roman"/>
                <w:sz w:val="24"/>
                <w:szCs w:val="24"/>
              </w:rPr>
              <w:t xml:space="preserve"> Перестроения.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323A7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шаг.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323A7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Переменный шаг.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Боковой шаг.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Галоп. 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Подскоки.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такта в музыке.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темпа музыкальной композиции.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Ускорение темпа движений.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Замедление темпа движений.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танцевальной музыки.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Ходьба с координацией рук и ног.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323A7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EBB">
              <w:rPr>
                <w:rFonts w:ascii="Times New Roman" w:hAnsi="Times New Roman"/>
                <w:sz w:val="24"/>
                <w:szCs w:val="24"/>
              </w:rPr>
              <w:t>Плавность движений.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Красота движений.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323A7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Закрепление изученных упражнений.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Элементы на</w:t>
            </w:r>
            <w:r>
              <w:rPr>
                <w:rFonts w:ascii="Times New Roman" w:hAnsi="Times New Roman"/>
                <w:sz w:val="24"/>
                <w:szCs w:val="24"/>
              </w:rPr>
              <w:t>родной хореографии: хоровод.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Элементы на</w:t>
            </w:r>
            <w:r>
              <w:rPr>
                <w:rFonts w:ascii="Times New Roman" w:hAnsi="Times New Roman"/>
                <w:sz w:val="24"/>
                <w:szCs w:val="24"/>
              </w:rPr>
              <w:t>родной хореографии: пляска одиночная.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Элементы на</w:t>
            </w:r>
            <w:r>
              <w:rPr>
                <w:rFonts w:ascii="Times New Roman" w:hAnsi="Times New Roman"/>
                <w:sz w:val="24"/>
                <w:szCs w:val="24"/>
              </w:rPr>
              <w:t>родной хореографии: пляска парная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Элементы на</w:t>
            </w:r>
            <w:r>
              <w:rPr>
                <w:rFonts w:ascii="Times New Roman" w:hAnsi="Times New Roman"/>
                <w:sz w:val="24"/>
                <w:szCs w:val="24"/>
              </w:rPr>
              <w:t>родной хореографии: перепляс.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A79" w:rsidRPr="00196000" w:rsidTr="00CE225A">
        <w:tc>
          <w:tcPr>
            <w:tcW w:w="5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1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323A79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Элементы на</w:t>
            </w:r>
            <w:r>
              <w:rPr>
                <w:rFonts w:ascii="Times New Roman" w:hAnsi="Times New Roman"/>
                <w:sz w:val="24"/>
                <w:szCs w:val="24"/>
              </w:rPr>
              <w:t>родной хореографии: массовый пляс.</w:t>
            </w:r>
          </w:p>
        </w:tc>
        <w:tc>
          <w:tcPr>
            <w:tcW w:w="2113" w:type="dxa"/>
          </w:tcPr>
          <w:p w:rsidR="00323A79" w:rsidRPr="00C24057" w:rsidRDefault="00323A79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34EBB" w:rsidRPr="00196000" w:rsidTr="00CE225A">
        <w:tc>
          <w:tcPr>
            <w:tcW w:w="561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1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D34EBB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Элементы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родной хореографии: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23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34EBB" w:rsidRPr="00196000" w:rsidTr="00CE225A">
        <w:tc>
          <w:tcPr>
            <w:tcW w:w="561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61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D34EBB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Элементы на</w:t>
            </w:r>
            <w:r>
              <w:rPr>
                <w:rFonts w:ascii="Times New Roman" w:hAnsi="Times New Roman"/>
                <w:sz w:val="24"/>
                <w:szCs w:val="24"/>
              </w:rPr>
              <w:t>родной хореографии:</w:t>
            </w:r>
            <w:r w:rsidRPr="00A23F2A">
              <w:rPr>
                <w:rFonts w:ascii="Times New Roman" w:hAnsi="Times New Roman"/>
                <w:sz w:val="24"/>
                <w:szCs w:val="24"/>
              </w:rPr>
              <w:t xml:space="preserve"> елочка.</w:t>
            </w:r>
          </w:p>
        </w:tc>
        <w:tc>
          <w:tcPr>
            <w:tcW w:w="2113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34EBB" w:rsidRPr="00196000" w:rsidTr="00CE225A">
        <w:tc>
          <w:tcPr>
            <w:tcW w:w="561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61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D34EBB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Отработка упражнений.</w:t>
            </w:r>
          </w:p>
        </w:tc>
        <w:tc>
          <w:tcPr>
            <w:tcW w:w="2113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34EBB" w:rsidRPr="00196000" w:rsidTr="00CE225A">
        <w:tc>
          <w:tcPr>
            <w:tcW w:w="561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61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D34EBB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23F2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23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34EBB" w:rsidRPr="00196000" w:rsidTr="00CE225A">
        <w:tc>
          <w:tcPr>
            <w:tcW w:w="561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61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D34EBB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2113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34EBB" w:rsidRPr="00196000" w:rsidTr="00CE225A">
        <w:tc>
          <w:tcPr>
            <w:tcW w:w="561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61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D34EBB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  <w:r w:rsidRPr="00A23F2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плавная ходьба на носочках</w:t>
            </w:r>
            <w:r w:rsidRPr="00A23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34EBB" w:rsidRPr="00196000" w:rsidTr="00CE225A">
        <w:tc>
          <w:tcPr>
            <w:tcW w:w="561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61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D34EBB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Геометрические композиции фигур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F2A">
              <w:rPr>
                <w:rFonts w:ascii="Times New Roman" w:hAnsi="Times New Roman"/>
                <w:sz w:val="24"/>
                <w:szCs w:val="24"/>
              </w:rPr>
              <w:t>(индивидуальные и коллективные).</w:t>
            </w:r>
          </w:p>
        </w:tc>
        <w:tc>
          <w:tcPr>
            <w:tcW w:w="2113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34EBB" w:rsidRPr="00196000" w:rsidTr="00CE225A">
        <w:tc>
          <w:tcPr>
            <w:tcW w:w="561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1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D34EBB" w:rsidRPr="00A23F2A" w:rsidRDefault="00810868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танца: экспозиция, завязка, развитие танца.</w:t>
            </w:r>
          </w:p>
        </w:tc>
        <w:tc>
          <w:tcPr>
            <w:tcW w:w="2113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34EBB" w:rsidRPr="00196000" w:rsidTr="00CE225A">
        <w:tc>
          <w:tcPr>
            <w:tcW w:w="561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61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D34EBB" w:rsidRPr="00A23F2A" w:rsidRDefault="00810868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танца: кульминация, развязка.</w:t>
            </w:r>
          </w:p>
        </w:tc>
        <w:tc>
          <w:tcPr>
            <w:tcW w:w="2113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34EBB" w:rsidRPr="00196000" w:rsidTr="00CE225A">
        <w:tc>
          <w:tcPr>
            <w:tcW w:w="561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61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D34EBB" w:rsidRPr="00A23F2A" w:rsidRDefault="00D34EBB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Урок-смотр знаний.</w:t>
            </w:r>
          </w:p>
        </w:tc>
        <w:tc>
          <w:tcPr>
            <w:tcW w:w="2113" w:type="dxa"/>
          </w:tcPr>
          <w:p w:rsidR="00D34EBB" w:rsidRPr="00C24057" w:rsidRDefault="00D34EBB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209F" w:rsidRPr="00196000" w:rsidTr="00CE225A">
        <w:tc>
          <w:tcPr>
            <w:tcW w:w="561" w:type="dxa"/>
          </w:tcPr>
          <w:p w:rsidR="006F209F" w:rsidRPr="00C24057" w:rsidRDefault="006F209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6F209F" w:rsidRPr="00C24057" w:rsidRDefault="006F209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6F209F" w:rsidRPr="00A23F2A" w:rsidRDefault="006F209F" w:rsidP="006F209F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13" w:type="dxa"/>
          </w:tcPr>
          <w:p w:rsidR="006F209F" w:rsidRDefault="006F209F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B34A43" w:rsidRDefault="00B34A43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4A43" w:rsidRDefault="00810868" w:rsidP="000D3227">
      <w:pPr>
        <w:tabs>
          <w:tab w:val="left" w:pos="3108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0868" w:rsidRDefault="00810868" w:rsidP="000D3227">
      <w:pPr>
        <w:tabs>
          <w:tab w:val="left" w:pos="3108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0868" w:rsidRDefault="00810868" w:rsidP="000D3227">
      <w:pPr>
        <w:tabs>
          <w:tab w:val="left" w:pos="3108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0868" w:rsidRDefault="00810868" w:rsidP="000D3227">
      <w:pPr>
        <w:tabs>
          <w:tab w:val="left" w:pos="3108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0868" w:rsidRDefault="00810868" w:rsidP="000D3227">
      <w:pPr>
        <w:tabs>
          <w:tab w:val="left" w:pos="3108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225A" w:rsidRPr="000D3227" w:rsidRDefault="00CE225A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D3227">
        <w:rPr>
          <w:rFonts w:ascii="Times New Roman" w:hAnsi="Times New Roman"/>
          <w:sz w:val="24"/>
          <w:szCs w:val="24"/>
        </w:rPr>
        <w:lastRenderedPageBreak/>
        <w:t>Календарно – тематическое планирование занятий на 2015-2016 учебный год</w:t>
      </w:r>
    </w:p>
    <w:p w:rsidR="00CE225A" w:rsidRPr="000D3227" w:rsidRDefault="00CE225A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D3227">
        <w:rPr>
          <w:rFonts w:ascii="Times New Roman" w:hAnsi="Times New Roman"/>
          <w:sz w:val="24"/>
          <w:szCs w:val="24"/>
        </w:rPr>
        <w:t>(3</w:t>
      </w:r>
      <w:r w:rsidR="000D3227" w:rsidRPr="000D3227">
        <w:rPr>
          <w:rFonts w:ascii="Times New Roman" w:hAnsi="Times New Roman"/>
          <w:sz w:val="24"/>
          <w:szCs w:val="24"/>
        </w:rPr>
        <w:t xml:space="preserve"> УРОВЕНЬ</w:t>
      </w:r>
      <w:r w:rsidRPr="000D3227">
        <w:rPr>
          <w:rFonts w:ascii="Times New Roman" w:hAnsi="Times New Roman"/>
          <w:sz w:val="24"/>
          <w:szCs w:val="24"/>
        </w:rPr>
        <w:t>)</w:t>
      </w:r>
    </w:p>
    <w:tbl>
      <w:tblPr>
        <w:tblW w:w="10490" w:type="dxa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1"/>
        <w:gridCol w:w="1861"/>
        <w:gridCol w:w="5955"/>
        <w:gridCol w:w="2113"/>
      </w:tblGrid>
      <w:tr w:rsidR="00CE225A" w:rsidRPr="00B851F9" w:rsidTr="00CE225A">
        <w:tc>
          <w:tcPr>
            <w:tcW w:w="561" w:type="dxa"/>
          </w:tcPr>
          <w:p w:rsidR="00CE225A" w:rsidRPr="00B851F9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851F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851F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B851F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61" w:type="dxa"/>
          </w:tcPr>
          <w:p w:rsidR="00CE225A" w:rsidRPr="00B851F9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851F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5" w:type="dxa"/>
          </w:tcPr>
          <w:p w:rsidR="00CE225A" w:rsidRPr="00B851F9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851F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13" w:type="dxa"/>
          </w:tcPr>
          <w:p w:rsidR="00CE225A" w:rsidRPr="00B851F9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851F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CE225A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Беседа по технике безопасности при разучивании движений.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CE225A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 xml:space="preserve">Позиции </w:t>
            </w:r>
            <w:r>
              <w:rPr>
                <w:rFonts w:ascii="Times New Roman" w:hAnsi="Times New Roman"/>
                <w:sz w:val="24"/>
                <w:szCs w:val="24"/>
              </w:rPr>
              <w:t>в танце.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CE225A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разминки.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CE225A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/>
                <w:sz w:val="24"/>
                <w:szCs w:val="24"/>
              </w:rPr>
              <w:t>ия движения.</w:t>
            </w:r>
            <w:r w:rsidRPr="00A23F2A">
              <w:rPr>
                <w:rFonts w:ascii="Times New Roman" w:hAnsi="Times New Roman"/>
                <w:sz w:val="24"/>
                <w:szCs w:val="24"/>
              </w:rPr>
              <w:t xml:space="preserve"> Перестроения.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CE225A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шаг. Переменный шаг. Боковой шаг.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CE225A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Галоп. Подскоки.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CE225A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определение такта в музыке.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CE225A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определение темпа музыкальной композиции.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CE225A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движения в разном темпе.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CE225A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танцевальной музыки.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CE225A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движений.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CE225A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Плавность движений.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CE225A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Красота движений.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CE225A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Закрепление изученных упражнений.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CE225A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музыки: марш.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CE225A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музыки: песня.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CE225A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Жанры музыки: танец.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CE225A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Актерская выразительность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CE225A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актерской выразительности.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FA19BF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движения русского танца: хороводный шаг.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FA19BF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движения русского танца: переменный ход.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FA19BF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Вращения на месте и в движении.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FA19BF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Дроби простые, синкопированные, ключ.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5A" w:rsidRPr="00196000" w:rsidTr="00CE225A">
        <w:tc>
          <w:tcPr>
            <w:tcW w:w="5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1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CE225A" w:rsidRPr="00A23F2A" w:rsidRDefault="00FA19BF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Веревочка, присядки.</w:t>
            </w:r>
          </w:p>
        </w:tc>
        <w:tc>
          <w:tcPr>
            <w:tcW w:w="2113" w:type="dxa"/>
          </w:tcPr>
          <w:p w:rsidR="00CE225A" w:rsidRPr="00C24057" w:rsidRDefault="00CE225A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19BF" w:rsidRPr="00196000" w:rsidTr="00CE225A">
        <w:tc>
          <w:tcPr>
            <w:tcW w:w="561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1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FA19BF" w:rsidRPr="00A23F2A" w:rsidRDefault="00FA19BF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Элементы на</w:t>
            </w:r>
            <w:r>
              <w:rPr>
                <w:rFonts w:ascii="Times New Roman" w:hAnsi="Times New Roman"/>
                <w:sz w:val="24"/>
                <w:szCs w:val="24"/>
              </w:rPr>
              <w:t>родной хореографии: кадриль квадратная.</w:t>
            </w:r>
          </w:p>
        </w:tc>
        <w:tc>
          <w:tcPr>
            <w:tcW w:w="2113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19BF" w:rsidRPr="00196000" w:rsidTr="00CE225A">
        <w:tc>
          <w:tcPr>
            <w:tcW w:w="561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61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FA19BF" w:rsidRPr="00A23F2A" w:rsidRDefault="00FA19BF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Элементы на</w:t>
            </w:r>
            <w:r>
              <w:rPr>
                <w:rFonts w:ascii="Times New Roman" w:hAnsi="Times New Roman"/>
                <w:sz w:val="24"/>
                <w:szCs w:val="24"/>
              </w:rPr>
              <w:t>родной хореографии: кадриль линейная.</w:t>
            </w:r>
          </w:p>
        </w:tc>
        <w:tc>
          <w:tcPr>
            <w:tcW w:w="2113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19BF" w:rsidRPr="00196000" w:rsidTr="00CE225A">
        <w:tc>
          <w:tcPr>
            <w:tcW w:w="561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61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FA19BF" w:rsidRPr="00A23F2A" w:rsidRDefault="00FA19BF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Элементы на</w:t>
            </w:r>
            <w:r>
              <w:rPr>
                <w:rFonts w:ascii="Times New Roman" w:hAnsi="Times New Roman"/>
                <w:sz w:val="24"/>
                <w:szCs w:val="24"/>
              </w:rPr>
              <w:t>родной хореографии: кадриль круговая.</w:t>
            </w:r>
          </w:p>
        </w:tc>
        <w:tc>
          <w:tcPr>
            <w:tcW w:w="2113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19BF" w:rsidRPr="00196000" w:rsidTr="00CE225A">
        <w:tc>
          <w:tcPr>
            <w:tcW w:w="561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61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FA19BF" w:rsidRPr="00A23F2A" w:rsidRDefault="00FA19BF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Отработка упражнений.</w:t>
            </w:r>
          </w:p>
        </w:tc>
        <w:tc>
          <w:tcPr>
            <w:tcW w:w="2113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19BF" w:rsidRPr="00196000" w:rsidTr="00CE225A">
        <w:tc>
          <w:tcPr>
            <w:tcW w:w="561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61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FA19BF" w:rsidRPr="00A23F2A" w:rsidRDefault="00FA19BF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23F2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23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19BF" w:rsidRPr="00196000" w:rsidTr="00CE225A">
        <w:tc>
          <w:tcPr>
            <w:tcW w:w="561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61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FA19BF" w:rsidRPr="00A23F2A" w:rsidRDefault="00FA19BF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танец: вальс. Разучивание шагов.</w:t>
            </w:r>
          </w:p>
        </w:tc>
        <w:tc>
          <w:tcPr>
            <w:tcW w:w="2113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19BF" w:rsidRPr="00196000" w:rsidTr="00CE225A">
        <w:tc>
          <w:tcPr>
            <w:tcW w:w="561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61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FA19BF" w:rsidRPr="00A23F2A" w:rsidRDefault="003A491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танец: вальс. Отработка шагов.</w:t>
            </w:r>
          </w:p>
        </w:tc>
        <w:tc>
          <w:tcPr>
            <w:tcW w:w="2113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19BF" w:rsidRPr="00196000" w:rsidTr="00CE225A">
        <w:tc>
          <w:tcPr>
            <w:tcW w:w="561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1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FA19BF" w:rsidRPr="00A23F2A" w:rsidRDefault="003A491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танец: фигурный вальс.</w:t>
            </w:r>
          </w:p>
        </w:tc>
        <w:tc>
          <w:tcPr>
            <w:tcW w:w="2113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19BF" w:rsidRPr="00196000" w:rsidTr="00CE225A">
        <w:tc>
          <w:tcPr>
            <w:tcW w:w="561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61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FA19BF" w:rsidRPr="00A23F2A" w:rsidRDefault="003A4919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танец: фигурный вальс. Закрепление.</w:t>
            </w:r>
          </w:p>
        </w:tc>
        <w:tc>
          <w:tcPr>
            <w:tcW w:w="2113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19BF" w:rsidRPr="00196000" w:rsidTr="00CE225A">
        <w:tc>
          <w:tcPr>
            <w:tcW w:w="561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24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61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FA19BF" w:rsidRPr="00A23F2A" w:rsidRDefault="00FA19BF" w:rsidP="000D322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3F2A">
              <w:rPr>
                <w:rFonts w:ascii="Times New Roman" w:hAnsi="Times New Roman"/>
                <w:sz w:val="24"/>
                <w:szCs w:val="24"/>
              </w:rPr>
              <w:t>Урок-смотр знаний.</w:t>
            </w:r>
          </w:p>
        </w:tc>
        <w:tc>
          <w:tcPr>
            <w:tcW w:w="2113" w:type="dxa"/>
          </w:tcPr>
          <w:p w:rsidR="00FA19BF" w:rsidRPr="00C24057" w:rsidRDefault="00FA19BF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209F" w:rsidRPr="00196000" w:rsidTr="00CE225A">
        <w:tc>
          <w:tcPr>
            <w:tcW w:w="561" w:type="dxa"/>
          </w:tcPr>
          <w:p w:rsidR="006F209F" w:rsidRPr="00C24057" w:rsidRDefault="006F209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6F209F" w:rsidRPr="00C24057" w:rsidRDefault="006F209F" w:rsidP="000D3227">
            <w:pPr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6F209F" w:rsidRPr="00A23F2A" w:rsidRDefault="006F209F" w:rsidP="006F209F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13" w:type="dxa"/>
          </w:tcPr>
          <w:p w:rsidR="006F209F" w:rsidRDefault="006F209F" w:rsidP="000D3227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E225A" w:rsidRDefault="00CE225A" w:rsidP="000D322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225A" w:rsidRDefault="00CE225A" w:rsidP="000D32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4919" w:rsidRDefault="003A4919" w:rsidP="000D32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4919" w:rsidRDefault="003A4919" w:rsidP="000D32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4919" w:rsidRDefault="003A4919" w:rsidP="000D32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4919" w:rsidRDefault="003A4919" w:rsidP="000D32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4919" w:rsidRDefault="003A4919" w:rsidP="000D32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4919" w:rsidRDefault="003A4919" w:rsidP="000D32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65ADF" w:rsidRPr="006F209F" w:rsidRDefault="00965ADF" w:rsidP="000D32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F209F">
        <w:rPr>
          <w:rFonts w:ascii="Times New Roman" w:hAnsi="Times New Roman"/>
          <w:sz w:val="28"/>
          <w:szCs w:val="28"/>
        </w:rPr>
        <w:lastRenderedPageBreak/>
        <w:t>Список литературы</w:t>
      </w:r>
      <w:r w:rsidR="00810868" w:rsidRPr="006F209F">
        <w:rPr>
          <w:rFonts w:ascii="Times New Roman" w:hAnsi="Times New Roman"/>
          <w:sz w:val="28"/>
          <w:szCs w:val="28"/>
        </w:rPr>
        <w:t>:</w:t>
      </w:r>
    </w:p>
    <w:p w:rsidR="00965ADF" w:rsidRPr="006F209F" w:rsidRDefault="00965ADF" w:rsidP="000D32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F209F">
        <w:rPr>
          <w:rFonts w:ascii="Times New Roman" w:hAnsi="Times New Roman"/>
          <w:sz w:val="28"/>
          <w:szCs w:val="28"/>
        </w:rPr>
        <w:t xml:space="preserve">1.  Танцуем </w:t>
      </w:r>
      <w:proofErr w:type="spellStart"/>
      <w:r w:rsidRPr="006F209F">
        <w:rPr>
          <w:rFonts w:ascii="Times New Roman" w:hAnsi="Times New Roman"/>
          <w:sz w:val="28"/>
          <w:szCs w:val="28"/>
        </w:rPr>
        <w:t>джайв</w:t>
      </w:r>
      <w:proofErr w:type="spellEnd"/>
      <w:r w:rsidRPr="006F209F">
        <w:rPr>
          <w:rFonts w:ascii="Times New Roman" w:hAnsi="Times New Roman"/>
          <w:sz w:val="28"/>
          <w:szCs w:val="28"/>
        </w:rPr>
        <w:t xml:space="preserve">, рок-н-ролл, чечетку. </w:t>
      </w:r>
      <w:proofErr w:type="spellStart"/>
      <w:r w:rsidRPr="006F209F">
        <w:rPr>
          <w:rFonts w:ascii="Times New Roman" w:hAnsi="Times New Roman"/>
          <w:sz w:val="28"/>
          <w:szCs w:val="28"/>
        </w:rPr>
        <w:t>Ростов-н</w:t>
      </w:r>
      <w:proofErr w:type="gramStart"/>
      <w:r w:rsidRPr="006F209F">
        <w:rPr>
          <w:rFonts w:ascii="Times New Roman" w:hAnsi="Times New Roman"/>
          <w:sz w:val="28"/>
          <w:szCs w:val="28"/>
        </w:rPr>
        <w:t>\Д</w:t>
      </w:r>
      <w:proofErr w:type="spellEnd"/>
      <w:proofErr w:type="gramEnd"/>
      <w:r w:rsidRPr="006F20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209F">
        <w:rPr>
          <w:rFonts w:ascii="Times New Roman" w:hAnsi="Times New Roman"/>
          <w:sz w:val="28"/>
          <w:szCs w:val="28"/>
        </w:rPr>
        <w:t>из-во</w:t>
      </w:r>
      <w:proofErr w:type="spellEnd"/>
      <w:r w:rsidRPr="006F209F">
        <w:rPr>
          <w:rFonts w:ascii="Times New Roman" w:hAnsi="Times New Roman"/>
          <w:sz w:val="28"/>
          <w:szCs w:val="28"/>
        </w:rPr>
        <w:t xml:space="preserve"> «Феникс», 2004г.</w:t>
      </w:r>
    </w:p>
    <w:p w:rsidR="00965ADF" w:rsidRPr="006F209F" w:rsidRDefault="00965ADF" w:rsidP="000D32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F209F">
        <w:rPr>
          <w:rFonts w:ascii="Times New Roman" w:hAnsi="Times New Roman"/>
          <w:sz w:val="28"/>
          <w:szCs w:val="28"/>
        </w:rPr>
        <w:t xml:space="preserve">2.  Азбука классического танца Л.-М, 1964 Базарова Н. П. и </w:t>
      </w:r>
      <w:proofErr w:type="spellStart"/>
      <w:r w:rsidRPr="006F209F">
        <w:rPr>
          <w:rFonts w:ascii="Times New Roman" w:hAnsi="Times New Roman"/>
          <w:sz w:val="28"/>
          <w:szCs w:val="28"/>
        </w:rPr>
        <w:t>Мей</w:t>
      </w:r>
      <w:proofErr w:type="spellEnd"/>
      <w:r w:rsidRPr="006F209F">
        <w:rPr>
          <w:rFonts w:ascii="Times New Roman" w:hAnsi="Times New Roman"/>
          <w:sz w:val="28"/>
          <w:szCs w:val="28"/>
        </w:rPr>
        <w:t xml:space="preserve"> В. П.</w:t>
      </w:r>
    </w:p>
    <w:p w:rsidR="00965ADF" w:rsidRPr="006F209F" w:rsidRDefault="00965ADF" w:rsidP="000D32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F209F">
        <w:rPr>
          <w:rFonts w:ascii="Times New Roman" w:hAnsi="Times New Roman"/>
          <w:sz w:val="28"/>
          <w:szCs w:val="28"/>
        </w:rPr>
        <w:t>3.  Народные танцы М., 1975 Ткаченко Т. С.</w:t>
      </w:r>
    </w:p>
    <w:p w:rsidR="00965ADF" w:rsidRPr="006F209F" w:rsidRDefault="00965ADF" w:rsidP="000D32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F209F">
        <w:rPr>
          <w:rFonts w:ascii="Times New Roman" w:hAnsi="Times New Roman"/>
          <w:sz w:val="28"/>
          <w:szCs w:val="28"/>
        </w:rPr>
        <w:t xml:space="preserve">4.  Танцевать могут все Минск, 1973 </w:t>
      </w:r>
      <w:proofErr w:type="spellStart"/>
      <w:r w:rsidRPr="006F209F">
        <w:rPr>
          <w:rFonts w:ascii="Times New Roman" w:hAnsi="Times New Roman"/>
          <w:sz w:val="28"/>
          <w:szCs w:val="28"/>
        </w:rPr>
        <w:t>Череховская</w:t>
      </w:r>
      <w:proofErr w:type="spellEnd"/>
    </w:p>
    <w:p w:rsidR="00965ADF" w:rsidRPr="006F209F" w:rsidRDefault="00965ADF" w:rsidP="000D32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F209F">
        <w:rPr>
          <w:rFonts w:ascii="Times New Roman" w:hAnsi="Times New Roman"/>
          <w:sz w:val="28"/>
          <w:szCs w:val="28"/>
        </w:rPr>
        <w:t xml:space="preserve">5.  Детская аэробика: методика, базовые комплексы </w:t>
      </w:r>
      <w:proofErr w:type="spellStart"/>
      <w:r w:rsidRPr="006F209F">
        <w:rPr>
          <w:rFonts w:ascii="Times New Roman" w:hAnsi="Times New Roman"/>
          <w:sz w:val="28"/>
          <w:szCs w:val="28"/>
        </w:rPr>
        <w:t>Ростов-н</w:t>
      </w:r>
      <w:proofErr w:type="gramStart"/>
      <w:r w:rsidRPr="006F209F">
        <w:rPr>
          <w:rFonts w:ascii="Times New Roman" w:hAnsi="Times New Roman"/>
          <w:sz w:val="28"/>
          <w:szCs w:val="28"/>
        </w:rPr>
        <w:t>\Д</w:t>
      </w:r>
      <w:proofErr w:type="spellEnd"/>
      <w:proofErr w:type="gramEnd"/>
      <w:r w:rsidRPr="006F209F">
        <w:rPr>
          <w:rFonts w:ascii="Times New Roman" w:hAnsi="Times New Roman"/>
          <w:sz w:val="28"/>
          <w:szCs w:val="28"/>
        </w:rPr>
        <w:t>, «Феникс» 2005, С. В. Колесникова (Школа развития)</w:t>
      </w:r>
    </w:p>
    <w:p w:rsidR="00965ADF" w:rsidRPr="006F209F" w:rsidRDefault="00965ADF" w:rsidP="000D32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F209F">
        <w:rPr>
          <w:rFonts w:ascii="Times New Roman" w:hAnsi="Times New Roman"/>
          <w:sz w:val="28"/>
          <w:szCs w:val="28"/>
        </w:rPr>
        <w:t>6.  «Основы русского народного танца» А. Климов М. «</w:t>
      </w:r>
      <w:proofErr w:type="spellStart"/>
      <w:r w:rsidRPr="006F209F">
        <w:rPr>
          <w:rFonts w:ascii="Times New Roman" w:hAnsi="Times New Roman"/>
          <w:sz w:val="28"/>
          <w:szCs w:val="28"/>
        </w:rPr>
        <w:t>Ис-во</w:t>
      </w:r>
      <w:proofErr w:type="spellEnd"/>
      <w:r w:rsidRPr="006F209F">
        <w:rPr>
          <w:rFonts w:ascii="Times New Roman" w:hAnsi="Times New Roman"/>
          <w:sz w:val="28"/>
          <w:szCs w:val="28"/>
        </w:rPr>
        <w:t>» 1981</w:t>
      </w:r>
    </w:p>
    <w:p w:rsidR="00965ADF" w:rsidRPr="006F209F" w:rsidRDefault="00965ADF" w:rsidP="000D32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F209F">
        <w:rPr>
          <w:rFonts w:ascii="Times New Roman" w:hAnsi="Times New Roman"/>
          <w:sz w:val="28"/>
          <w:szCs w:val="28"/>
        </w:rPr>
        <w:t>7.  «Танцуйте с нами» Н. Шереметьевская</w:t>
      </w:r>
      <w:proofErr w:type="gramStart"/>
      <w:r w:rsidRPr="006F209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F209F">
        <w:rPr>
          <w:rFonts w:ascii="Times New Roman" w:hAnsi="Times New Roman"/>
          <w:sz w:val="28"/>
          <w:szCs w:val="28"/>
        </w:rPr>
        <w:t xml:space="preserve"> «Молодежная эстрада»</w:t>
      </w:r>
    </w:p>
    <w:p w:rsidR="00965ADF" w:rsidRPr="006F209F" w:rsidRDefault="00965ADF" w:rsidP="000D32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F209F">
        <w:rPr>
          <w:rFonts w:ascii="Times New Roman" w:hAnsi="Times New Roman"/>
          <w:sz w:val="28"/>
          <w:szCs w:val="28"/>
        </w:rPr>
        <w:t xml:space="preserve">8.  Хореография в спорте. И. </w:t>
      </w:r>
      <w:proofErr w:type="spellStart"/>
      <w:r w:rsidRPr="006F209F">
        <w:rPr>
          <w:rFonts w:ascii="Times New Roman" w:hAnsi="Times New Roman"/>
          <w:sz w:val="28"/>
          <w:szCs w:val="28"/>
        </w:rPr>
        <w:t>А.Шипилина</w:t>
      </w:r>
      <w:proofErr w:type="spellEnd"/>
      <w:r w:rsidRPr="006F20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209F">
        <w:rPr>
          <w:rFonts w:ascii="Times New Roman" w:hAnsi="Times New Roman"/>
          <w:sz w:val="28"/>
          <w:szCs w:val="28"/>
        </w:rPr>
        <w:t>Ростов-н\Д</w:t>
      </w:r>
      <w:proofErr w:type="spellEnd"/>
      <w:r w:rsidRPr="006F209F">
        <w:rPr>
          <w:rFonts w:ascii="Times New Roman" w:hAnsi="Times New Roman"/>
          <w:sz w:val="28"/>
          <w:szCs w:val="28"/>
        </w:rPr>
        <w:t>, 2004г, серия образовательные технологии.</w:t>
      </w:r>
    </w:p>
    <w:p w:rsidR="00DF0C68" w:rsidRPr="00196000" w:rsidRDefault="00DF0C68" w:rsidP="000D32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F0C68" w:rsidRPr="00196000" w:rsidSect="00196000">
      <w:footerReference w:type="default" r:id="rId7"/>
      <w:type w:val="continuous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E0" w:rsidRDefault="00741AE0" w:rsidP="00196000">
      <w:pPr>
        <w:spacing w:after="0" w:line="240" w:lineRule="auto"/>
      </w:pPr>
      <w:r>
        <w:separator/>
      </w:r>
    </w:p>
  </w:endnote>
  <w:endnote w:type="continuationSeparator" w:id="0">
    <w:p w:rsidR="00741AE0" w:rsidRDefault="00741AE0" w:rsidP="0019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5A" w:rsidRDefault="00D81E0A">
    <w:pPr>
      <w:pStyle w:val="ac"/>
      <w:jc w:val="right"/>
    </w:pPr>
    <w:fldSimple w:instr=" PAGE   \* MERGEFORMAT ">
      <w:r w:rsidR="00572F6F">
        <w:rPr>
          <w:noProof/>
        </w:rPr>
        <w:t>2</w:t>
      </w:r>
    </w:fldSimple>
  </w:p>
  <w:p w:rsidR="00CE225A" w:rsidRDefault="00CE225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E0" w:rsidRDefault="00741AE0" w:rsidP="00196000">
      <w:pPr>
        <w:spacing w:after="0" w:line="240" w:lineRule="auto"/>
      </w:pPr>
      <w:r>
        <w:separator/>
      </w:r>
    </w:p>
  </w:footnote>
  <w:footnote w:type="continuationSeparator" w:id="0">
    <w:p w:rsidR="00741AE0" w:rsidRDefault="00741AE0" w:rsidP="0019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</w:abstractNum>
  <w:abstractNum w:abstractNumId="2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613895"/>
    <w:multiLevelType w:val="hybridMultilevel"/>
    <w:tmpl w:val="F9749526"/>
    <w:lvl w:ilvl="0" w:tplc="00000003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9EA"/>
    <w:rsid w:val="00094B8A"/>
    <w:rsid w:val="000D3227"/>
    <w:rsid w:val="000F4DE4"/>
    <w:rsid w:val="00196000"/>
    <w:rsid w:val="001D0ED4"/>
    <w:rsid w:val="002007DD"/>
    <w:rsid w:val="002378E0"/>
    <w:rsid w:val="00265773"/>
    <w:rsid w:val="002659EB"/>
    <w:rsid w:val="002A2A7F"/>
    <w:rsid w:val="002D4E2C"/>
    <w:rsid w:val="002D53BC"/>
    <w:rsid w:val="00323A79"/>
    <w:rsid w:val="003A4919"/>
    <w:rsid w:val="00441C06"/>
    <w:rsid w:val="0044493C"/>
    <w:rsid w:val="00482222"/>
    <w:rsid w:val="004A099C"/>
    <w:rsid w:val="00552776"/>
    <w:rsid w:val="00572F6F"/>
    <w:rsid w:val="00600F9E"/>
    <w:rsid w:val="0068092C"/>
    <w:rsid w:val="006F209F"/>
    <w:rsid w:val="00741AE0"/>
    <w:rsid w:val="00747B62"/>
    <w:rsid w:val="007A2F77"/>
    <w:rsid w:val="007E409D"/>
    <w:rsid w:val="007F0FF5"/>
    <w:rsid w:val="00810868"/>
    <w:rsid w:val="008341B6"/>
    <w:rsid w:val="008A7043"/>
    <w:rsid w:val="008E40C9"/>
    <w:rsid w:val="009003FE"/>
    <w:rsid w:val="00965ADF"/>
    <w:rsid w:val="009B277D"/>
    <w:rsid w:val="00A0625E"/>
    <w:rsid w:val="00A23F2A"/>
    <w:rsid w:val="00A96549"/>
    <w:rsid w:val="00AB1851"/>
    <w:rsid w:val="00B34A43"/>
    <w:rsid w:val="00B77048"/>
    <w:rsid w:val="00B851F9"/>
    <w:rsid w:val="00BB3080"/>
    <w:rsid w:val="00BB620E"/>
    <w:rsid w:val="00C24057"/>
    <w:rsid w:val="00CE225A"/>
    <w:rsid w:val="00D27388"/>
    <w:rsid w:val="00D34EBB"/>
    <w:rsid w:val="00D81E0A"/>
    <w:rsid w:val="00DD0ADC"/>
    <w:rsid w:val="00DD2C78"/>
    <w:rsid w:val="00DF0C68"/>
    <w:rsid w:val="00E87245"/>
    <w:rsid w:val="00E91517"/>
    <w:rsid w:val="00EC08B7"/>
    <w:rsid w:val="00EC369B"/>
    <w:rsid w:val="00EF59EA"/>
    <w:rsid w:val="00F018C9"/>
    <w:rsid w:val="00F16EC9"/>
    <w:rsid w:val="00F86022"/>
    <w:rsid w:val="00F97A3B"/>
    <w:rsid w:val="00FA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F7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A2F77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7A2F77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7A2F77"/>
    <w:rPr>
      <w:rFonts w:ascii="StarSymbol" w:hAnsi="StarSymbol" w:cs="StarSymbol"/>
      <w:sz w:val="18"/>
      <w:szCs w:val="18"/>
    </w:rPr>
  </w:style>
  <w:style w:type="character" w:customStyle="1" w:styleId="WW8NumSt1z0">
    <w:name w:val="WW8NumSt1z0"/>
    <w:rsid w:val="007A2F77"/>
    <w:rPr>
      <w:rFonts w:ascii="Times New Roman" w:hAnsi="Times New Roman" w:cs="Times New Roman"/>
    </w:rPr>
  </w:style>
  <w:style w:type="character" w:customStyle="1" w:styleId="WW8NumSt2z0">
    <w:name w:val="WW8NumSt2z0"/>
    <w:rsid w:val="007A2F77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7A2F77"/>
  </w:style>
  <w:style w:type="paragraph" w:customStyle="1" w:styleId="a3">
    <w:name w:val="Заголовок"/>
    <w:basedOn w:val="a"/>
    <w:next w:val="a4"/>
    <w:rsid w:val="007A2F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7A2F77"/>
    <w:pPr>
      <w:spacing w:after="120"/>
    </w:pPr>
  </w:style>
  <w:style w:type="paragraph" w:styleId="a5">
    <w:name w:val="List"/>
    <w:basedOn w:val="a4"/>
    <w:rsid w:val="007A2F77"/>
    <w:rPr>
      <w:rFonts w:cs="Mangal"/>
    </w:rPr>
  </w:style>
  <w:style w:type="paragraph" w:customStyle="1" w:styleId="10">
    <w:name w:val="Название1"/>
    <w:basedOn w:val="a"/>
    <w:rsid w:val="007A2F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A2F77"/>
    <w:pPr>
      <w:suppressLineNumbers/>
    </w:pPr>
    <w:rPr>
      <w:rFonts w:cs="Mangal"/>
    </w:rPr>
  </w:style>
  <w:style w:type="paragraph" w:styleId="HTML">
    <w:name w:val="HTML Preformatted"/>
    <w:basedOn w:val="a"/>
    <w:rsid w:val="007A2F7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paragraph" w:styleId="a6">
    <w:name w:val="Normal (Web)"/>
    <w:basedOn w:val="a"/>
    <w:rsid w:val="007A2F7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Содержимое таблицы"/>
    <w:basedOn w:val="a"/>
    <w:rsid w:val="007A2F77"/>
    <w:pPr>
      <w:suppressLineNumbers/>
    </w:pPr>
  </w:style>
  <w:style w:type="paragraph" w:customStyle="1" w:styleId="a8">
    <w:name w:val="Заголовок таблицы"/>
    <w:basedOn w:val="a7"/>
    <w:rsid w:val="007A2F7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C2405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1960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96000"/>
    <w:rPr>
      <w:rFonts w:ascii="Calibri" w:eastAsia="Calibri" w:hAnsi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rsid w:val="001960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6000"/>
    <w:rPr>
      <w:rFonts w:ascii="Calibri" w:eastAsia="Calibri" w:hAnsi="Calibri"/>
      <w:sz w:val="22"/>
      <w:szCs w:val="22"/>
      <w:lang w:eastAsia="ar-SA"/>
    </w:rPr>
  </w:style>
  <w:style w:type="table" w:customStyle="1" w:styleId="12">
    <w:name w:val="Сетка таблицы1"/>
    <w:basedOn w:val="a1"/>
    <w:next w:val="a9"/>
    <w:rsid w:val="002007D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CHPRWP</Company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Буба</cp:lastModifiedBy>
  <cp:revision>9</cp:revision>
  <cp:lastPrinted>2013-10-14T13:57:00Z</cp:lastPrinted>
  <dcterms:created xsi:type="dcterms:W3CDTF">2014-08-26T23:05:00Z</dcterms:created>
  <dcterms:modified xsi:type="dcterms:W3CDTF">2014-09-05T01:49:00Z</dcterms:modified>
</cp:coreProperties>
</file>