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C8" w:rsidRPr="00E2607D" w:rsidRDefault="00354BC8" w:rsidP="00354BC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54BC8" w:rsidRPr="00E2607D" w:rsidRDefault="00354BC8" w:rsidP="00354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>Плоское зеркало</w:t>
      </w:r>
    </w:p>
    <w:p w:rsidR="00143217" w:rsidRPr="00E2607D" w:rsidRDefault="00354BC8" w:rsidP="00AE2277">
      <w:pPr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AE2277" w:rsidRPr="00E2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07D">
        <w:rPr>
          <w:rFonts w:ascii="Times New Roman" w:hAnsi="Times New Roman" w:cs="Times New Roman"/>
          <w:sz w:val="24"/>
          <w:szCs w:val="24"/>
        </w:rPr>
        <w:t xml:space="preserve"> </w:t>
      </w:r>
      <w:r w:rsidR="00143217" w:rsidRPr="00E2607D">
        <w:rPr>
          <w:rFonts w:ascii="Times New Roman" w:hAnsi="Times New Roman" w:cs="Times New Roman"/>
          <w:sz w:val="24"/>
          <w:szCs w:val="24"/>
        </w:rPr>
        <w:t>получить учащихся, усвоивших понятие зеркального изображения путем «открытия» нового знания.</w:t>
      </w:r>
      <w:r w:rsidRPr="00E2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C8" w:rsidRPr="00E2607D" w:rsidRDefault="00354BC8" w:rsidP="00AE2277">
      <w:pPr>
        <w:rPr>
          <w:rFonts w:ascii="Times New Roman" w:hAnsi="Times New Roman" w:cs="Times New Roman"/>
          <w:b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4BC8" w:rsidRPr="00E2607D" w:rsidRDefault="00354BC8" w:rsidP="00354B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 xml:space="preserve">познакомить с новым понятием «изображение» </w:t>
      </w:r>
    </w:p>
    <w:p w:rsidR="00354BC8" w:rsidRPr="00E2607D" w:rsidRDefault="00354BC8" w:rsidP="00354B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научить строить изображения объектов в зеркале</w:t>
      </w:r>
    </w:p>
    <w:p w:rsidR="00354BC8" w:rsidRPr="00E2607D" w:rsidRDefault="00354BC8" w:rsidP="00354B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установить свойства изображений в плоском зеркале</w:t>
      </w:r>
    </w:p>
    <w:p w:rsidR="00354BC8" w:rsidRPr="00E2607D" w:rsidRDefault="00354BC8" w:rsidP="00354BC8">
      <w:pPr>
        <w:rPr>
          <w:rFonts w:ascii="Times New Roman" w:hAnsi="Times New Roman" w:cs="Times New Roman"/>
          <w:i/>
          <w:sz w:val="24"/>
          <w:szCs w:val="24"/>
        </w:rPr>
      </w:pPr>
    </w:p>
    <w:p w:rsidR="00354BC8" w:rsidRPr="00E2607D" w:rsidRDefault="00354BC8" w:rsidP="00354BC8">
      <w:pPr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2607D">
        <w:rPr>
          <w:rFonts w:ascii="Times New Roman" w:hAnsi="Times New Roman" w:cs="Times New Roman"/>
          <w:sz w:val="24"/>
          <w:szCs w:val="24"/>
        </w:rPr>
        <w:t xml:space="preserve"> боль</w:t>
      </w:r>
      <w:r w:rsidR="00E2607D" w:rsidRPr="00E2607D">
        <w:rPr>
          <w:rFonts w:ascii="Times New Roman" w:hAnsi="Times New Roman" w:cs="Times New Roman"/>
          <w:sz w:val="24"/>
          <w:szCs w:val="24"/>
        </w:rPr>
        <w:t>шое плоское зеркало, интерактивная доска.</w:t>
      </w:r>
    </w:p>
    <w:p w:rsidR="00354BC8" w:rsidRPr="00E2607D" w:rsidRDefault="00354BC8" w:rsidP="00354BC8">
      <w:pPr>
        <w:pStyle w:val="Style44"/>
        <w:widowControl/>
        <w:numPr>
          <w:ilvl w:val="0"/>
          <w:numId w:val="1"/>
        </w:numPr>
        <w:tabs>
          <w:tab w:val="left" w:pos="206"/>
        </w:tabs>
        <w:spacing w:before="10"/>
        <w:rPr>
          <w:rStyle w:val="FontStyle134"/>
          <w:sz w:val="24"/>
          <w:szCs w:val="24"/>
        </w:rPr>
      </w:pPr>
      <w:r w:rsidRPr="00E2607D">
        <w:rPr>
          <w:rStyle w:val="FontStyle139"/>
          <w:b/>
          <w:sz w:val="24"/>
          <w:szCs w:val="24"/>
        </w:rPr>
        <w:t>Организационный момент</w:t>
      </w:r>
      <w:r w:rsidRPr="00E2607D">
        <w:rPr>
          <w:rStyle w:val="FontStyle139"/>
          <w:sz w:val="24"/>
          <w:szCs w:val="24"/>
        </w:rPr>
        <w:t xml:space="preserve"> </w:t>
      </w:r>
      <w:r w:rsidRPr="00E2607D">
        <w:rPr>
          <w:rStyle w:val="FontStyle134"/>
          <w:sz w:val="24"/>
          <w:szCs w:val="24"/>
        </w:rPr>
        <w:t>(</w:t>
      </w:r>
      <w:r w:rsidRPr="00E2607D">
        <w:rPr>
          <w:rStyle w:val="FontStyle134"/>
          <w:b/>
          <w:sz w:val="24"/>
          <w:szCs w:val="24"/>
        </w:rPr>
        <w:t>1-2 мин</w:t>
      </w:r>
      <w:r w:rsidRPr="00E2607D">
        <w:rPr>
          <w:rStyle w:val="FontStyle134"/>
          <w:sz w:val="24"/>
          <w:szCs w:val="24"/>
        </w:rPr>
        <w:t xml:space="preserve">.) </w:t>
      </w:r>
    </w:p>
    <w:p w:rsidR="00354BC8" w:rsidRPr="00E2607D" w:rsidRDefault="00354BC8" w:rsidP="00354BC8">
      <w:pPr>
        <w:pStyle w:val="Style51"/>
        <w:widowControl/>
        <w:tabs>
          <w:tab w:val="left" w:pos="206"/>
        </w:tabs>
        <w:ind w:right="2688"/>
        <w:rPr>
          <w:rStyle w:val="FontStyle134"/>
          <w:sz w:val="24"/>
          <w:szCs w:val="24"/>
        </w:rPr>
      </w:pPr>
      <w:r w:rsidRPr="00E2607D">
        <w:rPr>
          <w:rStyle w:val="FontStyle134"/>
          <w:sz w:val="24"/>
          <w:szCs w:val="24"/>
        </w:rPr>
        <w:t>Общий план урока, вызвать желание «узнать и научиться».</w:t>
      </w:r>
    </w:p>
    <w:p w:rsidR="00354BC8" w:rsidRPr="00E2607D" w:rsidRDefault="00354BC8" w:rsidP="00354BC8">
      <w:pPr>
        <w:pStyle w:val="Style51"/>
        <w:widowControl/>
        <w:tabs>
          <w:tab w:val="left" w:pos="206"/>
        </w:tabs>
        <w:ind w:right="2688"/>
        <w:rPr>
          <w:rStyle w:val="FontStyle134"/>
          <w:sz w:val="24"/>
          <w:szCs w:val="24"/>
        </w:rPr>
      </w:pPr>
    </w:p>
    <w:p w:rsidR="00354BC8" w:rsidRPr="00E2607D" w:rsidRDefault="00354BC8" w:rsidP="00354BC8">
      <w:pPr>
        <w:pStyle w:val="Style44"/>
        <w:widowControl/>
        <w:numPr>
          <w:ilvl w:val="0"/>
          <w:numId w:val="1"/>
        </w:numPr>
        <w:tabs>
          <w:tab w:val="left" w:pos="206"/>
        </w:tabs>
        <w:spacing w:before="10"/>
        <w:rPr>
          <w:rStyle w:val="FontStyle134"/>
          <w:sz w:val="24"/>
          <w:szCs w:val="24"/>
        </w:rPr>
      </w:pPr>
      <w:r w:rsidRPr="00E2607D">
        <w:rPr>
          <w:rStyle w:val="FontStyle139"/>
          <w:b/>
          <w:sz w:val="24"/>
          <w:szCs w:val="24"/>
        </w:rPr>
        <w:t>Актуализация знаний</w:t>
      </w:r>
      <w:r w:rsidRPr="00E2607D">
        <w:rPr>
          <w:rStyle w:val="FontStyle139"/>
          <w:sz w:val="24"/>
          <w:szCs w:val="24"/>
        </w:rPr>
        <w:t xml:space="preserve"> </w:t>
      </w:r>
      <w:r w:rsidRPr="00E2607D">
        <w:rPr>
          <w:rStyle w:val="FontStyle134"/>
          <w:sz w:val="24"/>
          <w:szCs w:val="24"/>
        </w:rPr>
        <w:t>(</w:t>
      </w:r>
      <w:r w:rsidRPr="00E2607D">
        <w:rPr>
          <w:rStyle w:val="FontStyle134"/>
          <w:b/>
          <w:sz w:val="24"/>
          <w:szCs w:val="24"/>
        </w:rPr>
        <w:t>5 мин</w:t>
      </w:r>
      <w:r w:rsidRPr="00E2607D">
        <w:rPr>
          <w:rStyle w:val="FontStyle134"/>
          <w:sz w:val="24"/>
          <w:szCs w:val="24"/>
        </w:rPr>
        <w:t>.) На интерактивной доске.</w:t>
      </w:r>
    </w:p>
    <w:p w:rsidR="00354BC8" w:rsidRPr="00E2607D" w:rsidRDefault="00354BC8" w:rsidP="00354BC8">
      <w:pPr>
        <w:pStyle w:val="Style17"/>
        <w:widowControl/>
        <w:rPr>
          <w:rStyle w:val="FontStyle134"/>
          <w:sz w:val="24"/>
          <w:szCs w:val="24"/>
        </w:rPr>
      </w:pPr>
      <w:r w:rsidRPr="00E2607D">
        <w:rPr>
          <w:rStyle w:val="FontStyle134"/>
          <w:sz w:val="24"/>
          <w:szCs w:val="24"/>
        </w:rPr>
        <w:t xml:space="preserve">    </w:t>
      </w:r>
      <w:r w:rsidR="00E2607D" w:rsidRPr="00E2607D">
        <w:rPr>
          <w:rStyle w:val="FontStyle134"/>
          <w:sz w:val="24"/>
          <w:szCs w:val="24"/>
        </w:rPr>
        <w:t>А</w:t>
      </w:r>
      <w:r w:rsidRPr="00E2607D">
        <w:rPr>
          <w:rStyle w:val="FontStyle134"/>
          <w:sz w:val="24"/>
          <w:szCs w:val="24"/>
        </w:rPr>
        <w:t>ктуализируются достаточные для изучения нового материала знания. Тренировка и подготовка мышления.</w:t>
      </w:r>
    </w:p>
    <w:p w:rsidR="00354BC8" w:rsidRPr="00E2607D" w:rsidRDefault="00354BC8" w:rsidP="00354BC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2607D">
        <w:rPr>
          <w:rFonts w:ascii="Times New Roman" w:hAnsi="Times New Roman"/>
          <w:i/>
          <w:sz w:val="24"/>
          <w:szCs w:val="24"/>
        </w:rPr>
        <w:t>-Повторяется закон отражения света.</w:t>
      </w:r>
    </w:p>
    <w:p w:rsidR="00354BC8" w:rsidRPr="00E2607D" w:rsidRDefault="00354BC8" w:rsidP="00354BC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2607D">
        <w:rPr>
          <w:rFonts w:ascii="Times New Roman" w:hAnsi="Times New Roman"/>
          <w:i/>
          <w:sz w:val="24"/>
          <w:szCs w:val="24"/>
        </w:rPr>
        <w:t>-Отрабатывается правильное использование терминологии: падающий луч, отраженный луч, угол падения, угол отражения, «как мы видим».</w:t>
      </w:r>
    </w:p>
    <w:p w:rsidR="00143217" w:rsidRPr="00E2607D" w:rsidRDefault="00143217" w:rsidP="00E2607D">
      <w:pPr>
        <w:pStyle w:val="a3"/>
        <w:ind w:hanging="720"/>
        <w:jc w:val="both"/>
        <w:rPr>
          <w:rStyle w:val="FontStyle134"/>
          <w:sz w:val="24"/>
          <w:szCs w:val="24"/>
        </w:rPr>
      </w:pPr>
      <w:r w:rsidRPr="00E2607D">
        <w:rPr>
          <w:rFonts w:ascii="Times New Roman" w:hAnsi="Times New Roman"/>
          <w:i/>
          <w:sz w:val="24"/>
          <w:szCs w:val="24"/>
        </w:rPr>
        <w:drawing>
          <wp:inline distT="0" distB="0" distL="0" distR="0">
            <wp:extent cx="5876745" cy="342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75" cy="343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C8" w:rsidRPr="00E2607D" w:rsidRDefault="00354BC8" w:rsidP="00354BC8">
      <w:pPr>
        <w:pStyle w:val="Style24"/>
        <w:widowControl/>
        <w:numPr>
          <w:ilvl w:val="0"/>
          <w:numId w:val="1"/>
        </w:numPr>
        <w:tabs>
          <w:tab w:val="left" w:pos="206"/>
        </w:tabs>
        <w:rPr>
          <w:rStyle w:val="FontStyle125"/>
          <w:sz w:val="24"/>
          <w:szCs w:val="24"/>
        </w:rPr>
      </w:pPr>
      <w:r w:rsidRPr="00E2607D">
        <w:rPr>
          <w:rStyle w:val="FontStyle140"/>
          <w:b/>
          <w:sz w:val="24"/>
          <w:szCs w:val="24"/>
        </w:rPr>
        <w:t>Постановка проблемы</w:t>
      </w:r>
      <w:r w:rsidRPr="00E2607D">
        <w:rPr>
          <w:rStyle w:val="FontStyle140"/>
          <w:sz w:val="24"/>
          <w:szCs w:val="24"/>
        </w:rPr>
        <w:t xml:space="preserve"> </w:t>
      </w:r>
      <w:r w:rsidRPr="00E2607D">
        <w:rPr>
          <w:rStyle w:val="FontStyle134"/>
          <w:sz w:val="24"/>
          <w:szCs w:val="24"/>
        </w:rPr>
        <w:t>(</w:t>
      </w:r>
      <w:r w:rsidRPr="00E2607D">
        <w:rPr>
          <w:rStyle w:val="FontStyle134"/>
          <w:b/>
          <w:sz w:val="24"/>
          <w:szCs w:val="24"/>
        </w:rPr>
        <w:t>5</w:t>
      </w:r>
      <w:r w:rsidRPr="00E2607D">
        <w:rPr>
          <w:rStyle w:val="FontStyle134"/>
          <w:sz w:val="24"/>
          <w:szCs w:val="24"/>
        </w:rPr>
        <w:t xml:space="preserve"> </w:t>
      </w:r>
      <w:r w:rsidRPr="00E2607D">
        <w:rPr>
          <w:rStyle w:val="FontStyle125"/>
          <w:sz w:val="24"/>
          <w:szCs w:val="24"/>
        </w:rPr>
        <w:t>мин.)</w:t>
      </w:r>
    </w:p>
    <w:p w:rsidR="00354BC8" w:rsidRPr="00E2607D" w:rsidRDefault="00354BC8" w:rsidP="00354BC8">
      <w:pPr>
        <w:pStyle w:val="Style24"/>
        <w:widowControl/>
        <w:tabs>
          <w:tab w:val="left" w:pos="206"/>
        </w:tabs>
        <w:rPr>
          <w:rStyle w:val="FontStyle125"/>
          <w:sz w:val="24"/>
          <w:szCs w:val="24"/>
        </w:rPr>
      </w:pPr>
    </w:p>
    <w:p w:rsidR="00E2607D" w:rsidRDefault="00354BC8" w:rsidP="00E26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07D">
        <w:rPr>
          <w:rFonts w:ascii="Times New Roman" w:hAnsi="Times New Roman"/>
          <w:sz w:val="24"/>
          <w:szCs w:val="24"/>
        </w:rPr>
        <w:t xml:space="preserve">Одному из учащихся (Никита) предлагается подойти к зеркалу, и ответить на вопрос: видит ли он себя в зеркале? Остальным учащимся предлагается ответить на вопрос, </w:t>
      </w:r>
      <w:r w:rsidRPr="00E2607D">
        <w:rPr>
          <w:rFonts w:ascii="Times New Roman" w:hAnsi="Times New Roman"/>
          <w:i/>
          <w:sz w:val="24"/>
          <w:szCs w:val="24"/>
        </w:rPr>
        <w:t>сколько</w:t>
      </w:r>
      <w:r w:rsidRPr="00E2607D">
        <w:rPr>
          <w:rFonts w:ascii="Times New Roman" w:hAnsi="Times New Roman"/>
          <w:sz w:val="24"/>
          <w:szCs w:val="24"/>
        </w:rPr>
        <w:t xml:space="preserve"> </w:t>
      </w:r>
      <w:r w:rsidRPr="00E2607D">
        <w:rPr>
          <w:rFonts w:ascii="Times New Roman" w:hAnsi="Times New Roman"/>
          <w:i/>
          <w:sz w:val="24"/>
          <w:szCs w:val="24"/>
        </w:rPr>
        <w:t>Никит</w:t>
      </w:r>
      <w:r w:rsidRPr="00E2607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607D">
        <w:rPr>
          <w:rFonts w:ascii="Times New Roman" w:hAnsi="Times New Roman"/>
          <w:sz w:val="24"/>
          <w:szCs w:val="24"/>
        </w:rPr>
        <w:t xml:space="preserve">они видят. Выясняется, что одного Никиту (настоящего) видят все, а другого (в зеркале) - только часть </w:t>
      </w:r>
      <w:proofErr w:type="gramStart"/>
      <w:r w:rsidRPr="00E2607D">
        <w:rPr>
          <w:rFonts w:ascii="Times New Roman" w:hAnsi="Times New Roman"/>
          <w:sz w:val="24"/>
          <w:szCs w:val="24"/>
        </w:rPr>
        <w:t>сидящих</w:t>
      </w:r>
      <w:proofErr w:type="gramEnd"/>
      <w:r w:rsidRPr="00E2607D">
        <w:rPr>
          <w:rFonts w:ascii="Times New Roman" w:hAnsi="Times New Roman"/>
          <w:sz w:val="24"/>
          <w:szCs w:val="24"/>
        </w:rPr>
        <w:t xml:space="preserve"> в классе. Почему?</w:t>
      </w:r>
    </w:p>
    <w:p w:rsidR="00354BC8" w:rsidRPr="00E2607D" w:rsidRDefault="00354BC8" w:rsidP="00E2607D">
      <w:pPr>
        <w:pStyle w:val="a3"/>
        <w:jc w:val="both"/>
        <w:rPr>
          <w:rStyle w:val="FontStyle134"/>
          <w:b/>
          <w:sz w:val="24"/>
          <w:szCs w:val="24"/>
        </w:rPr>
      </w:pPr>
      <w:r w:rsidRPr="00E2607D">
        <w:rPr>
          <w:rStyle w:val="FontStyle134"/>
          <w:b/>
          <w:sz w:val="24"/>
          <w:szCs w:val="24"/>
        </w:rPr>
        <w:t xml:space="preserve">Обсуждается проблема: </w:t>
      </w:r>
    </w:p>
    <w:p w:rsidR="00354BC8" w:rsidRPr="00E2607D" w:rsidRDefault="00354BC8" w:rsidP="00354BC8">
      <w:pPr>
        <w:pStyle w:val="Style17"/>
        <w:widowControl/>
        <w:jc w:val="both"/>
      </w:pPr>
      <w:r w:rsidRPr="00E2607D">
        <w:t xml:space="preserve">Настоящий Никита ------ «Никита в зеркале» </w:t>
      </w:r>
      <w:r w:rsidR="00FE094B">
        <w:t xml:space="preserve">  (</w:t>
      </w:r>
      <w:r w:rsidR="00FE094B" w:rsidRPr="00FE094B">
        <w:rPr>
          <w:i/>
        </w:rPr>
        <w:t>в чем разница?</w:t>
      </w:r>
      <w:r w:rsidR="00FE094B">
        <w:rPr>
          <w:i/>
        </w:rPr>
        <w:t>)</w:t>
      </w:r>
    </w:p>
    <w:p w:rsidR="00354BC8" w:rsidRPr="00E2607D" w:rsidRDefault="00354BC8" w:rsidP="00354BC8">
      <w:pPr>
        <w:pStyle w:val="Style17"/>
        <w:widowControl/>
        <w:jc w:val="both"/>
      </w:pPr>
      <w:r w:rsidRPr="00E2607D">
        <w:t xml:space="preserve">                     Объект ------ изображение</w:t>
      </w:r>
      <w:r w:rsidR="00FE094B">
        <w:t xml:space="preserve">             (</w:t>
      </w:r>
      <w:r w:rsidR="00FE094B" w:rsidRPr="00FE094B">
        <w:rPr>
          <w:i/>
        </w:rPr>
        <w:t>чем отличается</w:t>
      </w:r>
      <w:r w:rsidR="00FB1137">
        <w:rPr>
          <w:i/>
        </w:rPr>
        <w:t>?)</w:t>
      </w:r>
      <w:r w:rsidR="00FE094B">
        <w:t xml:space="preserve">   </w:t>
      </w:r>
    </w:p>
    <w:p w:rsidR="00354BC8" w:rsidRPr="00FB1137" w:rsidRDefault="00AE2277" w:rsidP="00354BC8">
      <w:pPr>
        <w:pStyle w:val="Style17"/>
        <w:widowControl/>
        <w:jc w:val="both"/>
        <w:rPr>
          <w:b/>
          <w:i/>
        </w:rPr>
      </w:pPr>
      <w:r w:rsidRPr="00FB1137">
        <w:rPr>
          <w:b/>
          <w:i/>
        </w:rPr>
        <w:t xml:space="preserve">  </w:t>
      </w:r>
      <w:r w:rsidR="00354BC8" w:rsidRPr="00FB1137">
        <w:rPr>
          <w:b/>
          <w:i/>
        </w:rPr>
        <w:t>Сам объект (Никиту) видели все, а его изображение в зеркале – лишь часть из нас.</w:t>
      </w:r>
      <w:r w:rsidR="000B76CA" w:rsidRPr="00FB1137">
        <w:rPr>
          <w:b/>
          <w:i/>
        </w:rPr>
        <w:t xml:space="preserve"> </w:t>
      </w:r>
    </w:p>
    <w:p w:rsidR="00354BC8" w:rsidRPr="00E2607D" w:rsidRDefault="00354BC8" w:rsidP="00354BC8">
      <w:pPr>
        <w:pStyle w:val="Style17"/>
        <w:widowControl/>
        <w:jc w:val="both"/>
        <w:rPr>
          <w:b/>
        </w:rPr>
      </w:pPr>
      <w:r w:rsidRPr="00E2607D">
        <w:rPr>
          <w:b/>
        </w:rPr>
        <w:lastRenderedPageBreak/>
        <w:t xml:space="preserve"> Ставится цель:</w:t>
      </w:r>
    </w:p>
    <w:p w:rsidR="00354BC8" w:rsidRPr="000B76CA" w:rsidRDefault="00FB1137" w:rsidP="00354B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Узнать, </w:t>
      </w:r>
      <w:r w:rsidR="00354BC8" w:rsidRPr="000B76CA">
        <w:rPr>
          <w:rFonts w:ascii="Times New Roman" w:hAnsi="Times New Roman" w:cs="Times New Roman"/>
          <w:b/>
          <w:i/>
          <w:sz w:val="24"/>
          <w:szCs w:val="24"/>
        </w:rPr>
        <w:t>как получается изображение в плоском зеркале? Какое оно?</w:t>
      </w:r>
    </w:p>
    <w:p w:rsidR="00354BC8" w:rsidRPr="00E2607D" w:rsidRDefault="00354BC8" w:rsidP="00354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BC8" w:rsidRPr="00E2607D" w:rsidRDefault="000B76CA" w:rsidP="00354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тема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 урока:</w:t>
      </w:r>
      <w:r w:rsidR="00354BC8" w:rsidRPr="00E2607D">
        <w:rPr>
          <w:rFonts w:ascii="Times New Roman" w:hAnsi="Times New Roman" w:cs="Times New Roman"/>
          <w:b/>
          <w:sz w:val="24"/>
          <w:szCs w:val="24"/>
        </w:rPr>
        <w:t xml:space="preserve"> «Изображение в плоском зеркале»</w:t>
      </w:r>
    </w:p>
    <w:p w:rsidR="00354BC8" w:rsidRPr="00E2607D" w:rsidRDefault="00354BC8" w:rsidP="00354BC8">
      <w:pPr>
        <w:pStyle w:val="Style17"/>
        <w:widowControl/>
        <w:jc w:val="both"/>
        <w:rPr>
          <w:rStyle w:val="FontStyle134"/>
          <w:sz w:val="24"/>
          <w:szCs w:val="24"/>
        </w:rPr>
      </w:pPr>
    </w:p>
    <w:p w:rsidR="00354BC8" w:rsidRPr="00E2607D" w:rsidRDefault="00354BC8" w:rsidP="00354BC8">
      <w:pPr>
        <w:pStyle w:val="Style51"/>
        <w:widowControl/>
        <w:numPr>
          <w:ilvl w:val="0"/>
          <w:numId w:val="1"/>
        </w:numPr>
        <w:tabs>
          <w:tab w:val="left" w:pos="202"/>
        </w:tabs>
        <w:rPr>
          <w:rStyle w:val="FontStyle134"/>
          <w:sz w:val="24"/>
          <w:szCs w:val="24"/>
        </w:rPr>
      </w:pPr>
      <w:r w:rsidRPr="00E2607D">
        <w:rPr>
          <w:rStyle w:val="FontStyle140"/>
          <w:b/>
          <w:sz w:val="24"/>
          <w:szCs w:val="24"/>
        </w:rPr>
        <w:t xml:space="preserve">«Открытие» </w:t>
      </w:r>
      <w:r w:rsidRPr="00E2607D">
        <w:rPr>
          <w:rStyle w:val="FontStyle139"/>
          <w:b/>
          <w:sz w:val="24"/>
          <w:szCs w:val="24"/>
        </w:rPr>
        <w:t xml:space="preserve">нового </w:t>
      </w:r>
      <w:r w:rsidRPr="00E2607D">
        <w:rPr>
          <w:rStyle w:val="FontStyle140"/>
          <w:b/>
          <w:sz w:val="24"/>
          <w:szCs w:val="24"/>
        </w:rPr>
        <w:t>знания</w:t>
      </w:r>
      <w:r w:rsidRPr="00E2607D">
        <w:rPr>
          <w:rStyle w:val="FontStyle140"/>
          <w:sz w:val="24"/>
          <w:szCs w:val="24"/>
        </w:rPr>
        <w:t xml:space="preserve"> </w:t>
      </w:r>
      <w:r w:rsidRPr="00E2607D">
        <w:rPr>
          <w:rStyle w:val="FontStyle134"/>
          <w:sz w:val="24"/>
          <w:szCs w:val="24"/>
        </w:rPr>
        <w:t>(</w:t>
      </w:r>
      <w:r w:rsidRPr="00E2607D">
        <w:rPr>
          <w:rStyle w:val="FontStyle134"/>
          <w:b/>
          <w:sz w:val="24"/>
          <w:szCs w:val="24"/>
        </w:rPr>
        <w:t>10 мин</w:t>
      </w:r>
      <w:r w:rsidRPr="00E2607D">
        <w:rPr>
          <w:rStyle w:val="FontStyle134"/>
          <w:sz w:val="24"/>
          <w:szCs w:val="24"/>
        </w:rPr>
        <w:t>.) По</w:t>
      </w:r>
      <w:r w:rsidR="00FE094B">
        <w:rPr>
          <w:rStyle w:val="FontStyle134"/>
          <w:sz w:val="24"/>
          <w:szCs w:val="24"/>
        </w:rPr>
        <w:t>дводя</w:t>
      </w:r>
      <w:r w:rsidRPr="00E2607D">
        <w:rPr>
          <w:rStyle w:val="FontStyle134"/>
          <w:sz w:val="24"/>
          <w:szCs w:val="24"/>
        </w:rPr>
        <w:t>щий диалог.</w:t>
      </w:r>
    </w:p>
    <w:p w:rsidR="00354BC8" w:rsidRPr="00E2607D" w:rsidRDefault="000B76CA" w:rsidP="000B76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54BC8" w:rsidRPr="00E2607D">
        <w:rPr>
          <w:rFonts w:ascii="Times New Roman" w:hAnsi="Times New Roman" w:cs="Times New Roman"/>
          <w:i/>
          <w:sz w:val="24"/>
          <w:szCs w:val="24"/>
        </w:rPr>
        <w:t>Как возникает изображение в плоском зеркале?</w:t>
      </w:r>
    </w:p>
    <w:p w:rsidR="00354BC8" w:rsidRPr="00E2607D" w:rsidRDefault="000B76CA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0.2pt;margin-top:5.65pt;width:276pt;height:149.2pt;z-index:251660288" coordorigin="3501,9954" coordsize="4496,2808">
            <v:line id="_x0000_s1027" style="position:absolute" from="6075,10117" to="6075,11428" strokeweight="1.5pt"/>
            <v:line id="_x0000_s1028" style="position:absolute;rotation:-107106fd" from="4507,10344" to="6090,11050" strokeweight="1pt">
              <v:stroke endarrow="block" endarrowwidth="narrow"/>
            </v:line>
            <v:line id="_x0000_s1029" style="position:absolute;rotation:-3189569fd;flip:x y" from="3920,10975" to="6029,11987">
              <v:stroke endarrow="block" endarrowwidth="narrow"/>
            </v:line>
            <v:line id="_x0000_s1030" style="position:absolute;flip:y" from="6077,10323" to="7659,11001">
              <v:stroke dashstyle="longDash" endarrow="oval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778;top:11124;width:452;height:452" filled="f" stroked="f">
              <v:textbox style="mso-next-textbox:#_x0000_s1031">
                <w:txbxContent>
                  <w:p w:rsidR="00354BC8" w:rsidRDefault="00354BC8" w:rsidP="00354BC8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3704;top:11566;width:565;height:452" filled="f" stroked="f">
              <v:textbox style="mso-next-textbox:#_x0000_s1032">
                <w:txbxContent>
                  <w:p w:rsidR="00354BC8" w:rsidRDefault="00354BC8" w:rsidP="00354BC8">
                    <w:pPr>
                      <w:rPr>
                        <w:b/>
                        <w:bCs/>
                        <w:lang w:val="en-US"/>
                      </w:rPr>
                    </w:pPr>
                    <w:smartTag w:uri="urn:schemas-microsoft-com:office:smarttags" w:element="metricconverter">
                      <w:smartTagPr>
                        <w:attr w:name="ProductID" w:val="2’"/>
                      </w:smartTagPr>
                      <w:r>
                        <w:rPr>
                          <w:b/>
                          <w:bCs/>
                          <w:lang w:val="en-US"/>
                        </w:rPr>
                        <w:t>2’</w:t>
                      </w:r>
                    </w:smartTag>
                  </w:p>
                </w:txbxContent>
              </v:textbox>
            </v:shape>
            <v:shape id="_x0000_s1033" type="#_x0000_t202" style="position:absolute;left:7463;top:9969;width:534;height:452" filled="f" stroked="f">
              <v:textbox style="mso-next-textbox:#_x0000_s1033">
                <w:txbxContent>
                  <w:p w:rsidR="00354BC8" w:rsidRDefault="00354BC8" w:rsidP="00354BC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S’</w:t>
                    </w:r>
                  </w:p>
                </w:txbxContent>
              </v:textbox>
            </v:shape>
            <v:shape id="_x0000_s1034" type="#_x0000_t202" style="position:absolute;left:4269;top:9954;width:452;height:452" filled="f" stroked="f">
              <v:textbox style="mso-next-textbox:#_x0000_s1034">
                <w:txbxContent>
                  <w:p w:rsidR="00354BC8" w:rsidRDefault="00354BC8" w:rsidP="00354BC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35" type="#_x0000_t202" style="position:absolute;left:4041;top:12054;width:565;height:452" filled="f" stroked="f">
              <v:textbox style="mso-next-textbox:#_x0000_s1035">
                <w:txbxContent>
                  <w:p w:rsidR="00354BC8" w:rsidRDefault="00354BC8" w:rsidP="00354BC8">
                    <w:pPr>
                      <w:rPr>
                        <w:b/>
                        <w:bCs/>
                        <w:lang w:val="en-US"/>
                      </w:rPr>
                    </w:pPr>
                    <w:smartTag w:uri="urn:schemas-microsoft-com:office:smarttags" w:element="metricconverter">
                      <w:smartTagPr>
                        <w:attr w:name="ProductID" w:val="1’"/>
                      </w:smartTagPr>
                      <w:r>
                        <w:rPr>
                          <w:b/>
                          <w:bCs/>
                          <w:lang w:val="en-US"/>
                        </w:rPr>
                        <w:t>1’</w:t>
                      </w:r>
                    </w:smartTag>
                  </w:p>
                </w:txbxContent>
              </v:textbox>
            </v:shape>
            <v:shape id="_x0000_s1036" type="#_x0000_t202" style="position:absolute;left:5766;top:10599;width:452;height:452" filled="f" stroked="f">
              <v:textbox style="mso-next-textbox:#_x0000_s1036">
                <w:txbxContent>
                  <w:p w:rsidR="00354BC8" w:rsidRDefault="00354BC8" w:rsidP="00354BC8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37" style="position:absolute" from="4518,10363" to="6090,11223">
              <v:stroke startarrow="oval" startarrowwidth="narrow" startarrowlength="short" endarrow="block" endarrowwidth="narrow"/>
            </v:line>
            <v:line id="_x0000_s1038" style="position:absolute;flip:x" from="4066,11154" to="6100,12171">
              <v:stroke endarrow="block" endarrowwidth="narrow"/>
            </v:line>
            <v:line id="_x0000_s1039" style="position:absolute;flip:y" from="6100,10318" to="7682,11154">
              <v:stroke dashstyle="longDash"/>
            </v:line>
            <v:line id="_x0000_s1040" style="position:absolute;flip:x" from="3501,11945" to="3727,12284"/>
            <v:line id="_x0000_s1041" style="position:absolute" from="3501,12284" to="3953,12284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3614;top:12058;width:226;height:226"/>
            <v:line id="_x0000_s1043" style="position:absolute" from="3599,11915" to="3712,12028">
              <v:stroke dashstyle="longDash"/>
            </v:line>
            <v:line id="_x0000_s1044" style="position:absolute" from="3629,11870" to="3742,11983">
              <v:stroke dashstyle="longDash"/>
            </v:line>
            <v:line id="_x0000_s1045" style="position:absolute" from="3576,11945" to="3689,12058">
              <v:stroke dashstyle="longDash"/>
            </v:line>
            <v:oval id="_x0000_s1046" style="position:absolute;left:3685;top:12055;width:113;height:226;rotation:-3265206fd" fillcolor="#969696" stroked="f">
              <v:stroke dashstyle="longDash"/>
            </v:oval>
            <v:shape id="_x0000_s1047" type="#_x0000_t202" style="position:absolute;left:5634;top:12249;width:855;height:513" filled="f" stroked="f">
              <v:textbox>
                <w:txbxContent>
                  <w:p w:rsidR="00354BC8" w:rsidRPr="00496974" w:rsidRDefault="00354BC8" w:rsidP="00354BC8"/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76CA">
        <w:rPr>
          <w:rFonts w:ascii="Times New Roman" w:hAnsi="Times New Roman" w:cs="Times New Roman"/>
          <w:i/>
          <w:sz w:val="24"/>
          <w:szCs w:val="24"/>
        </w:rPr>
        <w:t xml:space="preserve">Находится ли источник света в т. </w:t>
      </w:r>
      <w:r w:rsidRPr="000B76C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B76CA">
        <w:rPr>
          <w:rFonts w:ascii="Times New Roman" w:hAnsi="Times New Roman" w:cs="Times New Roman"/>
          <w:i/>
          <w:sz w:val="24"/>
          <w:szCs w:val="24"/>
        </w:rPr>
        <w:t>’?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Глаз воспринимает лучи, отраженные от зеркала так, как будто в </w:t>
      </w:r>
      <w:r w:rsidR="00354BC8" w:rsidRPr="00E260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’ действительно находится источник света. </w:t>
      </w:r>
    </w:p>
    <w:p w:rsidR="00FE094B" w:rsidRDefault="000B76CA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094B">
        <w:rPr>
          <w:rFonts w:ascii="Times New Roman" w:hAnsi="Times New Roman" w:cs="Times New Roman"/>
          <w:i/>
          <w:sz w:val="24"/>
          <w:szCs w:val="24"/>
        </w:rPr>
        <w:t xml:space="preserve">Какие лучи пересекаются в т. </w:t>
      </w:r>
      <w:r w:rsidRPr="00FE094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E094B">
        <w:rPr>
          <w:rFonts w:ascii="Times New Roman" w:hAnsi="Times New Roman" w:cs="Times New Roman"/>
          <w:i/>
          <w:sz w:val="24"/>
          <w:szCs w:val="24"/>
        </w:rPr>
        <w:t>’</w:t>
      </w:r>
      <w:r w:rsidR="00FE094B" w:rsidRPr="00FE094B">
        <w:rPr>
          <w:rFonts w:ascii="Times New Roman" w:hAnsi="Times New Roman" w:cs="Times New Roman"/>
          <w:i/>
          <w:sz w:val="24"/>
          <w:szCs w:val="24"/>
        </w:rPr>
        <w:t>-?</w:t>
      </w:r>
      <w:r w:rsidR="00FE094B">
        <w:rPr>
          <w:rFonts w:ascii="Times New Roman" w:hAnsi="Times New Roman" w:cs="Times New Roman"/>
          <w:sz w:val="24"/>
          <w:szCs w:val="24"/>
        </w:rPr>
        <w:t xml:space="preserve"> 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В точке </w:t>
      </w:r>
      <w:r w:rsidR="00354BC8" w:rsidRPr="00E260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’ пересекаются не сами лучи, отраженные от зеркала, а их продолжения. </w:t>
      </w:r>
    </w:p>
    <w:p w:rsidR="00354BC8" w:rsidRDefault="00FE094B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094B">
        <w:rPr>
          <w:rFonts w:ascii="Times New Roman" w:hAnsi="Times New Roman" w:cs="Times New Roman"/>
          <w:i/>
          <w:sz w:val="24"/>
          <w:szCs w:val="24"/>
        </w:rPr>
        <w:t>Как называется изображение, которое формируют не сами лучи, а их продолжения-?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 В таком случае говорят, что </w:t>
      </w:r>
      <w:r w:rsidR="00354BC8" w:rsidRPr="00E260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’ является </w:t>
      </w:r>
      <w:r w:rsidR="00354BC8" w:rsidRPr="00E2607D">
        <w:rPr>
          <w:rFonts w:ascii="Times New Roman" w:hAnsi="Times New Roman" w:cs="Times New Roman"/>
          <w:b/>
          <w:bCs/>
          <w:sz w:val="24"/>
          <w:szCs w:val="24"/>
        </w:rPr>
        <w:t>мнимым изображением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 точки </w:t>
      </w:r>
      <w:r w:rsidR="00354BC8" w:rsidRPr="00E260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 в плоском зеркале. Изображение называют мнимым, когда формирующие его лучи не пересекаются – изображение находится на продолжении этих лучей. Точки, в которых собираются (пересекаются) сами лучи, исходящие из источника света, называются</w:t>
      </w:r>
      <w:r w:rsidR="00354BC8" w:rsidRPr="00E2607D">
        <w:rPr>
          <w:rFonts w:ascii="Times New Roman" w:hAnsi="Times New Roman" w:cs="Times New Roman"/>
          <w:b/>
          <w:sz w:val="24"/>
          <w:szCs w:val="24"/>
        </w:rPr>
        <w:t xml:space="preserve"> действительными изображениями </w:t>
      </w:r>
      <w:r w:rsidR="00354BC8" w:rsidRPr="00E2607D">
        <w:rPr>
          <w:rFonts w:ascii="Times New Roman" w:hAnsi="Times New Roman" w:cs="Times New Roman"/>
          <w:sz w:val="24"/>
          <w:szCs w:val="24"/>
        </w:rPr>
        <w:t xml:space="preserve">этого источника. Действительное изображение объекта формируется на фотопленке, на экране в кинотеатре, на сетчатке глаза. </w:t>
      </w:r>
    </w:p>
    <w:p w:rsidR="00354BC8" w:rsidRPr="00E2607D" w:rsidRDefault="00FE094B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094B">
        <w:rPr>
          <w:rFonts w:ascii="Times New Roman" w:hAnsi="Times New Roman" w:cs="Times New Roman"/>
          <w:i/>
          <w:sz w:val="24"/>
          <w:szCs w:val="24"/>
        </w:rPr>
        <w:t xml:space="preserve">- Из какой области пространства можно увидеть </w:t>
      </w:r>
      <w:proofErr w:type="spellStart"/>
      <w:r w:rsidRPr="00FE094B">
        <w:rPr>
          <w:rFonts w:ascii="Times New Roman" w:hAnsi="Times New Roman" w:cs="Times New Roman"/>
          <w:i/>
          <w:sz w:val="24"/>
          <w:szCs w:val="24"/>
        </w:rPr>
        <w:t>изображение-?</w:t>
      </w:r>
      <w:r w:rsidR="00354BC8" w:rsidRPr="00E2607D">
        <w:rPr>
          <w:rFonts w:ascii="Times New Roman" w:hAnsi="Times New Roman" w:cs="Times New Roman"/>
          <w:sz w:val="24"/>
          <w:szCs w:val="24"/>
        </w:rPr>
        <w:t>Изображение</w:t>
      </w:r>
      <w:proofErr w:type="spellEnd"/>
      <w:r w:rsidR="00354BC8" w:rsidRPr="00E2607D">
        <w:rPr>
          <w:rFonts w:ascii="Times New Roman" w:hAnsi="Times New Roman" w:cs="Times New Roman"/>
          <w:sz w:val="24"/>
          <w:szCs w:val="24"/>
        </w:rPr>
        <w:t xml:space="preserve"> можно увидеть только из той области класса, в которую попадают отраженные от зеркала лучи. Эта область ограничена лучами, отраженными от краев зеркальной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BC8" w:rsidRPr="00E2607D" w:rsidRDefault="00354BC8" w:rsidP="00354BC8">
      <w:pPr>
        <w:pStyle w:val="Style24"/>
        <w:widowControl/>
        <w:tabs>
          <w:tab w:val="left" w:pos="216"/>
        </w:tabs>
        <w:rPr>
          <w:rStyle w:val="FontStyle134"/>
          <w:sz w:val="24"/>
          <w:szCs w:val="24"/>
        </w:rPr>
      </w:pPr>
      <w:r w:rsidRPr="00E2607D">
        <w:rPr>
          <w:rStyle w:val="FontStyle140"/>
          <w:b/>
          <w:sz w:val="24"/>
          <w:szCs w:val="24"/>
        </w:rPr>
        <w:t>4.Первичное закрепление(</w:t>
      </w:r>
      <w:r w:rsidRPr="00E2607D">
        <w:rPr>
          <w:rStyle w:val="FontStyle140"/>
          <w:b/>
          <w:i w:val="0"/>
          <w:sz w:val="24"/>
          <w:szCs w:val="24"/>
        </w:rPr>
        <w:t>5</w:t>
      </w:r>
      <w:r w:rsidRPr="00E2607D">
        <w:rPr>
          <w:rStyle w:val="FontStyle140"/>
          <w:b/>
          <w:sz w:val="24"/>
          <w:szCs w:val="24"/>
        </w:rPr>
        <w:t xml:space="preserve"> </w:t>
      </w:r>
      <w:r w:rsidRPr="00E2607D">
        <w:rPr>
          <w:rStyle w:val="FontStyle125"/>
          <w:i/>
          <w:sz w:val="24"/>
          <w:szCs w:val="24"/>
        </w:rPr>
        <w:t>мин</w:t>
      </w:r>
      <w:r w:rsidRPr="00E2607D">
        <w:rPr>
          <w:rStyle w:val="FontStyle125"/>
          <w:b w:val="0"/>
          <w:sz w:val="24"/>
          <w:szCs w:val="24"/>
        </w:rPr>
        <w:t>.)</w:t>
      </w:r>
      <w:r w:rsidRPr="00E2607D">
        <w:t xml:space="preserve"> </w:t>
      </w:r>
    </w:p>
    <w:p w:rsidR="00354BC8" w:rsidRPr="00E2607D" w:rsidRDefault="00354BC8" w:rsidP="00354BC8">
      <w:pPr>
        <w:pStyle w:val="Style24"/>
        <w:widowControl/>
        <w:tabs>
          <w:tab w:val="left" w:pos="216"/>
        </w:tabs>
        <w:rPr>
          <w:rStyle w:val="FontStyle125"/>
          <w:sz w:val="24"/>
          <w:szCs w:val="24"/>
        </w:rPr>
      </w:pPr>
    </w:p>
    <w:p w:rsidR="00354BC8" w:rsidRPr="00E2607D" w:rsidRDefault="00354BC8" w:rsidP="00354BC8">
      <w:pPr>
        <w:pStyle w:val="Style24"/>
        <w:widowControl/>
        <w:tabs>
          <w:tab w:val="left" w:pos="216"/>
        </w:tabs>
      </w:pPr>
      <w:r w:rsidRPr="00E2607D">
        <w:rPr>
          <w:rStyle w:val="FontStyle134"/>
          <w:sz w:val="24"/>
          <w:szCs w:val="24"/>
        </w:rPr>
        <w:t>Выполнение типовых построений изображений в плоском зеркале, т.е. на новое знание, с комментированием каждой ситуации, проговаривании вслух алгоритма действий.</w:t>
      </w:r>
      <w:r w:rsidRPr="00E2607D">
        <w:t xml:space="preserve"> Работа на интерактивной доске.</w:t>
      </w:r>
    </w:p>
    <w:p w:rsidR="00354BC8" w:rsidRPr="00E2607D" w:rsidRDefault="00354BC8" w:rsidP="00354BC8">
      <w:pPr>
        <w:pStyle w:val="Style24"/>
        <w:widowControl/>
        <w:tabs>
          <w:tab w:val="left" w:pos="216"/>
        </w:tabs>
        <w:rPr>
          <w:rStyle w:val="FontStyle134"/>
          <w:sz w:val="24"/>
          <w:szCs w:val="24"/>
        </w:rPr>
      </w:pPr>
    </w:p>
    <w:p w:rsidR="00354BC8" w:rsidRPr="00E2607D" w:rsidRDefault="00354BC8" w:rsidP="00354BC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07D">
        <w:rPr>
          <w:rFonts w:ascii="Times New Roman" w:hAnsi="Times New Roman" w:cs="Times New Roman"/>
          <w:i/>
          <w:sz w:val="24"/>
          <w:szCs w:val="24"/>
        </w:rPr>
        <w:t>-Как построить изображение предмета в плоском зеркале быстрее и проще?</w:t>
      </w:r>
    </w:p>
    <w:p w:rsidR="00354BC8" w:rsidRPr="00E2607D" w:rsidRDefault="00354BC8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 xml:space="preserve">На каком расстоянии находится изображение от зеркала? изображение от предмета? </w:t>
      </w:r>
    </w:p>
    <w:p w:rsidR="00354BC8" w:rsidRPr="00E2607D" w:rsidRDefault="00354BC8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i/>
          <w:sz w:val="24"/>
          <w:szCs w:val="24"/>
        </w:rPr>
        <w:t>-Какие общие черты у всех изображений?</w:t>
      </w:r>
    </w:p>
    <w:p w:rsidR="00354BC8" w:rsidRPr="00E2607D" w:rsidRDefault="00354BC8" w:rsidP="00354BC8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Эти выводы делают сами, решая предложенные задачи.</w:t>
      </w:r>
    </w:p>
    <w:p w:rsidR="00354BC8" w:rsidRDefault="00354BC8" w:rsidP="00354B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-Мнимое, равное, симметричное</w:t>
      </w:r>
    </w:p>
    <w:p w:rsidR="000B76CA" w:rsidRPr="00E2607D" w:rsidRDefault="000B76CA" w:rsidP="00FE0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337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C8" w:rsidRPr="00E2607D" w:rsidRDefault="00354BC8" w:rsidP="00354BC8">
      <w:pPr>
        <w:pStyle w:val="Style51"/>
        <w:widowControl/>
        <w:numPr>
          <w:ilvl w:val="0"/>
          <w:numId w:val="2"/>
        </w:numPr>
        <w:tabs>
          <w:tab w:val="left" w:pos="187"/>
        </w:tabs>
        <w:rPr>
          <w:rStyle w:val="FontStyle134"/>
          <w:sz w:val="24"/>
          <w:szCs w:val="24"/>
        </w:rPr>
      </w:pPr>
      <w:r w:rsidRPr="00E2607D">
        <w:rPr>
          <w:rStyle w:val="FontStyle139"/>
          <w:b/>
          <w:sz w:val="24"/>
          <w:szCs w:val="24"/>
        </w:rPr>
        <w:t xml:space="preserve">Самостоятельная работа </w:t>
      </w:r>
      <w:r w:rsidRPr="00E2607D">
        <w:rPr>
          <w:rStyle w:val="FontStyle141"/>
          <w:b/>
          <w:sz w:val="24"/>
          <w:szCs w:val="24"/>
        </w:rPr>
        <w:t xml:space="preserve">с </w:t>
      </w:r>
      <w:r w:rsidRPr="00E2607D">
        <w:rPr>
          <w:rStyle w:val="FontStyle139"/>
          <w:b/>
          <w:sz w:val="24"/>
          <w:szCs w:val="24"/>
        </w:rPr>
        <w:t xml:space="preserve">проверкой в классе. </w:t>
      </w:r>
      <w:r w:rsidRPr="00E2607D">
        <w:rPr>
          <w:rStyle w:val="FontStyle134"/>
          <w:b/>
          <w:sz w:val="24"/>
          <w:szCs w:val="24"/>
        </w:rPr>
        <w:t>(5 мин.)</w:t>
      </w:r>
      <w:r w:rsidRPr="00E2607D">
        <w:rPr>
          <w:rStyle w:val="FontStyle134"/>
          <w:sz w:val="24"/>
          <w:szCs w:val="24"/>
        </w:rPr>
        <w:t xml:space="preserve"> </w:t>
      </w:r>
    </w:p>
    <w:p w:rsidR="00AE2277" w:rsidRPr="00E2607D" w:rsidRDefault="00354BC8" w:rsidP="00354BC8">
      <w:pPr>
        <w:pStyle w:val="Style51"/>
        <w:widowControl/>
        <w:tabs>
          <w:tab w:val="left" w:pos="187"/>
        </w:tabs>
        <w:rPr>
          <w:rStyle w:val="FontStyle134"/>
          <w:sz w:val="24"/>
          <w:szCs w:val="24"/>
        </w:rPr>
      </w:pPr>
      <w:r w:rsidRPr="00E2607D">
        <w:rPr>
          <w:rStyle w:val="FontStyle134"/>
          <w:sz w:val="24"/>
          <w:szCs w:val="24"/>
        </w:rPr>
        <w:t>(сравнить с эталоном) на интерактивной доске.</w:t>
      </w:r>
    </w:p>
    <w:p w:rsidR="00354BC8" w:rsidRPr="00E2607D" w:rsidRDefault="00354BC8" w:rsidP="00354BC8">
      <w:pPr>
        <w:pStyle w:val="Style51"/>
        <w:widowControl/>
        <w:tabs>
          <w:tab w:val="left" w:pos="187"/>
        </w:tabs>
        <w:rPr>
          <w:rStyle w:val="FontStyle134"/>
          <w:sz w:val="24"/>
          <w:szCs w:val="24"/>
        </w:rPr>
      </w:pPr>
      <w:r w:rsidRPr="00E2607D">
        <w:rPr>
          <w:rStyle w:val="FontStyle134"/>
          <w:sz w:val="24"/>
          <w:szCs w:val="24"/>
        </w:rPr>
        <w:t>1.Постройте изображение в плоском зеркале точечного источника свет. В какой области пространствам должен находиться наблюдатель, чтобы видеть это изображение?</w:t>
      </w:r>
    </w:p>
    <w:p w:rsidR="00354BC8" w:rsidRPr="00E2607D" w:rsidRDefault="00354BC8" w:rsidP="0035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2.(Устно) «Будьте внимательны!»</w:t>
      </w:r>
    </w:p>
    <w:p w:rsidR="00354BC8" w:rsidRPr="00E2607D" w:rsidRDefault="00354BC8" w:rsidP="0035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Кузнечик сидел на расстоянии 10 см от плоского зеркала, потом отпрыгнул от него ещё на 50 см.</w:t>
      </w:r>
    </w:p>
    <w:p w:rsidR="00354BC8" w:rsidRPr="00E2607D" w:rsidRDefault="00354BC8" w:rsidP="00354B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-Каким было расстояние между кузнечиком и его изображением до прыжка?</w:t>
      </w:r>
    </w:p>
    <w:p w:rsidR="00354BC8" w:rsidRPr="00E2607D" w:rsidRDefault="00354BC8" w:rsidP="00354B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-Каким оно стало после прыжка?</w:t>
      </w:r>
    </w:p>
    <w:p w:rsidR="00354BC8" w:rsidRPr="00E2607D" w:rsidRDefault="00354BC8" w:rsidP="00354B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-Во сколько раз дальше от зеркала стал находиться кузнечик в результате прыжка?</w:t>
      </w:r>
    </w:p>
    <w:p w:rsidR="00354BC8" w:rsidRPr="00E2607D" w:rsidRDefault="00354BC8" w:rsidP="00354B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-Во сколько раз изменилось при этом расстояние между кузнечиком и его изображением?</w:t>
      </w:r>
    </w:p>
    <w:p w:rsidR="00354BC8" w:rsidRDefault="00354BC8" w:rsidP="00354BC8">
      <w:pPr>
        <w:pStyle w:val="Style44"/>
        <w:widowControl/>
        <w:tabs>
          <w:tab w:val="left" w:pos="187"/>
        </w:tabs>
        <w:rPr>
          <w:rStyle w:val="FontStyle134"/>
          <w:sz w:val="24"/>
          <w:szCs w:val="24"/>
        </w:rPr>
      </w:pPr>
      <w:r w:rsidRPr="00E2607D">
        <w:rPr>
          <w:rStyle w:val="FontStyle139"/>
          <w:b/>
          <w:sz w:val="24"/>
          <w:szCs w:val="24"/>
        </w:rPr>
        <w:t>7.Повторение.</w:t>
      </w:r>
      <w:r w:rsidRPr="00E2607D">
        <w:rPr>
          <w:rStyle w:val="FontStyle139"/>
          <w:sz w:val="24"/>
          <w:szCs w:val="24"/>
        </w:rPr>
        <w:t xml:space="preserve"> </w:t>
      </w:r>
      <w:r w:rsidRPr="00E2607D">
        <w:rPr>
          <w:rStyle w:val="FontStyle134"/>
          <w:sz w:val="24"/>
          <w:szCs w:val="24"/>
        </w:rPr>
        <w:t>(</w:t>
      </w:r>
      <w:r w:rsidRPr="00E2607D">
        <w:rPr>
          <w:rStyle w:val="FontStyle134"/>
          <w:b/>
          <w:sz w:val="24"/>
          <w:szCs w:val="24"/>
        </w:rPr>
        <w:t>5 мин.</w:t>
      </w:r>
      <w:r w:rsidRPr="00E2607D">
        <w:rPr>
          <w:rStyle w:val="FontStyle134"/>
          <w:sz w:val="24"/>
          <w:szCs w:val="24"/>
        </w:rPr>
        <w:t>)</w:t>
      </w:r>
    </w:p>
    <w:p w:rsidR="00FE094B" w:rsidRPr="00E2607D" w:rsidRDefault="00FE094B" w:rsidP="00354BC8">
      <w:pPr>
        <w:pStyle w:val="Style44"/>
        <w:widowControl/>
        <w:tabs>
          <w:tab w:val="left" w:pos="187"/>
        </w:tabs>
        <w:rPr>
          <w:rStyle w:val="FontStyle134"/>
          <w:sz w:val="24"/>
          <w:szCs w:val="24"/>
        </w:rPr>
      </w:pPr>
      <w:r>
        <w:rPr>
          <w:noProof/>
        </w:rPr>
        <w:drawing>
          <wp:inline distT="0" distB="0" distL="0" distR="0">
            <wp:extent cx="4105275" cy="2273387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7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BC8" w:rsidRPr="00E2607D" w:rsidRDefault="00354BC8" w:rsidP="00354BC8">
      <w:pPr>
        <w:pStyle w:val="Style44"/>
        <w:widowControl/>
        <w:tabs>
          <w:tab w:val="left" w:pos="187"/>
        </w:tabs>
        <w:rPr>
          <w:rStyle w:val="FontStyle134"/>
          <w:sz w:val="24"/>
          <w:szCs w:val="24"/>
        </w:rPr>
      </w:pPr>
      <w:r w:rsidRPr="00E2607D">
        <w:rPr>
          <w:rStyle w:val="FontStyle140"/>
          <w:b/>
          <w:sz w:val="24"/>
          <w:szCs w:val="24"/>
        </w:rPr>
        <w:t>8 .Итог урока</w:t>
      </w:r>
      <w:r w:rsidRPr="00E2607D">
        <w:rPr>
          <w:rStyle w:val="FontStyle140"/>
          <w:sz w:val="24"/>
          <w:szCs w:val="24"/>
        </w:rPr>
        <w:t xml:space="preserve">. </w:t>
      </w:r>
      <w:r w:rsidRPr="00E2607D">
        <w:rPr>
          <w:rStyle w:val="FontStyle126"/>
          <w:spacing w:val="30"/>
          <w:sz w:val="24"/>
          <w:szCs w:val="24"/>
        </w:rPr>
        <w:t>(</w:t>
      </w:r>
      <w:r w:rsidRPr="00E2607D">
        <w:rPr>
          <w:rStyle w:val="FontStyle126"/>
          <w:b/>
          <w:spacing w:val="30"/>
          <w:sz w:val="24"/>
          <w:szCs w:val="24"/>
        </w:rPr>
        <w:t>3</w:t>
      </w:r>
      <w:r w:rsidRPr="00E2607D">
        <w:rPr>
          <w:rStyle w:val="FontStyle134"/>
          <w:b/>
          <w:sz w:val="24"/>
          <w:szCs w:val="24"/>
        </w:rPr>
        <w:t>-4 мин</w:t>
      </w:r>
      <w:r w:rsidRPr="00E2607D">
        <w:rPr>
          <w:rStyle w:val="FontStyle134"/>
          <w:sz w:val="24"/>
          <w:szCs w:val="24"/>
        </w:rPr>
        <w:t>.)</w:t>
      </w:r>
    </w:p>
    <w:p w:rsidR="00354BC8" w:rsidRPr="00E2607D" w:rsidRDefault="00354BC8" w:rsidP="00354B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Учащимся предлагается сформулировать, что они узнали и чему научились на уроке, начиная свою фразу словами</w:t>
      </w:r>
    </w:p>
    <w:p w:rsidR="00FE094B" w:rsidRDefault="00354BC8" w:rsidP="00FE094B">
      <w:pPr>
        <w:ind w:left="360"/>
        <w:jc w:val="both"/>
        <w:rPr>
          <w:rStyle w:val="FontStyle102"/>
          <w:sz w:val="24"/>
          <w:szCs w:val="24"/>
        </w:rPr>
      </w:pPr>
      <w:r w:rsidRPr="00E2607D">
        <w:rPr>
          <w:rStyle w:val="FontStyle102"/>
          <w:sz w:val="24"/>
          <w:szCs w:val="24"/>
        </w:rPr>
        <w:t xml:space="preserve"> «Я знаю, как </w:t>
      </w:r>
      <w:r w:rsidRPr="00E2607D">
        <w:rPr>
          <w:rStyle w:val="FontStyle102"/>
          <w:spacing w:val="30"/>
          <w:sz w:val="24"/>
          <w:szCs w:val="24"/>
        </w:rPr>
        <w:t>...»,</w:t>
      </w:r>
      <w:r w:rsidRPr="00E2607D">
        <w:rPr>
          <w:rStyle w:val="FontStyle102"/>
          <w:sz w:val="24"/>
          <w:szCs w:val="24"/>
        </w:rPr>
        <w:t xml:space="preserve"> «Я могу...»</w:t>
      </w:r>
    </w:p>
    <w:p w:rsidR="00354BC8" w:rsidRPr="00E2607D" w:rsidRDefault="00354BC8" w:rsidP="00FE094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07D">
        <w:rPr>
          <w:rFonts w:ascii="Times New Roman" w:hAnsi="Times New Roman" w:cs="Times New Roman"/>
          <w:b/>
          <w:i/>
          <w:sz w:val="24"/>
          <w:szCs w:val="24"/>
        </w:rPr>
        <w:t xml:space="preserve">9.Домашнее задание: </w:t>
      </w:r>
    </w:p>
    <w:p w:rsidR="00354BC8" w:rsidRPr="00E2607D" w:rsidRDefault="00354BC8" w:rsidP="00354BC8">
      <w:pPr>
        <w:pStyle w:val="a4"/>
        <w:rPr>
          <w:rFonts w:ascii="Times New Roman" w:hAnsi="Times New Roman"/>
          <w:sz w:val="24"/>
          <w:szCs w:val="24"/>
        </w:rPr>
      </w:pPr>
      <w:r w:rsidRPr="00E2607D">
        <w:rPr>
          <w:rFonts w:ascii="Times New Roman" w:hAnsi="Times New Roman"/>
          <w:sz w:val="24"/>
          <w:szCs w:val="24"/>
        </w:rPr>
        <w:t>1) подготовить устный ответ по теме «Изображение в плоском зеркале»;</w:t>
      </w:r>
    </w:p>
    <w:p w:rsidR="00354BC8" w:rsidRPr="00E2607D" w:rsidRDefault="00354BC8">
      <w:pPr>
        <w:rPr>
          <w:rFonts w:ascii="Times New Roman" w:hAnsi="Times New Roman" w:cs="Times New Roman"/>
          <w:sz w:val="24"/>
          <w:szCs w:val="24"/>
        </w:rPr>
      </w:pPr>
      <w:r w:rsidRPr="00E2607D">
        <w:rPr>
          <w:rFonts w:ascii="Times New Roman" w:hAnsi="Times New Roman" w:cs="Times New Roman"/>
          <w:sz w:val="24"/>
          <w:szCs w:val="24"/>
        </w:rPr>
        <w:t>2) доказать, что изображение точки расположено за экраном на таком же расстоянии, на каком  точка находится перед зеркалом.</w:t>
      </w:r>
    </w:p>
    <w:sectPr w:rsidR="00354BC8" w:rsidRPr="00E2607D" w:rsidSect="00AE227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BC0"/>
    <w:multiLevelType w:val="singleLevel"/>
    <w:tmpl w:val="4ED0D696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E3C69A8"/>
    <w:multiLevelType w:val="hybridMultilevel"/>
    <w:tmpl w:val="C6761D98"/>
    <w:lvl w:ilvl="0" w:tplc="2940C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C5F50"/>
    <w:multiLevelType w:val="singleLevel"/>
    <w:tmpl w:val="2E0E3C2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BC8"/>
    <w:rsid w:val="000B76CA"/>
    <w:rsid w:val="00143217"/>
    <w:rsid w:val="00354BC8"/>
    <w:rsid w:val="004A5C7C"/>
    <w:rsid w:val="00720DA5"/>
    <w:rsid w:val="00774A63"/>
    <w:rsid w:val="009B64A6"/>
    <w:rsid w:val="00AE2277"/>
    <w:rsid w:val="00E2607D"/>
    <w:rsid w:val="00FB1137"/>
    <w:rsid w:val="00F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354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54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354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354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5">
    <w:name w:val="Font Style125"/>
    <w:basedOn w:val="a0"/>
    <w:rsid w:val="00354B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6">
    <w:name w:val="Font Style126"/>
    <w:basedOn w:val="a0"/>
    <w:rsid w:val="00354BC8"/>
    <w:rPr>
      <w:rFonts w:ascii="Times New Roman" w:hAnsi="Times New Roman" w:cs="Times New Roman"/>
      <w:sz w:val="16"/>
      <w:szCs w:val="16"/>
    </w:rPr>
  </w:style>
  <w:style w:type="character" w:customStyle="1" w:styleId="FontStyle134">
    <w:name w:val="Font Style134"/>
    <w:basedOn w:val="a0"/>
    <w:rsid w:val="00354BC8"/>
    <w:rPr>
      <w:rFonts w:ascii="Times New Roman" w:hAnsi="Times New Roman" w:cs="Times New Roman"/>
      <w:sz w:val="20"/>
      <w:szCs w:val="20"/>
    </w:rPr>
  </w:style>
  <w:style w:type="character" w:customStyle="1" w:styleId="FontStyle139">
    <w:name w:val="Font Style139"/>
    <w:basedOn w:val="a0"/>
    <w:rsid w:val="00354BC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0">
    <w:name w:val="Font Style140"/>
    <w:basedOn w:val="a0"/>
    <w:rsid w:val="00354BC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1">
    <w:name w:val="Font Style141"/>
    <w:basedOn w:val="a0"/>
    <w:rsid w:val="00354BC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basedOn w:val="a0"/>
    <w:rsid w:val="00354BC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54BC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354B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Ивакины</dc:creator>
  <cp:lastModifiedBy>Ивакины</cp:lastModifiedBy>
  <cp:revision>3</cp:revision>
  <cp:lastPrinted>2010-11-03T02:31:00Z</cp:lastPrinted>
  <dcterms:created xsi:type="dcterms:W3CDTF">2010-08-29T19:04:00Z</dcterms:created>
  <dcterms:modified xsi:type="dcterms:W3CDTF">2010-11-03T02:35:00Z</dcterms:modified>
</cp:coreProperties>
</file>