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2DE" w:rsidRDefault="006032DE" w:rsidP="006032DE">
      <w:pPr>
        <w:pStyle w:val="1"/>
        <w:rPr>
          <w:rFonts w:ascii="Times New Roman" w:hAnsi="Times New Roman"/>
          <w:sz w:val="28"/>
          <w:lang w:val="tt-RU"/>
        </w:rPr>
      </w:pPr>
      <w:r>
        <w:rPr>
          <w:rFonts w:ascii="Times New Roman" w:hAnsi="Times New Roman"/>
          <w:sz w:val="28"/>
        </w:rPr>
        <w:t>К</w:t>
      </w:r>
      <w:r>
        <w:rPr>
          <w:rFonts w:ascii="Times New Roman" w:hAnsi="Times New Roman"/>
          <w:sz w:val="28"/>
          <w:lang w:val="tt-RU"/>
        </w:rPr>
        <w:t>ү</w:t>
      </w:r>
      <w:proofErr w:type="gramStart"/>
      <w:r>
        <w:rPr>
          <w:rFonts w:ascii="Times New Roman" w:hAnsi="Times New Roman"/>
          <w:sz w:val="28"/>
          <w:lang w:val="tt-RU"/>
        </w:rPr>
        <w:t>п</w:t>
      </w:r>
      <w:proofErr w:type="gramEnd"/>
      <w:r>
        <w:rPr>
          <w:rFonts w:ascii="Times New Roman" w:hAnsi="Times New Roman"/>
          <w:sz w:val="28"/>
          <w:lang w:val="tt-RU"/>
        </w:rPr>
        <w:t xml:space="preserve">  еллардан  бирле  биология  дәресләренең  нәтиҗәле-леген  күтәрү, укучыларга  ныклы  белем  бирү, аларның  фән  белән  кызыксынуларын  үстерү  алымнарын  әзерләү  белән  шөгыл</w:t>
      </w:r>
      <w:proofErr w:type="spellStart"/>
      <w:r>
        <w:rPr>
          <w:rFonts w:ascii="Times New Roman" w:hAnsi="Times New Roman"/>
          <w:sz w:val="28"/>
        </w:rPr>
        <w:t>ьл</w:t>
      </w:r>
      <w:proofErr w:type="spellEnd"/>
      <w:r>
        <w:rPr>
          <w:rFonts w:ascii="Times New Roman" w:hAnsi="Times New Roman"/>
          <w:sz w:val="28"/>
          <w:lang w:val="tt-RU"/>
        </w:rPr>
        <w:t>әнәм. Минем  эзләнүләрем  классның  үзенчәлекләрен  исәпкә  алып, укучылар  эшчәнлеген  оештыруның  төрле  формаларын, алымнарын  файдалану, укытуны  индивидуальләштерү, дәресне  өстәмә  материал  белән  баетудан  гыйбәрәт. Укучыларда  фәнгә  карата  кызыксыну  уяту өчен  дәресне  төрле  формаларда  үткәрергә  тырышам. Сезгә  дә  шундый  дәресләрнең  берсен  тәкъдим  итәм.</w:t>
      </w:r>
    </w:p>
    <w:p w:rsidR="006032DE" w:rsidRDefault="006032DE" w:rsidP="006032DE">
      <w:pPr>
        <w:rPr>
          <w:rFonts w:ascii="Times New Roman" w:hAnsi="Times New Roman"/>
          <w:sz w:val="28"/>
          <w:lang w:val="tt-RU"/>
        </w:rPr>
      </w:pPr>
      <w:r>
        <w:rPr>
          <w:rFonts w:ascii="Times New Roman" w:hAnsi="Times New Roman"/>
          <w:sz w:val="28"/>
          <w:lang w:val="tt-RU"/>
        </w:rPr>
        <w:t xml:space="preserve">      </w:t>
      </w:r>
    </w:p>
    <w:p w:rsidR="006032DE" w:rsidRDefault="006032DE" w:rsidP="006032DE">
      <w:pPr>
        <w:rPr>
          <w:rFonts w:ascii="Times New Roman" w:hAnsi="Times New Roman"/>
          <w:sz w:val="28"/>
          <w:lang w:val="tt-RU"/>
        </w:rPr>
      </w:pPr>
    </w:p>
    <w:p w:rsidR="006032DE" w:rsidRDefault="006032DE" w:rsidP="006032DE">
      <w:pPr>
        <w:rPr>
          <w:rFonts w:ascii="Times New Roman" w:hAnsi="Times New Roman"/>
          <w:b/>
          <w:bCs/>
          <w:sz w:val="28"/>
          <w:lang w:val="tt-RU"/>
        </w:rPr>
      </w:pPr>
      <w:r>
        <w:rPr>
          <w:rFonts w:ascii="Times New Roman" w:hAnsi="Times New Roman"/>
          <w:sz w:val="28"/>
          <w:lang w:val="tt-RU"/>
        </w:rPr>
        <w:t xml:space="preserve">          </w:t>
      </w:r>
      <w:r>
        <w:rPr>
          <w:rFonts w:ascii="Times New Roman" w:hAnsi="Times New Roman"/>
          <w:b/>
          <w:bCs/>
          <w:sz w:val="28"/>
          <w:lang w:val="tt-RU"/>
        </w:rPr>
        <w:t>Дәреснең  темасы.Гипофизар  нанизм  һәм  эндомик  зоб.</w:t>
      </w:r>
    </w:p>
    <w:p w:rsidR="006032DE" w:rsidRDefault="006032DE" w:rsidP="006032DE">
      <w:pPr>
        <w:rPr>
          <w:rFonts w:ascii="Times New Roman" w:hAnsi="Times New Roman"/>
          <w:sz w:val="28"/>
          <w:lang w:val="tt-RU"/>
        </w:rPr>
      </w:pPr>
      <w:r>
        <w:rPr>
          <w:rFonts w:ascii="Times New Roman" w:hAnsi="Times New Roman"/>
          <w:b/>
          <w:bCs/>
          <w:sz w:val="28"/>
          <w:lang w:val="tt-RU"/>
        </w:rPr>
        <w:t xml:space="preserve">         Дәреснең  максаты. 1. </w:t>
      </w:r>
      <w:r>
        <w:rPr>
          <w:rFonts w:ascii="Times New Roman" w:hAnsi="Times New Roman"/>
          <w:sz w:val="28"/>
          <w:lang w:val="tt-RU"/>
        </w:rPr>
        <w:t>Укучыларны  эндокринологик  авырулар  һәм  аларның  ничек  килеп  чыгуын  җирле  материаллар  һәм  республика  белән  бәйләп,  мәгълүмат  бирү.</w:t>
      </w:r>
    </w:p>
    <w:p w:rsidR="006032DE" w:rsidRDefault="006032DE" w:rsidP="006032DE">
      <w:pPr>
        <w:numPr>
          <w:ilvl w:val="0"/>
          <w:numId w:val="1"/>
        </w:numPr>
        <w:rPr>
          <w:rFonts w:ascii="Times New Roman" w:hAnsi="Times New Roman"/>
          <w:sz w:val="28"/>
          <w:lang w:val="tt-RU"/>
        </w:rPr>
      </w:pPr>
      <w:r>
        <w:rPr>
          <w:rFonts w:ascii="Times New Roman" w:hAnsi="Times New Roman"/>
          <w:sz w:val="28"/>
          <w:lang w:val="tt-RU"/>
        </w:rPr>
        <w:t>Укучыларны  үз  сәламәтлекләренә  игътибарлы  булырга, аны  сакларга  өйрәтү.</w:t>
      </w:r>
    </w:p>
    <w:p w:rsidR="006032DE" w:rsidRDefault="006032DE" w:rsidP="006032DE">
      <w:pPr>
        <w:numPr>
          <w:ilvl w:val="0"/>
          <w:numId w:val="1"/>
        </w:numPr>
        <w:rPr>
          <w:rFonts w:ascii="Times New Roman" w:hAnsi="Times New Roman"/>
          <w:sz w:val="28"/>
          <w:lang w:val="tt-RU"/>
        </w:rPr>
      </w:pPr>
      <w:r>
        <w:rPr>
          <w:rFonts w:ascii="Times New Roman" w:hAnsi="Times New Roman"/>
          <w:sz w:val="28"/>
          <w:lang w:val="tt-RU"/>
        </w:rPr>
        <w:t>Укучыларның  белем  күнекмәләрен  үстерү  өчен  өстәмә  әдәбияттан  дәрес  материаллары  белән  таныштыру.</w:t>
      </w:r>
    </w:p>
    <w:p w:rsidR="006032DE" w:rsidRPr="006032DE" w:rsidRDefault="006032DE" w:rsidP="006032DE">
      <w:pPr>
        <w:ind w:left="360"/>
        <w:rPr>
          <w:rFonts w:ascii="Times New Roman" w:hAnsi="Times New Roman"/>
          <w:sz w:val="28"/>
          <w:lang w:val="tt-RU"/>
        </w:rPr>
      </w:pPr>
      <w:r>
        <w:rPr>
          <w:rFonts w:ascii="Times New Roman" w:hAnsi="Times New Roman"/>
          <w:sz w:val="28"/>
          <w:lang w:val="tt-RU"/>
        </w:rPr>
        <w:t xml:space="preserve">  </w:t>
      </w:r>
      <w:r>
        <w:rPr>
          <w:rFonts w:ascii="Times New Roman" w:hAnsi="Times New Roman"/>
          <w:b/>
          <w:bCs/>
          <w:sz w:val="28"/>
          <w:lang w:val="tt-RU"/>
        </w:rPr>
        <w:t>Дәреснең төре:</w:t>
      </w:r>
      <w:r>
        <w:rPr>
          <w:rFonts w:ascii="Times New Roman" w:hAnsi="Times New Roman"/>
          <w:sz w:val="28"/>
          <w:lang w:val="tt-RU"/>
        </w:rPr>
        <w:t xml:space="preserve">  дәрес – конферен</w:t>
      </w:r>
      <w:r w:rsidRPr="006032DE">
        <w:rPr>
          <w:rFonts w:ascii="Times New Roman" w:hAnsi="Times New Roman"/>
          <w:sz w:val="28"/>
          <w:lang w:val="tt-RU"/>
        </w:rPr>
        <w:t>ция.</w:t>
      </w:r>
    </w:p>
    <w:p w:rsidR="006032DE" w:rsidRDefault="006032DE" w:rsidP="006032DE">
      <w:pPr>
        <w:ind w:left="360"/>
        <w:rPr>
          <w:rFonts w:ascii="Times New Roman" w:hAnsi="Times New Roman"/>
          <w:sz w:val="28"/>
          <w:lang w:val="tt-RU"/>
        </w:rPr>
      </w:pPr>
      <w:r w:rsidRPr="006032DE">
        <w:rPr>
          <w:rFonts w:ascii="Times New Roman" w:hAnsi="Times New Roman"/>
          <w:b/>
          <w:bCs/>
          <w:sz w:val="28"/>
          <w:lang w:val="tt-RU"/>
        </w:rPr>
        <w:t xml:space="preserve">  Д</w:t>
      </w:r>
      <w:r>
        <w:rPr>
          <w:rFonts w:ascii="Times New Roman" w:hAnsi="Times New Roman"/>
          <w:b/>
          <w:bCs/>
          <w:sz w:val="28"/>
          <w:lang w:val="tt-RU"/>
        </w:rPr>
        <w:t>әрестә  кулланылган  методлар:</w:t>
      </w:r>
      <w:r>
        <w:rPr>
          <w:rFonts w:ascii="Times New Roman" w:hAnsi="Times New Roman"/>
          <w:sz w:val="28"/>
          <w:lang w:val="tt-RU"/>
        </w:rPr>
        <w:t xml:space="preserve"> диалогик, мәг</w:t>
      </w:r>
      <w:r w:rsidRPr="006032DE">
        <w:rPr>
          <w:rFonts w:ascii="Times New Roman" w:hAnsi="Times New Roman"/>
          <w:sz w:val="28"/>
          <w:lang w:val="tt-RU"/>
        </w:rPr>
        <w:t>ъл</w:t>
      </w:r>
      <w:r>
        <w:rPr>
          <w:rFonts w:ascii="Times New Roman" w:hAnsi="Times New Roman"/>
          <w:sz w:val="28"/>
          <w:lang w:val="tt-RU"/>
        </w:rPr>
        <w:t>үмат  бирү, башкару  методлары.</w:t>
      </w:r>
    </w:p>
    <w:p w:rsidR="006032DE" w:rsidRDefault="006032DE" w:rsidP="006032DE">
      <w:pPr>
        <w:ind w:left="360"/>
        <w:rPr>
          <w:rFonts w:ascii="Times New Roman" w:hAnsi="Times New Roman"/>
          <w:sz w:val="28"/>
          <w:lang w:val="tt-RU"/>
        </w:rPr>
      </w:pPr>
      <w:r>
        <w:rPr>
          <w:rFonts w:ascii="Times New Roman" w:hAnsi="Times New Roman"/>
          <w:sz w:val="28"/>
          <w:lang w:val="tt-RU"/>
        </w:rPr>
        <w:t xml:space="preserve">    </w:t>
      </w:r>
      <w:r>
        <w:rPr>
          <w:rFonts w:ascii="Times New Roman" w:hAnsi="Times New Roman"/>
          <w:b/>
          <w:bCs/>
          <w:sz w:val="28"/>
          <w:lang w:val="tt-RU"/>
        </w:rPr>
        <w:t>Дәрес барышы</w:t>
      </w:r>
      <w:r>
        <w:rPr>
          <w:rFonts w:ascii="Times New Roman" w:hAnsi="Times New Roman"/>
          <w:sz w:val="28"/>
          <w:lang w:val="tt-RU"/>
        </w:rPr>
        <w:t xml:space="preserve">.  </w:t>
      </w:r>
    </w:p>
    <w:p w:rsidR="006032DE" w:rsidRDefault="006032DE" w:rsidP="006032DE">
      <w:pPr>
        <w:rPr>
          <w:rFonts w:ascii="Times New Roman" w:hAnsi="Times New Roman"/>
          <w:sz w:val="28"/>
          <w:lang w:val="tt-RU"/>
        </w:rPr>
      </w:pPr>
      <w:r>
        <w:rPr>
          <w:rFonts w:ascii="Times New Roman" w:hAnsi="Times New Roman"/>
          <w:sz w:val="28"/>
          <w:lang w:val="tt-RU"/>
        </w:rPr>
        <w:t xml:space="preserve">  </w:t>
      </w:r>
      <w:r>
        <w:rPr>
          <w:rFonts w:ascii="Times New Roman" w:hAnsi="Times New Roman"/>
          <w:b/>
          <w:bCs/>
          <w:sz w:val="28"/>
          <w:lang w:val="tt-RU"/>
        </w:rPr>
        <w:t>Укытучы:</w:t>
      </w:r>
      <w:r>
        <w:rPr>
          <w:rFonts w:ascii="Times New Roman" w:hAnsi="Times New Roman"/>
          <w:sz w:val="28"/>
          <w:lang w:val="tt-RU"/>
        </w:rPr>
        <w:t xml:space="preserve">  Хөрмәтле  дуслар, кунаклар! Без  бүген  сезнең  белән  чын  күңелдән  сөйләшүгә  җыелдык. Безнең  районда, шулай  ук  республика  буенча  эндокрино-логик  авырулар  гел  артып  тора. Бу  авырулар  нилектән  һәм  ничек  барлыкка  киләләр  икән, әйдәгез,  шул  хакта  сөйләшеп  үтик. Бүгенге  сөйләшүгә  без  гый-лемле, тәҗрибәле , җитди  кешеләрне  чакырдык. Әйдәгез, хәзер  аларны  тыңлап  карыйк.</w:t>
      </w:r>
    </w:p>
    <w:p w:rsidR="006032DE" w:rsidRDefault="006032DE" w:rsidP="006032DE">
      <w:pPr>
        <w:rPr>
          <w:rFonts w:ascii="Times New Roman" w:hAnsi="Times New Roman"/>
          <w:sz w:val="28"/>
          <w:lang w:val="tt-RU"/>
        </w:rPr>
      </w:pPr>
      <w:r>
        <w:rPr>
          <w:rFonts w:ascii="Times New Roman" w:hAnsi="Times New Roman"/>
          <w:b/>
          <w:bCs/>
          <w:sz w:val="28"/>
          <w:lang w:val="tt-RU"/>
        </w:rPr>
        <w:t>Журналист:</w:t>
      </w:r>
      <w:r>
        <w:rPr>
          <w:rFonts w:ascii="Times New Roman" w:hAnsi="Times New Roman"/>
          <w:sz w:val="28"/>
          <w:lang w:val="tt-RU"/>
        </w:rPr>
        <w:t xml:space="preserve">  Эчке  секреция  бизләре  кайчан  барлыкка  килгән , шул  хакта  таныштырып  үтмәссез  микән.</w:t>
      </w:r>
    </w:p>
    <w:p w:rsidR="006032DE" w:rsidRDefault="006032DE" w:rsidP="006032DE">
      <w:pPr>
        <w:rPr>
          <w:rFonts w:ascii="Times New Roman" w:hAnsi="Times New Roman"/>
          <w:sz w:val="28"/>
          <w:lang w:val="tt-RU"/>
        </w:rPr>
      </w:pPr>
      <w:r>
        <w:rPr>
          <w:rFonts w:ascii="Times New Roman" w:hAnsi="Times New Roman"/>
          <w:b/>
          <w:bCs/>
          <w:sz w:val="28"/>
          <w:lang w:val="tt-RU"/>
        </w:rPr>
        <w:t>Тарихчы:</w:t>
      </w:r>
      <w:r>
        <w:rPr>
          <w:rFonts w:ascii="Times New Roman" w:hAnsi="Times New Roman"/>
          <w:sz w:val="28"/>
          <w:lang w:val="tt-RU"/>
        </w:rPr>
        <w:t xml:space="preserve"> “ Эчке  секреция”  төшенчәсе  1855  елда  француз  физиологы  Клод  Бернар  тарафыннан  кертелә.Эчке  секреция  бизләрен  өйрәнә  торган  фән – эндокринология  дип  атала.</w:t>
      </w:r>
    </w:p>
    <w:p w:rsidR="006032DE" w:rsidRDefault="006032DE" w:rsidP="006032DE">
      <w:pPr>
        <w:pStyle w:val="a3"/>
        <w:rPr>
          <w:rFonts w:ascii="Times New Roman" w:hAnsi="Times New Roman"/>
        </w:rPr>
      </w:pPr>
      <w:r>
        <w:rPr>
          <w:rFonts w:ascii="Times New Roman" w:hAnsi="Times New Roman"/>
          <w:b/>
          <w:bCs/>
        </w:rPr>
        <w:t>Биолог:</w:t>
      </w:r>
      <w:r>
        <w:rPr>
          <w:rFonts w:ascii="Times New Roman" w:hAnsi="Times New Roman"/>
        </w:rPr>
        <w:t xml:space="preserve"> Эчке  секреция  дип,  биологик  актив матдәләрнең  күзәнәкара  сыеклыгына  һәм  канга  бүленеп  чыгуына  әйтәләр. Төп  эчке  секреция  бизләренә : гипофиз, калкансыман  биз, ашказаны  асты  бизе, бөер  өсте  бизләре,  эпифиз, тимус ( бугаз  бизе ), җенес  бизләре  керә. Төрле  тукымалар, органнардагы ( йөрәк, ашказаны,  үпкә )   аерым  күзәнәкләр  биологик  актив  матдәләр  - гормоннар  бүлеп  чыга-ралар.</w:t>
      </w:r>
    </w:p>
    <w:p w:rsidR="006032DE" w:rsidRDefault="006032DE" w:rsidP="006032DE">
      <w:pPr>
        <w:rPr>
          <w:rFonts w:ascii="Times New Roman" w:hAnsi="Times New Roman"/>
          <w:sz w:val="28"/>
          <w:lang w:val="tt-RU"/>
        </w:rPr>
      </w:pPr>
      <w:r>
        <w:rPr>
          <w:rFonts w:ascii="Times New Roman" w:hAnsi="Times New Roman"/>
          <w:b/>
          <w:bCs/>
          <w:sz w:val="28"/>
          <w:lang w:val="tt-RU"/>
        </w:rPr>
        <w:t>Консультант:</w:t>
      </w:r>
      <w:r>
        <w:rPr>
          <w:rFonts w:ascii="Times New Roman" w:hAnsi="Times New Roman"/>
          <w:sz w:val="28"/>
          <w:lang w:val="tt-RU"/>
        </w:rPr>
        <w:t xml:space="preserve">  Гипофиз  эчке  секре</w:t>
      </w:r>
      <w:proofErr w:type="spellStart"/>
      <w:r>
        <w:rPr>
          <w:rFonts w:ascii="Times New Roman" w:hAnsi="Times New Roman"/>
          <w:sz w:val="28"/>
        </w:rPr>
        <w:t>ция</w:t>
      </w:r>
      <w:proofErr w:type="spellEnd"/>
      <w:r>
        <w:rPr>
          <w:rFonts w:ascii="Times New Roman" w:hAnsi="Times New Roman"/>
          <w:sz w:val="28"/>
        </w:rPr>
        <w:t xml:space="preserve">  </w:t>
      </w:r>
      <w:r>
        <w:rPr>
          <w:rFonts w:ascii="Times New Roman" w:hAnsi="Times New Roman"/>
          <w:sz w:val="28"/>
          <w:lang w:val="tt-RU"/>
        </w:rPr>
        <w:t>бизләре  арасында  иң  кечкенәсе, 5 –6 г  тәшкил итә. Гипофиз   баш  миендә  гипоталамуска  бик  якын  урнашкан.</w:t>
      </w:r>
    </w:p>
    <w:p w:rsidR="006032DE" w:rsidRDefault="006032DE" w:rsidP="006032DE">
      <w:pPr>
        <w:rPr>
          <w:rFonts w:ascii="Times New Roman" w:hAnsi="Times New Roman"/>
          <w:sz w:val="28"/>
          <w:lang w:val="tt-RU"/>
        </w:rPr>
      </w:pPr>
      <w:r>
        <w:rPr>
          <w:rFonts w:ascii="Times New Roman" w:hAnsi="Times New Roman"/>
          <w:b/>
          <w:bCs/>
          <w:sz w:val="28"/>
          <w:lang w:val="tt-RU"/>
        </w:rPr>
        <w:t>Биолог:</w:t>
      </w:r>
      <w:r>
        <w:rPr>
          <w:rFonts w:ascii="Times New Roman" w:hAnsi="Times New Roman"/>
          <w:sz w:val="28"/>
          <w:lang w:val="tt-RU"/>
        </w:rPr>
        <w:t xml:space="preserve"> Гипофиз гармоннарының  берсе - самототропин  ( үсү  гормоны).</w:t>
      </w:r>
    </w:p>
    <w:p w:rsidR="006032DE" w:rsidRDefault="006032DE" w:rsidP="006032DE">
      <w:pPr>
        <w:pStyle w:val="a3"/>
        <w:rPr>
          <w:rFonts w:ascii="Times New Roman" w:hAnsi="Times New Roman"/>
        </w:rPr>
      </w:pPr>
      <w:r>
        <w:rPr>
          <w:rFonts w:ascii="Times New Roman" w:hAnsi="Times New Roman"/>
        </w:rPr>
        <w:lastRenderedPageBreak/>
        <w:t>Ул  күзәнәкләрдә  аксым  хасил булуны  арттыра  һәм  шуның  белән  яшь  организмның  үсүенә  ярдәм итә.</w:t>
      </w:r>
    </w:p>
    <w:p w:rsidR="006032DE" w:rsidRDefault="006032DE" w:rsidP="006032DE">
      <w:pPr>
        <w:rPr>
          <w:rFonts w:ascii="Times New Roman" w:hAnsi="Times New Roman"/>
          <w:sz w:val="28"/>
          <w:lang w:val="tt-RU"/>
        </w:rPr>
      </w:pPr>
      <w:r>
        <w:rPr>
          <w:rFonts w:ascii="Times New Roman" w:hAnsi="Times New Roman"/>
          <w:b/>
          <w:bCs/>
          <w:sz w:val="28"/>
          <w:lang w:val="tt-RU"/>
        </w:rPr>
        <w:t>Эндокринолог:</w:t>
      </w:r>
      <w:r>
        <w:rPr>
          <w:rFonts w:ascii="Times New Roman" w:hAnsi="Times New Roman"/>
          <w:sz w:val="28"/>
          <w:lang w:val="tt-RU"/>
        </w:rPr>
        <w:t xml:space="preserve">  Бу  гормон  бала  чакта  җитәрлек  күләмдә  эшләнеп  чыкмаса, үсү  туктала. Кәрләлек  барлыкка  килә.Мондый  балалар акыл  ягыннан    нормаль, ләкин  аларда  икенчел  җенес  билгеләре  юк  диярлек, шуңа  нәсел  калмый. Әгәр  дә, үсү  гормоны  кирәгеннән  артык  бүленеп  чыкса, гигантизм  барлыкка  килә. </w:t>
      </w:r>
    </w:p>
    <w:p w:rsidR="006032DE" w:rsidRDefault="006032DE" w:rsidP="006032DE">
      <w:pPr>
        <w:rPr>
          <w:rFonts w:ascii="Times New Roman" w:hAnsi="Times New Roman"/>
          <w:sz w:val="28"/>
          <w:lang w:val="tt-RU"/>
        </w:rPr>
      </w:pPr>
      <w:r>
        <w:rPr>
          <w:rFonts w:ascii="Times New Roman" w:hAnsi="Times New Roman"/>
          <w:b/>
          <w:bCs/>
          <w:sz w:val="28"/>
          <w:lang w:val="tt-RU"/>
        </w:rPr>
        <w:t>Консультант:</w:t>
      </w:r>
      <w:r>
        <w:rPr>
          <w:rFonts w:ascii="Times New Roman" w:hAnsi="Times New Roman"/>
          <w:sz w:val="28"/>
          <w:lang w:val="tt-RU"/>
        </w:rPr>
        <w:t xml:space="preserve"> Гипофизар  нанизм  ( кәрләлек)  буенча  безгә  еш  мөрәҗәгать  итәләр. Бу  күрсәткеч  ел  саен  үсә  бара.Балаларда  бу  авыруның    80 проценты   эндокри-нология  белән  генә  бәйле  түгел. Моңа  начар   туклану, начар  көнкүреш, микроэле-ментларның  җитмәве  дә  сәбәпче  була. </w:t>
      </w:r>
    </w:p>
    <w:p w:rsidR="006032DE" w:rsidRDefault="006032DE" w:rsidP="006032DE">
      <w:pPr>
        <w:rPr>
          <w:rFonts w:ascii="Times New Roman" w:hAnsi="Times New Roman"/>
          <w:sz w:val="28"/>
          <w:lang w:val="tt-RU"/>
        </w:rPr>
      </w:pPr>
      <w:r>
        <w:rPr>
          <w:rFonts w:ascii="Times New Roman" w:hAnsi="Times New Roman"/>
          <w:sz w:val="28"/>
          <w:lang w:val="tt-RU"/>
        </w:rPr>
        <w:t xml:space="preserve">  Татарстан  республикасында  5  ел  элек  36  авыру  исәптә  торса, хәзер  аларның  саны  - 126 .                                                                      </w:t>
      </w:r>
    </w:p>
    <w:p w:rsidR="006032DE" w:rsidRDefault="006032DE" w:rsidP="006032DE">
      <w:pPr>
        <w:rPr>
          <w:rFonts w:ascii="Times New Roman" w:hAnsi="Times New Roman"/>
          <w:sz w:val="28"/>
          <w:lang w:val="tt-RU"/>
        </w:rPr>
      </w:pPr>
      <w:r>
        <w:rPr>
          <w:rFonts w:ascii="Times New Roman" w:hAnsi="Times New Roman"/>
          <w:b/>
          <w:bCs/>
          <w:sz w:val="28"/>
        </w:rPr>
        <w:t>Журналист:</w:t>
      </w:r>
      <w:r>
        <w:rPr>
          <w:rFonts w:ascii="Times New Roman" w:hAnsi="Times New Roman"/>
          <w:sz w:val="28"/>
        </w:rPr>
        <w:t xml:space="preserve"> </w:t>
      </w:r>
      <w:proofErr w:type="spellStart"/>
      <w:r>
        <w:rPr>
          <w:rFonts w:ascii="Times New Roman" w:hAnsi="Times New Roman"/>
          <w:sz w:val="28"/>
        </w:rPr>
        <w:t>Бәләкәйлек</w:t>
      </w:r>
      <w:proofErr w:type="spellEnd"/>
      <w:r>
        <w:rPr>
          <w:rFonts w:ascii="Times New Roman" w:hAnsi="Times New Roman"/>
          <w:sz w:val="28"/>
        </w:rPr>
        <w:t xml:space="preserve">  </w:t>
      </w:r>
      <w:proofErr w:type="spellStart"/>
      <w:r>
        <w:rPr>
          <w:rFonts w:ascii="Times New Roman" w:hAnsi="Times New Roman"/>
          <w:sz w:val="28"/>
        </w:rPr>
        <w:t>кайдан</w:t>
      </w:r>
      <w:proofErr w:type="spellEnd"/>
      <w:r>
        <w:rPr>
          <w:rFonts w:ascii="Times New Roman" w:hAnsi="Times New Roman"/>
          <w:sz w:val="28"/>
        </w:rPr>
        <w:t xml:space="preserve">  </w:t>
      </w:r>
      <w:proofErr w:type="spellStart"/>
      <w:r>
        <w:rPr>
          <w:rFonts w:ascii="Times New Roman" w:hAnsi="Times New Roman"/>
          <w:sz w:val="28"/>
        </w:rPr>
        <w:t>барлыкка</w:t>
      </w:r>
      <w:proofErr w:type="spellEnd"/>
      <w:r>
        <w:rPr>
          <w:rFonts w:ascii="Times New Roman" w:hAnsi="Times New Roman"/>
          <w:sz w:val="28"/>
        </w:rPr>
        <w:t xml:space="preserve">  </w:t>
      </w:r>
      <w:proofErr w:type="spellStart"/>
      <w:r>
        <w:rPr>
          <w:rFonts w:ascii="Times New Roman" w:hAnsi="Times New Roman"/>
          <w:sz w:val="28"/>
        </w:rPr>
        <w:t>килә</w:t>
      </w:r>
      <w:proofErr w:type="spellEnd"/>
      <w:r>
        <w:rPr>
          <w:rFonts w:ascii="Times New Roman" w:hAnsi="Times New Roman"/>
          <w:sz w:val="28"/>
        </w:rPr>
        <w:t xml:space="preserve">  </w:t>
      </w:r>
      <w:proofErr w:type="spellStart"/>
      <w:proofErr w:type="gramStart"/>
      <w:r>
        <w:rPr>
          <w:rFonts w:ascii="Times New Roman" w:hAnsi="Times New Roman"/>
          <w:sz w:val="28"/>
        </w:rPr>
        <w:t>со</w:t>
      </w:r>
      <w:proofErr w:type="gramEnd"/>
      <w:r>
        <w:rPr>
          <w:rFonts w:ascii="Times New Roman" w:hAnsi="Times New Roman"/>
          <w:sz w:val="28"/>
        </w:rPr>
        <w:t>ң</w:t>
      </w:r>
      <w:proofErr w:type="spellEnd"/>
      <w:r>
        <w:rPr>
          <w:rFonts w:ascii="Times New Roman" w:hAnsi="Times New Roman"/>
          <w:sz w:val="28"/>
        </w:rPr>
        <w:t xml:space="preserve">?  </w:t>
      </w:r>
      <w:r>
        <w:rPr>
          <w:rFonts w:ascii="Times New Roman" w:hAnsi="Times New Roman"/>
          <w:sz w:val="28"/>
          <w:lang w:val="tt-RU"/>
        </w:rPr>
        <w:t xml:space="preserve"> Сезгә  еш  мөрәҗәгать  итәләрме?</w:t>
      </w:r>
    </w:p>
    <w:p w:rsidR="006032DE" w:rsidRDefault="006032DE" w:rsidP="006032DE">
      <w:pPr>
        <w:pStyle w:val="a3"/>
        <w:rPr>
          <w:rFonts w:ascii="Times New Roman" w:hAnsi="Times New Roman"/>
        </w:rPr>
      </w:pPr>
      <w:r>
        <w:rPr>
          <w:rFonts w:ascii="Times New Roman" w:hAnsi="Times New Roman"/>
          <w:b/>
          <w:bCs/>
        </w:rPr>
        <w:t>Эндокринолог:</w:t>
      </w:r>
      <w:r>
        <w:rPr>
          <w:rFonts w:ascii="Times New Roman" w:hAnsi="Times New Roman"/>
        </w:rPr>
        <w:t xml:space="preserve">  Медицина  үзәгенең  эндокринология  бүлеген  ачып  кергән  һәрбер  ата- ана  сөйләшүне  шушы  сораудан  башлый. Әйе, кайдан  килә  ул?! Кыска буйлы  кәрләләр  дөньяның  бөтен  почмагында  да  яши.</w:t>
      </w:r>
    </w:p>
    <w:p w:rsidR="006032DE" w:rsidRDefault="006032DE" w:rsidP="006032DE">
      <w:pPr>
        <w:rPr>
          <w:rFonts w:ascii="Times New Roman" w:hAnsi="Times New Roman"/>
          <w:sz w:val="28"/>
          <w:lang w:val="tt-RU"/>
        </w:rPr>
      </w:pPr>
      <w:r>
        <w:rPr>
          <w:rFonts w:ascii="Times New Roman" w:hAnsi="Times New Roman"/>
          <w:b/>
          <w:bCs/>
          <w:sz w:val="28"/>
          <w:lang w:val="tt-RU"/>
        </w:rPr>
        <w:t>Тарихчы:</w:t>
      </w:r>
      <w:r>
        <w:rPr>
          <w:rFonts w:ascii="Times New Roman" w:hAnsi="Times New Roman"/>
          <w:sz w:val="28"/>
          <w:lang w:val="tt-RU"/>
        </w:rPr>
        <w:t xml:space="preserve">  сүзегезне  бүләм, инглиз  язучысы  Джонатан  Свифтка  ияреп, аларны  “лилипутлар”   дип  атыйлар. Моннан 19  ел  элек  бу  авыруны  кисәтә  торган  препарат уйлап табыла. Аны  үстерү  гормоны  дип  атыйлар. Иң  беренче  моны  Америка  галимнәре  куллана  һәм,  нәтиҗәсен  күреп,  хәйран  калалар. Бүген  Америкада    тәбәнәк  буйлы  кеше  күрмәссең  дә. Ә  Россиядә һәр  8 мең  кешегә  бер  үсми калган  кеше  туры  килә.</w:t>
      </w:r>
    </w:p>
    <w:p w:rsidR="006032DE" w:rsidRDefault="006032DE" w:rsidP="006032DE">
      <w:pPr>
        <w:rPr>
          <w:rFonts w:ascii="Times New Roman" w:hAnsi="Times New Roman"/>
          <w:sz w:val="28"/>
          <w:lang w:val="tt-RU"/>
        </w:rPr>
      </w:pPr>
      <w:r>
        <w:rPr>
          <w:rFonts w:ascii="Times New Roman" w:hAnsi="Times New Roman"/>
          <w:sz w:val="28"/>
          <w:lang w:val="tt-RU"/>
        </w:rPr>
        <w:t xml:space="preserve"> </w:t>
      </w:r>
      <w:r>
        <w:rPr>
          <w:rFonts w:ascii="Times New Roman" w:hAnsi="Times New Roman"/>
          <w:b/>
          <w:bCs/>
          <w:sz w:val="28"/>
          <w:lang w:val="tt-RU"/>
        </w:rPr>
        <w:t>Эндокринолог:</w:t>
      </w:r>
      <w:r>
        <w:rPr>
          <w:rFonts w:ascii="Times New Roman" w:hAnsi="Times New Roman"/>
          <w:sz w:val="28"/>
          <w:lang w:val="tt-RU"/>
        </w:rPr>
        <w:t xml:space="preserve"> Безнең  поликлиникага  ел  саен   400 гә  якын  бәләкәй  буйлы  кеше  мөрәҗәгать  итә. Шуларның  4 – 5  енә  генә  “ үстерү  гормоны  кытлыгы”  диелгән  диагноз  куела. </w:t>
      </w:r>
    </w:p>
    <w:p w:rsidR="006032DE" w:rsidRDefault="006032DE" w:rsidP="006032DE">
      <w:pPr>
        <w:rPr>
          <w:rFonts w:ascii="Times New Roman" w:hAnsi="Times New Roman"/>
          <w:sz w:val="28"/>
          <w:lang w:val="tt-RU"/>
        </w:rPr>
      </w:pPr>
      <w:r>
        <w:rPr>
          <w:rFonts w:ascii="Times New Roman" w:hAnsi="Times New Roman"/>
          <w:sz w:val="28"/>
          <w:lang w:val="tt-RU"/>
        </w:rPr>
        <w:t xml:space="preserve">  </w:t>
      </w:r>
      <w:r>
        <w:rPr>
          <w:rFonts w:ascii="Times New Roman" w:hAnsi="Times New Roman"/>
          <w:b/>
          <w:bCs/>
          <w:sz w:val="28"/>
          <w:lang w:val="tt-RU"/>
        </w:rPr>
        <w:t xml:space="preserve">Журналист: </w:t>
      </w:r>
      <w:r>
        <w:rPr>
          <w:rFonts w:ascii="Times New Roman" w:hAnsi="Times New Roman"/>
          <w:sz w:val="28"/>
          <w:lang w:val="tt-RU"/>
        </w:rPr>
        <w:t>Кыска  буйлы булуның  сәбәпләре  нинди?</w:t>
      </w:r>
    </w:p>
    <w:p w:rsidR="006032DE" w:rsidRDefault="006032DE" w:rsidP="006032DE">
      <w:pPr>
        <w:rPr>
          <w:rFonts w:ascii="Times New Roman" w:hAnsi="Times New Roman"/>
          <w:sz w:val="28"/>
          <w:lang w:val="tt-RU"/>
        </w:rPr>
      </w:pPr>
      <w:r>
        <w:rPr>
          <w:rFonts w:ascii="Times New Roman" w:hAnsi="Times New Roman"/>
          <w:sz w:val="28"/>
          <w:lang w:val="tt-RU"/>
        </w:rPr>
        <w:t xml:space="preserve">  </w:t>
      </w:r>
      <w:r>
        <w:rPr>
          <w:rFonts w:ascii="Times New Roman" w:hAnsi="Times New Roman"/>
          <w:b/>
          <w:bCs/>
          <w:sz w:val="28"/>
          <w:lang w:val="tt-RU"/>
        </w:rPr>
        <w:t>Эндокринолог:</w:t>
      </w:r>
      <w:r>
        <w:rPr>
          <w:rFonts w:ascii="Times New Roman" w:hAnsi="Times New Roman"/>
          <w:sz w:val="28"/>
          <w:lang w:val="tt-RU"/>
        </w:rPr>
        <w:t xml:space="preserve"> Аның  сәбәпләре  күптөрле. Әйтик, кеше  ничек  туклана, ул  нинди  хроник  авыруларга  дучар?! Кеше  гел  кәефсез  булса  да  начар  үсә. Аннары   иң  мөһиме - эндомик  зоб, ягъни  калкансыман  бизнең  үсүе. Бусы  инде  организмда йод  җитмәгәнлектән  килеп   туа. Тикшеренүләр  күрсәткәнчә, Татарстанның  барлык  районнарында  да  җиңелчә  һәм  уртача  дәрәҗәдәге  йод  кытлыгы  күзәтелә.Безнең  төбәктә  йодның  җитешмәве  аның  туфракта  эчә  торган  суда, һавада  аз  булуыннан  килә.</w:t>
      </w:r>
    </w:p>
    <w:p w:rsidR="006032DE" w:rsidRDefault="006032DE" w:rsidP="006032DE">
      <w:pPr>
        <w:rPr>
          <w:rFonts w:ascii="Times New Roman" w:hAnsi="Times New Roman"/>
          <w:sz w:val="28"/>
          <w:lang w:val="tt-RU"/>
        </w:rPr>
      </w:pPr>
      <w:r>
        <w:rPr>
          <w:rFonts w:ascii="Times New Roman" w:hAnsi="Times New Roman"/>
          <w:b/>
          <w:bCs/>
          <w:sz w:val="28"/>
          <w:lang w:val="tt-RU"/>
        </w:rPr>
        <w:t>Тарихчы:</w:t>
      </w:r>
      <w:r>
        <w:rPr>
          <w:rFonts w:ascii="Times New Roman" w:hAnsi="Times New Roman"/>
          <w:sz w:val="28"/>
          <w:lang w:val="tt-RU"/>
        </w:rPr>
        <w:t xml:space="preserve"> 1543  нче елда  калкансыман  бизгә  беренче  тасвирламаны  Везалий  бирә.Ләкин  исем  аңа  1656  нчы  елда  гына  табыла. Хәзерге  күзаллаулар  1883  нче  елда  Швейцария  хирургы   Т. Кохер  тарафыннан  өйрәнелә. 1896  нчы  елда  А.Бауман  биздә  йод  күп  булуын  ачыклый. 1927  нче  елны  калкансыман  бизне  өйрәнү  буенча  беренче  тәҗрибә  үткәрелә.</w:t>
      </w:r>
    </w:p>
    <w:p w:rsidR="006032DE" w:rsidRDefault="006032DE" w:rsidP="006032DE">
      <w:pPr>
        <w:rPr>
          <w:rFonts w:ascii="Times New Roman" w:hAnsi="Times New Roman"/>
          <w:sz w:val="28"/>
          <w:lang w:val="tt-RU"/>
        </w:rPr>
      </w:pPr>
      <w:r>
        <w:rPr>
          <w:rFonts w:ascii="Times New Roman" w:hAnsi="Times New Roman"/>
          <w:b/>
          <w:bCs/>
          <w:sz w:val="28"/>
          <w:lang w:val="tt-RU"/>
        </w:rPr>
        <w:t>Биолог:</w:t>
      </w:r>
      <w:r>
        <w:rPr>
          <w:rFonts w:ascii="Times New Roman" w:hAnsi="Times New Roman"/>
          <w:sz w:val="28"/>
          <w:lang w:val="tt-RU"/>
        </w:rPr>
        <w:t xml:space="preserve"> Калкансыман  биз  арада  иң  зурысы – 20-30 граммга  җитә. Һәр сәгат</w:t>
      </w:r>
      <w:r>
        <w:rPr>
          <w:rFonts w:ascii="Times New Roman" w:hAnsi="Times New Roman"/>
          <w:sz w:val="28"/>
        </w:rPr>
        <w:t xml:space="preserve">ь  </w:t>
      </w:r>
      <w:proofErr w:type="spellStart"/>
      <w:r>
        <w:rPr>
          <w:rFonts w:ascii="Times New Roman" w:hAnsi="Times New Roman"/>
          <w:sz w:val="28"/>
        </w:rPr>
        <w:t>саен</w:t>
      </w:r>
      <w:proofErr w:type="spellEnd"/>
      <w:r>
        <w:rPr>
          <w:rFonts w:ascii="Times New Roman" w:hAnsi="Times New Roman"/>
          <w:sz w:val="28"/>
        </w:rPr>
        <w:t xml:space="preserve">  </w:t>
      </w:r>
      <w:r>
        <w:rPr>
          <w:rFonts w:ascii="Times New Roman" w:hAnsi="Times New Roman"/>
          <w:sz w:val="28"/>
          <w:lang w:val="tt-RU"/>
        </w:rPr>
        <w:t>организмдагы  5-</w:t>
      </w:r>
      <w:smartTag w:uri="urn:schemas-microsoft-com:office:smarttags" w:element="metricconverter">
        <w:smartTagPr>
          <w:attr w:name="ProductID" w:val="6 л"/>
        </w:smartTagPr>
        <w:r>
          <w:rPr>
            <w:rFonts w:ascii="Times New Roman" w:hAnsi="Times New Roman"/>
            <w:sz w:val="28"/>
            <w:lang w:val="tt-RU"/>
          </w:rPr>
          <w:t>6 л</w:t>
        </w:r>
      </w:smartTag>
      <w:r>
        <w:rPr>
          <w:rFonts w:ascii="Times New Roman" w:hAnsi="Times New Roman"/>
          <w:sz w:val="28"/>
          <w:lang w:val="tt-RU"/>
        </w:rPr>
        <w:t xml:space="preserve"> кан  калкансыман  биз  аркылы  үтә. Эпителиаль   тукымадан  торган  куыкчыклар  кан  составындагы  йодны  үзләренә  сеңдерәләр. Ә йод калкансыман  биз  гормоннары  хасил  итү  өчен  кирәк. Калкансыман  бизнең төп  гормоны – тироксин. Ул  балачакта  </w:t>
      </w:r>
      <w:r>
        <w:rPr>
          <w:rFonts w:ascii="Times New Roman" w:hAnsi="Times New Roman"/>
          <w:sz w:val="28"/>
          <w:lang w:val="tt-RU"/>
        </w:rPr>
        <w:lastRenderedPageBreak/>
        <w:t>җитәрлек  күләмдә  эшләнмәсә, кретинизм  дигән  авыру  күзәтелә. Баланың  үсүе, җитлегүе, акыл  үсеше  артта  кала, гәүдә  пропорциясе  югала. Әгәр  организмда  йод  җитәрлек  булмаса, калкансыман  биздә  гормоннар   эшләп  чыгару  кими, биз  зурая, зоб  авыруы  башлана.</w:t>
      </w:r>
    </w:p>
    <w:p w:rsidR="006032DE" w:rsidRDefault="006032DE" w:rsidP="006032DE">
      <w:pPr>
        <w:rPr>
          <w:rFonts w:ascii="Times New Roman" w:hAnsi="Times New Roman"/>
          <w:sz w:val="28"/>
        </w:rPr>
      </w:pPr>
      <w:r>
        <w:rPr>
          <w:rFonts w:ascii="Times New Roman" w:hAnsi="Times New Roman"/>
          <w:sz w:val="28"/>
          <w:lang w:val="tt-RU"/>
        </w:rPr>
        <w:t xml:space="preserve"> </w:t>
      </w:r>
      <w:r>
        <w:rPr>
          <w:rFonts w:ascii="Times New Roman" w:hAnsi="Times New Roman"/>
          <w:b/>
          <w:bCs/>
          <w:sz w:val="28"/>
          <w:lang w:val="tt-RU"/>
        </w:rPr>
        <w:t>Журналист:</w:t>
      </w:r>
      <w:r>
        <w:rPr>
          <w:rFonts w:ascii="Times New Roman" w:hAnsi="Times New Roman"/>
          <w:sz w:val="28"/>
          <w:lang w:val="tt-RU"/>
        </w:rPr>
        <w:t xml:space="preserve"> Йод  кытлыгын  ничек  кисәтәбез! </w:t>
      </w:r>
    </w:p>
    <w:p w:rsidR="006032DE" w:rsidRDefault="006032DE" w:rsidP="006032DE">
      <w:pPr>
        <w:rPr>
          <w:rFonts w:ascii="Times New Roman" w:hAnsi="Times New Roman"/>
          <w:sz w:val="28"/>
          <w:lang w:val="tt-RU"/>
        </w:rPr>
      </w:pPr>
      <w:r>
        <w:rPr>
          <w:rFonts w:ascii="Times New Roman" w:hAnsi="Times New Roman"/>
          <w:sz w:val="28"/>
          <w:lang w:val="tt-RU"/>
        </w:rPr>
        <w:t xml:space="preserve">  </w:t>
      </w:r>
      <w:r>
        <w:rPr>
          <w:rFonts w:ascii="Times New Roman" w:hAnsi="Times New Roman"/>
          <w:b/>
          <w:bCs/>
          <w:sz w:val="28"/>
          <w:lang w:val="tt-RU"/>
        </w:rPr>
        <w:t>Консул</w:t>
      </w:r>
      <w:r w:rsidRPr="006032DE">
        <w:rPr>
          <w:rFonts w:ascii="Times New Roman" w:hAnsi="Times New Roman"/>
          <w:b/>
          <w:bCs/>
          <w:sz w:val="28"/>
          <w:lang w:val="tt-RU"/>
        </w:rPr>
        <w:t>ьтант:</w:t>
      </w:r>
      <w:r w:rsidRPr="006032DE">
        <w:rPr>
          <w:rFonts w:ascii="Times New Roman" w:hAnsi="Times New Roman"/>
          <w:sz w:val="28"/>
          <w:lang w:val="tt-RU"/>
        </w:rPr>
        <w:t xml:space="preserve"> </w:t>
      </w:r>
      <w:r>
        <w:rPr>
          <w:rFonts w:ascii="Times New Roman" w:hAnsi="Times New Roman"/>
          <w:sz w:val="28"/>
          <w:lang w:val="tt-RU"/>
        </w:rPr>
        <w:t>Организм  йод  кытлыгын  кичермәсен  дисәк, аны  көн  саен  түбәндәгечә  куллану  мөһим: күкрәк  баласына  көненә  50 мкг;  ике  яш</w:t>
      </w:r>
      <w:r w:rsidRPr="006032DE">
        <w:rPr>
          <w:rFonts w:ascii="Times New Roman" w:hAnsi="Times New Roman"/>
          <w:sz w:val="28"/>
          <w:lang w:val="tt-RU"/>
        </w:rPr>
        <w:t>ьт</w:t>
      </w:r>
      <w:r>
        <w:rPr>
          <w:rFonts w:ascii="Times New Roman" w:hAnsi="Times New Roman"/>
          <w:sz w:val="28"/>
          <w:lang w:val="tt-RU"/>
        </w:rPr>
        <w:t>ән  алты  яш</w:t>
      </w:r>
      <w:r w:rsidRPr="006032DE">
        <w:rPr>
          <w:rFonts w:ascii="Times New Roman" w:hAnsi="Times New Roman"/>
          <w:sz w:val="28"/>
          <w:lang w:val="tt-RU"/>
        </w:rPr>
        <w:t>ьк</w:t>
      </w:r>
      <w:r>
        <w:rPr>
          <w:rFonts w:ascii="Times New Roman" w:hAnsi="Times New Roman"/>
          <w:sz w:val="28"/>
          <w:lang w:val="tt-RU"/>
        </w:rPr>
        <w:t>ә  чаклы –90 мкг; җиде  яш</w:t>
      </w:r>
      <w:r w:rsidRPr="006032DE">
        <w:rPr>
          <w:rFonts w:ascii="Times New Roman" w:hAnsi="Times New Roman"/>
          <w:sz w:val="28"/>
          <w:lang w:val="tt-RU"/>
        </w:rPr>
        <w:t>ьт</w:t>
      </w:r>
      <w:r>
        <w:rPr>
          <w:rFonts w:ascii="Times New Roman" w:hAnsi="Times New Roman"/>
          <w:sz w:val="28"/>
          <w:lang w:val="tt-RU"/>
        </w:rPr>
        <w:t>ән  унике  яш</w:t>
      </w:r>
      <w:r w:rsidRPr="006032DE">
        <w:rPr>
          <w:rFonts w:ascii="Times New Roman" w:hAnsi="Times New Roman"/>
          <w:sz w:val="28"/>
          <w:lang w:val="tt-RU"/>
        </w:rPr>
        <w:t>ьк</w:t>
      </w:r>
      <w:r>
        <w:rPr>
          <w:rFonts w:ascii="Times New Roman" w:hAnsi="Times New Roman"/>
          <w:sz w:val="28"/>
          <w:lang w:val="tt-RU"/>
        </w:rPr>
        <w:t>әчә - 120 мкг; унике  яш</w:t>
      </w:r>
      <w:r w:rsidRPr="006032DE">
        <w:rPr>
          <w:rFonts w:ascii="Times New Roman" w:hAnsi="Times New Roman"/>
          <w:sz w:val="28"/>
          <w:lang w:val="tt-RU"/>
        </w:rPr>
        <w:t>ь</w:t>
      </w:r>
      <w:r>
        <w:rPr>
          <w:rFonts w:ascii="Times New Roman" w:hAnsi="Times New Roman"/>
          <w:sz w:val="28"/>
          <w:lang w:val="tt-RU"/>
        </w:rPr>
        <w:t>тән  - 150 мкг; йөкле  хатын – кызларга  һәм  баласына  күкрәк  сөте  бирүче  әниләргә - 200 мкг   тәк</w:t>
      </w:r>
      <w:r w:rsidRPr="006032DE">
        <w:rPr>
          <w:rFonts w:ascii="Times New Roman" w:hAnsi="Times New Roman"/>
          <w:sz w:val="28"/>
          <w:lang w:val="tt-RU"/>
        </w:rPr>
        <w:t>ъдим  ите</w:t>
      </w:r>
      <w:r>
        <w:rPr>
          <w:rFonts w:ascii="Times New Roman" w:hAnsi="Times New Roman"/>
          <w:sz w:val="28"/>
          <w:lang w:val="tt-RU"/>
        </w:rPr>
        <w:t>лә.</w:t>
      </w:r>
    </w:p>
    <w:p w:rsidR="006032DE" w:rsidRDefault="006032DE" w:rsidP="006032DE">
      <w:pPr>
        <w:rPr>
          <w:rFonts w:ascii="Times New Roman" w:hAnsi="Times New Roman"/>
          <w:sz w:val="28"/>
          <w:lang w:val="tt-RU"/>
        </w:rPr>
      </w:pPr>
      <w:r>
        <w:rPr>
          <w:rFonts w:ascii="Times New Roman" w:hAnsi="Times New Roman"/>
          <w:sz w:val="28"/>
          <w:lang w:val="tt-RU"/>
        </w:rPr>
        <w:t xml:space="preserve">  </w:t>
      </w:r>
      <w:r>
        <w:rPr>
          <w:rFonts w:ascii="Times New Roman" w:hAnsi="Times New Roman"/>
          <w:b/>
          <w:bCs/>
          <w:sz w:val="28"/>
          <w:lang w:val="tt-RU"/>
        </w:rPr>
        <w:t>Тарихчы:</w:t>
      </w:r>
      <w:r>
        <w:rPr>
          <w:rFonts w:ascii="Times New Roman" w:hAnsi="Times New Roman"/>
          <w:sz w:val="28"/>
          <w:lang w:val="tt-RU"/>
        </w:rPr>
        <w:t xml:space="preserve"> Мәгълүматлардан  күренгәнчә  Россия  халкы  йодны  көненә  уртача  40-80  мкг  гына  куллана. Ә  бу  күрсәтелгән  нормадан  2-3 мәртәбә  ким була  дигән  сүз. </w:t>
      </w:r>
    </w:p>
    <w:p w:rsidR="006032DE" w:rsidRDefault="006032DE" w:rsidP="006032DE">
      <w:pPr>
        <w:rPr>
          <w:rFonts w:ascii="Times New Roman" w:hAnsi="Times New Roman"/>
          <w:sz w:val="28"/>
          <w:lang w:val="tt-RU"/>
        </w:rPr>
      </w:pPr>
      <w:r>
        <w:rPr>
          <w:rFonts w:ascii="Times New Roman" w:hAnsi="Times New Roman"/>
          <w:b/>
          <w:bCs/>
          <w:sz w:val="28"/>
          <w:lang w:val="tt-RU"/>
        </w:rPr>
        <w:t>Эндокринолог:</w:t>
      </w:r>
      <w:r>
        <w:rPr>
          <w:rFonts w:ascii="Times New Roman" w:hAnsi="Times New Roman"/>
          <w:sz w:val="28"/>
          <w:lang w:val="tt-RU"/>
        </w:rPr>
        <w:t xml:space="preserve"> Организмга  йод  җитмәгәндә, сәламәт  дигән  баланың  да  ишетү  сәләте  түбәнәя, йөреше, артикуляциясе  үзгәрә, ул  фәннәрне  начар  үзләштерә  һәм  бала  буй  үсешендә  әкренләп  яшьтәшләреннән  калыша  башлый. </w:t>
      </w:r>
    </w:p>
    <w:p w:rsidR="006032DE" w:rsidRDefault="006032DE" w:rsidP="006032DE">
      <w:pPr>
        <w:rPr>
          <w:rFonts w:ascii="Times New Roman" w:hAnsi="Times New Roman"/>
          <w:sz w:val="28"/>
          <w:lang w:val="tt-RU"/>
        </w:rPr>
      </w:pPr>
      <w:r>
        <w:rPr>
          <w:rFonts w:ascii="Times New Roman" w:hAnsi="Times New Roman"/>
          <w:b/>
          <w:bCs/>
          <w:sz w:val="28"/>
        </w:rPr>
        <w:t>Журналист:</w:t>
      </w:r>
      <w:r>
        <w:rPr>
          <w:rFonts w:ascii="Times New Roman" w:hAnsi="Times New Roman"/>
          <w:sz w:val="28"/>
        </w:rPr>
        <w:t xml:space="preserve"> </w:t>
      </w:r>
      <w:r>
        <w:rPr>
          <w:rFonts w:ascii="Times New Roman" w:hAnsi="Times New Roman"/>
          <w:sz w:val="28"/>
          <w:lang w:val="tt-RU"/>
        </w:rPr>
        <w:t xml:space="preserve"> Кабат – үстерү  гормоннары  турында  сөйләшик  әле.</w:t>
      </w:r>
    </w:p>
    <w:p w:rsidR="006032DE" w:rsidRDefault="006032DE" w:rsidP="006032DE">
      <w:pPr>
        <w:rPr>
          <w:rFonts w:ascii="Times New Roman" w:hAnsi="Times New Roman"/>
          <w:sz w:val="28"/>
          <w:lang w:val="tt-RU"/>
        </w:rPr>
      </w:pPr>
      <w:r>
        <w:rPr>
          <w:rFonts w:ascii="Times New Roman" w:hAnsi="Times New Roman"/>
          <w:sz w:val="28"/>
          <w:lang w:val="tt-RU"/>
        </w:rPr>
        <w:t xml:space="preserve"> </w:t>
      </w:r>
      <w:r>
        <w:rPr>
          <w:rFonts w:ascii="Times New Roman" w:hAnsi="Times New Roman"/>
          <w:b/>
          <w:bCs/>
          <w:sz w:val="28"/>
          <w:lang w:val="tt-RU"/>
        </w:rPr>
        <w:t>Эндокринолог:</w:t>
      </w:r>
      <w:r>
        <w:rPr>
          <w:rFonts w:ascii="Times New Roman" w:hAnsi="Times New Roman"/>
          <w:sz w:val="28"/>
          <w:lang w:val="tt-RU"/>
        </w:rPr>
        <w:t xml:space="preserve"> Гипофиз  әлеге  системада  мөһим  роль  уйный,ул  башка  бизләргә  дә  тәэсир  итә торган  гормоннардан  гыйбәрәт. Баланың  физик  үсешенә  әлеге  гормоннар  искитәрлек  йогынты  ясый. Ул  организмда  май  һәм  мускул  массасын  ныгыту  өчен  кирәк.</w:t>
      </w:r>
    </w:p>
    <w:p w:rsidR="006032DE" w:rsidRDefault="006032DE" w:rsidP="006032DE">
      <w:pPr>
        <w:rPr>
          <w:rFonts w:ascii="Times New Roman" w:hAnsi="Times New Roman"/>
          <w:sz w:val="28"/>
          <w:lang w:val="tt-RU"/>
        </w:rPr>
      </w:pPr>
      <w:r>
        <w:rPr>
          <w:rFonts w:ascii="Times New Roman" w:hAnsi="Times New Roman"/>
          <w:sz w:val="28"/>
          <w:lang w:val="tt-RU"/>
        </w:rPr>
        <w:t xml:space="preserve">  </w:t>
      </w:r>
      <w:r>
        <w:rPr>
          <w:rFonts w:ascii="Times New Roman" w:hAnsi="Times New Roman"/>
          <w:b/>
          <w:bCs/>
          <w:sz w:val="28"/>
        </w:rPr>
        <w:t>Журналист:</w:t>
      </w:r>
      <w:r>
        <w:rPr>
          <w:rFonts w:ascii="Times New Roman" w:hAnsi="Times New Roman"/>
          <w:sz w:val="28"/>
        </w:rPr>
        <w:t xml:space="preserve"> </w:t>
      </w:r>
      <w:proofErr w:type="spellStart"/>
      <w:r>
        <w:rPr>
          <w:rFonts w:ascii="Times New Roman" w:hAnsi="Times New Roman"/>
          <w:sz w:val="28"/>
        </w:rPr>
        <w:t>Аны</w:t>
      </w:r>
      <w:proofErr w:type="spellEnd"/>
      <w:r>
        <w:rPr>
          <w:rFonts w:ascii="Times New Roman" w:hAnsi="Times New Roman"/>
          <w:sz w:val="28"/>
        </w:rPr>
        <w:t xml:space="preserve">  </w:t>
      </w:r>
      <w:proofErr w:type="spellStart"/>
      <w:r>
        <w:rPr>
          <w:rFonts w:ascii="Times New Roman" w:hAnsi="Times New Roman"/>
          <w:sz w:val="28"/>
        </w:rPr>
        <w:t>ничек</w:t>
      </w:r>
      <w:proofErr w:type="spellEnd"/>
      <w:r>
        <w:rPr>
          <w:rFonts w:ascii="Times New Roman" w:hAnsi="Times New Roman"/>
          <w:sz w:val="28"/>
        </w:rPr>
        <w:t xml:space="preserve">  д</w:t>
      </w:r>
      <w:r>
        <w:rPr>
          <w:rFonts w:ascii="Times New Roman" w:hAnsi="Times New Roman"/>
          <w:sz w:val="28"/>
          <w:lang w:val="tt-RU"/>
        </w:rPr>
        <w:t>әваларга?</w:t>
      </w:r>
    </w:p>
    <w:p w:rsidR="006032DE" w:rsidRDefault="006032DE" w:rsidP="006032DE">
      <w:pPr>
        <w:rPr>
          <w:rFonts w:ascii="Times New Roman" w:hAnsi="Times New Roman"/>
          <w:sz w:val="28"/>
          <w:lang w:val="tt-RU"/>
        </w:rPr>
      </w:pPr>
      <w:r>
        <w:rPr>
          <w:rFonts w:ascii="Times New Roman" w:hAnsi="Times New Roman"/>
          <w:sz w:val="28"/>
          <w:lang w:val="tt-RU"/>
        </w:rPr>
        <w:t xml:space="preserve"> </w:t>
      </w:r>
      <w:r>
        <w:rPr>
          <w:rFonts w:ascii="Times New Roman" w:hAnsi="Times New Roman"/>
          <w:b/>
          <w:bCs/>
          <w:sz w:val="28"/>
          <w:lang w:val="tt-RU"/>
        </w:rPr>
        <w:t>Консультант:</w:t>
      </w:r>
      <w:r>
        <w:rPr>
          <w:rFonts w:ascii="Times New Roman" w:hAnsi="Times New Roman"/>
          <w:sz w:val="28"/>
          <w:lang w:val="tt-RU"/>
        </w:rPr>
        <w:t xml:space="preserve"> Үстерү  гормоны аксымнан  гыйбәрәт. Ул  ризыктагы  башка  аксымнар  шикелле  яхшы  һәм  тиз  үзләштерелә. Шуңа  препарат  көн  саен  кулланыла. Иньекция  тире  астына  һәм  гадәттә, йокы  алдыннан  ясалырга  тиеш.</w:t>
      </w:r>
    </w:p>
    <w:p w:rsidR="006032DE" w:rsidRDefault="006032DE" w:rsidP="006032DE">
      <w:pPr>
        <w:rPr>
          <w:rFonts w:ascii="Times New Roman" w:hAnsi="Times New Roman"/>
          <w:sz w:val="28"/>
          <w:lang w:val="tt-RU"/>
        </w:rPr>
      </w:pPr>
      <w:r>
        <w:rPr>
          <w:rFonts w:ascii="Times New Roman" w:hAnsi="Times New Roman"/>
          <w:b/>
          <w:bCs/>
          <w:sz w:val="28"/>
          <w:lang w:val="tt-RU"/>
        </w:rPr>
        <w:t>Тарихчы:</w:t>
      </w:r>
      <w:r>
        <w:rPr>
          <w:rFonts w:ascii="Times New Roman" w:hAnsi="Times New Roman"/>
          <w:sz w:val="28"/>
          <w:lang w:val="tt-RU"/>
        </w:rPr>
        <w:t xml:space="preserve"> Наниклар   проблемасына  цивилизацияле   илләрдә  бик  җитди  карыйлар. Европаның  күп  кенә  илләрендә, хәтта  әлеге  проблема  буенча  дәүләт  программасы  кабул  ителгән. Әлбәттә, без  бу  яктан  күпкә  калышабыз. Әмма  шулай  да соңгы  елларда  шактый  зур  һәм  нәтиҗәле  эш  башкарыла  дип  беләм.</w:t>
      </w:r>
    </w:p>
    <w:p w:rsidR="006032DE" w:rsidRDefault="006032DE" w:rsidP="006032DE">
      <w:pPr>
        <w:pStyle w:val="a3"/>
        <w:rPr>
          <w:rFonts w:ascii="Times New Roman" w:hAnsi="Times New Roman"/>
        </w:rPr>
      </w:pPr>
      <w:r>
        <w:rPr>
          <w:rFonts w:ascii="Times New Roman" w:hAnsi="Times New Roman"/>
        </w:rPr>
        <w:t xml:space="preserve"> </w:t>
      </w:r>
      <w:r>
        <w:rPr>
          <w:rFonts w:ascii="Times New Roman" w:hAnsi="Times New Roman"/>
          <w:b/>
          <w:bCs/>
        </w:rPr>
        <w:t xml:space="preserve">Эндокринолог: </w:t>
      </w:r>
      <w:r>
        <w:rPr>
          <w:rFonts w:ascii="Times New Roman" w:hAnsi="Times New Roman"/>
        </w:rPr>
        <w:t>Күптән  түгел  генә  үстерү  гормоннары  кайтарта  алдык. Ул дәваланырга  мохтаҗлар  исемлегендә  торган  йөз  кешенең  йөзенә  дә  җитәчәк  һәм  без  аларны  бушлай  дәвалыйбыз. Биш  кешене  үстереп (160-</w:t>
      </w:r>
      <w:smartTag w:uri="urn:schemas-microsoft-com:office:smarttags" w:element="metricconverter">
        <w:smartTagPr>
          <w:attr w:name="ProductID" w:val="170 см"/>
        </w:smartTagPr>
        <w:r>
          <w:rPr>
            <w:rFonts w:ascii="Times New Roman" w:hAnsi="Times New Roman"/>
          </w:rPr>
          <w:t>170 см</w:t>
        </w:r>
      </w:smartTag>
      <w:r>
        <w:rPr>
          <w:rFonts w:ascii="Times New Roman" w:hAnsi="Times New Roman"/>
        </w:rPr>
        <w:t xml:space="preserve"> га җиткереп) исәптән  төшердек  инде.</w:t>
      </w:r>
    </w:p>
    <w:p w:rsidR="006032DE" w:rsidRDefault="006032DE" w:rsidP="006032DE">
      <w:pPr>
        <w:rPr>
          <w:rFonts w:ascii="Times New Roman" w:hAnsi="Times New Roman"/>
          <w:sz w:val="28"/>
          <w:lang w:val="tt-RU"/>
        </w:rPr>
      </w:pPr>
      <w:r>
        <w:rPr>
          <w:rFonts w:ascii="Times New Roman" w:hAnsi="Times New Roman"/>
          <w:sz w:val="28"/>
          <w:lang w:val="tt-RU"/>
        </w:rPr>
        <w:t xml:space="preserve"> </w:t>
      </w:r>
      <w:r>
        <w:rPr>
          <w:rFonts w:ascii="Times New Roman" w:hAnsi="Times New Roman"/>
          <w:b/>
          <w:bCs/>
          <w:sz w:val="28"/>
          <w:lang w:val="tt-RU"/>
        </w:rPr>
        <w:t>Журналист:</w:t>
      </w:r>
      <w:r>
        <w:rPr>
          <w:rFonts w:ascii="Times New Roman" w:hAnsi="Times New Roman"/>
          <w:sz w:val="28"/>
          <w:lang w:val="tt-RU"/>
        </w:rPr>
        <w:t xml:space="preserve"> Көндәлек  эш  алып  барылганда  нәтиҗәсе  күренә  алайса.</w:t>
      </w:r>
    </w:p>
    <w:p w:rsidR="006032DE" w:rsidRDefault="006032DE" w:rsidP="006032DE">
      <w:pPr>
        <w:pStyle w:val="a3"/>
        <w:rPr>
          <w:rFonts w:ascii="Times New Roman" w:hAnsi="Times New Roman"/>
        </w:rPr>
      </w:pPr>
      <w:r>
        <w:rPr>
          <w:rFonts w:ascii="Times New Roman" w:hAnsi="Times New Roman"/>
          <w:b/>
          <w:bCs/>
        </w:rPr>
        <w:t>Эндокринолог:</w:t>
      </w:r>
      <w:r>
        <w:rPr>
          <w:rFonts w:ascii="Times New Roman" w:hAnsi="Times New Roman"/>
        </w:rPr>
        <w:t xml:space="preserve"> Бәләкәй  чагында  гормоннар белән  дәваланган  кеше, өлкәнәя  башлагач  та, бу  даруны  файдаланудан  туктамый. Дөрес, инде  ул  аны  ун  мәртәбә  кимрәк  ала. Үстерү  гормоннары  бу  очракта  матдәләр  алмашынуын, баш  мие  эшчәнлеген  көйләп  тору  өчен, май  тукымасын  киметү, мускулларны  ныгыту  өчен  кирәк  була. </w:t>
      </w:r>
    </w:p>
    <w:p w:rsidR="006032DE" w:rsidRDefault="006032DE" w:rsidP="006032DE">
      <w:pPr>
        <w:rPr>
          <w:rFonts w:ascii="Times New Roman" w:hAnsi="Times New Roman"/>
          <w:sz w:val="28"/>
          <w:lang w:val="tt-RU"/>
        </w:rPr>
      </w:pPr>
      <w:r>
        <w:rPr>
          <w:rFonts w:ascii="Times New Roman" w:hAnsi="Times New Roman"/>
          <w:b/>
          <w:bCs/>
          <w:sz w:val="28"/>
          <w:lang w:val="tt-RU"/>
        </w:rPr>
        <w:t>Журналист:</w:t>
      </w:r>
      <w:r>
        <w:rPr>
          <w:rFonts w:ascii="Times New Roman" w:hAnsi="Times New Roman"/>
          <w:sz w:val="28"/>
          <w:lang w:val="tt-RU"/>
        </w:rPr>
        <w:t xml:space="preserve"> Республикабызда  икешәр, хәтта  өчәр  баласы  кечкенә  буйлы  булып  калган  гаиләләр  бар. Ә  бит  бер  флакон  дару  бик  кыйммәт  тора. </w:t>
      </w:r>
    </w:p>
    <w:p w:rsidR="006032DE" w:rsidRDefault="006032DE" w:rsidP="006032DE">
      <w:pPr>
        <w:rPr>
          <w:rFonts w:ascii="Times New Roman" w:hAnsi="Times New Roman"/>
          <w:sz w:val="28"/>
          <w:lang w:val="tt-RU"/>
        </w:rPr>
      </w:pPr>
      <w:r>
        <w:rPr>
          <w:rFonts w:ascii="Times New Roman" w:hAnsi="Times New Roman"/>
          <w:sz w:val="28"/>
          <w:lang w:val="tt-RU"/>
        </w:rPr>
        <w:lastRenderedPageBreak/>
        <w:t xml:space="preserve">  </w:t>
      </w:r>
      <w:r>
        <w:rPr>
          <w:rFonts w:ascii="Times New Roman" w:hAnsi="Times New Roman"/>
          <w:b/>
          <w:bCs/>
          <w:sz w:val="28"/>
          <w:lang w:val="tt-RU"/>
        </w:rPr>
        <w:t>Консул</w:t>
      </w:r>
      <w:proofErr w:type="spellStart"/>
      <w:r>
        <w:rPr>
          <w:rFonts w:ascii="Times New Roman" w:hAnsi="Times New Roman"/>
          <w:b/>
          <w:bCs/>
          <w:sz w:val="28"/>
        </w:rPr>
        <w:t>ьтант</w:t>
      </w:r>
      <w:proofErr w:type="spellEnd"/>
      <w:r>
        <w:rPr>
          <w:rFonts w:ascii="Times New Roman" w:hAnsi="Times New Roman"/>
          <w:b/>
          <w:bCs/>
          <w:sz w:val="28"/>
        </w:rPr>
        <w:t>:</w:t>
      </w:r>
      <w:r>
        <w:rPr>
          <w:rFonts w:ascii="Times New Roman" w:hAnsi="Times New Roman"/>
          <w:sz w:val="28"/>
        </w:rPr>
        <w:t xml:space="preserve"> </w:t>
      </w:r>
      <w:proofErr w:type="spellStart"/>
      <w:r>
        <w:rPr>
          <w:rFonts w:ascii="Times New Roman" w:hAnsi="Times New Roman"/>
          <w:sz w:val="28"/>
        </w:rPr>
        <w:t>Алар</w:t>
      </w:r>
      <w:proofErr w:type="spellEnd"/>
      <w:r>
        <w:rPr>
          <w:rFonts w:ascii="Times New Roman" w:hAnsi="Times New Roman"/>
          <w:sz w:val="28"/>
          <w:lang w:val="tt-RU"/>
        </w:rPr>
        <w:t xml:space="preserve">   барысы  да  безгә  килә, бездә  дәвалана. Бер  флакон  дару  йөз  туксан  доллар!!!Ә  ул  өч-дүрт  көнгә  җитә. Бер  баланы  дәвалау  өчен  генә  дә  елына  дүрт (? ! ) машина  алырлык  акча  тотыла.</w:t>
      </w:r>
    </w:p>
    <w:p w:rsidR="006032DE" w:rsidRDefault="006032DE" w:rsidP="006032DE">
      <w:pPr>
        <w:rPr>
          <w:rFonts w:ascii="Times New Roman" w:hAnsi="Times New Roman"/>
          <w:sz w:val="28"/>
          <w:lang w:val="tt-RU"/>
        </w:rPr>
      </w:pPr>
      <w:r>
        <w:rPr>
          <w:rFonts w:ascii="Times New Roman" w:hAnsi="Times New Roman"/>
          <w:sz w:val="28"/>
          <w:lang w:val="tt-RU"/>
        </w:rPr>
        <w:t xml:space="preserve">  </w:t>
      </w:r>
      <w:r>
        <w:rPr>
          <w:rFonts w:ascii="Times New Roman" w:hAnsi="Times New Roman"/>
          <w:b/>
          <w:bCs/>
          <w:sz w:val="28"/>
          <w:lang w:val="tt-RU"/>
        </w:rPr>
        <w:t>Тарихчы:</w:t>
      </w:r>
      <w:r>
        <w:rPr>
          <w:rFonts w:ascii="Times New Roman" w:hAnsi="Times New Roman"/>
          <w:sz w:val="28"/>
          <w:lang w:val="tt-RU"/>
        </w:rPr>
        <w:t xml:space="preserve"> Иң  әһәмиятлесе – аларны  җәмгыятьнең  тулы  хокуклы  граңжданнары  итеп  үстерү!  Бәләкәй  буйлы  кешеләр  акыл  һәм  интеллект  ягыннан  озын  буйлылардан  һич  кенә  дә  калышмыйлар.</w:t>
      </w:r>
    </w:p>
    <w:p w:rsidR="006032DE" w:rsidRDefault="006032DE" w:rsidP="006032DE">
      <w:pPr>
        <w:rPr>
          <w:rFonts w:ascii="Times New Roman" w:hAnsi="Times New Roman"/>
          <w:sz w:val="28"/>
          <w:lang w:val="tt-RU"/>
        </w:rPr>
      </w:pPr>
      <w:r>
        <w:rPr>
          <w:rFonts w:ascii="Times New Roman" w:hAnsi="Times New Roman"/>
          <w:sz w:val="28"/>
          <w:lang w:val="tt-RU"/>
        </w:rPr>
        <w:t xml:space="preserve"> </w:t>
      </w:r>
      <w:r>
        <w:rPr>
          <w:rFonts w:ascii="Times New Roman" w:hAnsi="Times New Roman"/>
          <w:b/>
          <w:bCs/>
          <w:sz w:val="28"/>
          <w:lang w:val="tt-RU"/>
        </w:rPr>
        <w:t>Биолог:</w:t>
      </w:r>
      <w:r>
        <w:rPr>
          <w:rFonts w:ascii="Times New Roman" w:hAnsi="Times New Roman"/>
          <w:sz w:val="28"/>
          <w:lang w:val="tt-RU"/>
        </w:rPr>
        <w:t xml:space="preserve"> Бала  тиешенчә  үссен  өчен, баланы әйбәтләп  ашатырга, аңа  тыныч  эмоциональ  мохит  тудырырга  һәм  авыр, хроник  чирләрдән  сакларга  кирәк. Буй  үсешенә  тәэсир  итә  торган  тагын  ике  нәрсәне  онытмыйк: ул – гаилә  үзенчәлеге  (кечкенә  яисә  зур  буйлы  кешеләр  булу)  һәм  йөкле  хатынның  авырын  ничек  күтәрүе   ( генетик  һәм  ана  карынындагы  үсеш  чоры факторы )</w:t>
      </w:r>
    </w:p>
    <w:p w:rsidR="006032DE" w:rsidRDefault="006032DE" w:rsidP="006032DE">
      <w:pPr>
        <w:rPr>
          <w:rFonts w:ascii="Times New Roman" w:hAnsi="Times New Roman"/>
          <w:sz w:val="28"/>
          <w:lang w:val="tt-RU"/>
        </w:rPr>
      </w:pPr>
      <w:r>
        <w:rPr>
          <w:rFonts w:ascii="Times New Roman" w:hAnsi="Times New Roman"/>
          <w:sz w:val="28"/>
          <w:lang w:val="tt-RU"/>
        </w:rPr>
        <w:t xml:space="preserve">  </w:t>
      </w:r>
      <w:r>
        <w:rPr>
          <w:rFonts w:ascii="Times New Roman" w:hAnsi="Times New Roman"/>
          <w:b/>
          <w:bCs/>
          <w:sz w:val="28"/>
          <w:lang w:val="tt-RU"/>
        </w:rPr>
        <w:t>Укытучы:</w:t>
      </w:r>
      <w:r>
        <w:rPr>
          <w:rFonts w:ascii="Times New Roman" w:hAnsi="Times New Roman"/>
          <w:sz w:val="28"/>
          <w:lang w:val="tt-RU"/>
        </w:rPr>
        <w:t xml:space="preserve"> Бүген  без  сезнең  беән  эчке  секреция  бизләреннән  гипофиз  һәм  калкансыман  биз  белән  таныштык.Һәм  бу  авыруларны  ничек  кисәтергә, ничек  дәваларга  кирәклеген  белдек. </w:t>
      </w:r>
    </w:p>
    <w:p w:rsidR="006032DE" w:rsidRDefault="006032DE" w:rsidP="006032DE">
      <w:pPr>
        <w:rPr>
          <w:rFonts w:ascii="Times New Roman" w:hAnsi="Times New Roman"/>
          <w:sz w:val="28"/>
        </w:rPr>
      </w:pPr>
      <w:r>
        <w:rPr>
          <w:rFonts w:ascii="Times New Roman" w:hAnsi="Times New Roman"/>
          <w:sz w:val="28"/>
          <w:lang w:val="tt-RU"/>
        </w:rPr>
        <w:t xml:space="preserve">  </w:t>
      </w:r>
      <w:r>
        <w:rPr>
          <w:rFonts w:ascii="Times New Roman" w:hAnsi="Times New Roman"/>
          <w:b/>
          <w:bCs/>
          <w:sz w:val="28"/>
          <w:lang w:val="tt-RU"/>
        </w:rPr>
        <w:t>Кулланылган әдәбият:</w:t>
      </w:r>
      <w:r>
        <w:rPr>
          <w:rFonts w:ascii="Times New Roman" w:hAnsi="Times New Roman"/>
          <w:sz w:val="28"/>
          <w:lang w:val="tt-RU"/>
        </w:rPr>
        <w:t xml:space="preserve"> 1) дәреслек  - 8 класс  ( Н.И.Сонин  ), 2) Сөембикә  журналы  № 11 – 2002 ел, 3) </w:t>
      </w:r>
      <w:r>
        <w:rPr>
          <w:rFonts w:ascii="Times New Roman" w:hAnsi="Times New Roman"/>
          <w:sz w:val="28"/>
        </w:rPr>
        <w:t>Регионализация  курса  « Биология. Человек»   Республики  Татарстан.</w:t>
      </w:r>
    </w:p>
    <w:p w:rsidR="006032DE" w:rsidRDefault="006032DE" w:rsidP="006032DE">
      <w:pPr>
        <w:rPr>
          <w:rFonts w:ascii="Times New Roman" w:hAnsi="Times New Roman"/>
          <w:sz w:val="28"/>
        </w:rPr>
      </w:pPr>
    </w:p>
    <w:p w:rsidR="006032DE" w:rsidRDefault="006032DE" w:rsidP="006032DE">
      <w:pPr>
        <w:rPr>
          <w:rFonts w:ascii="Times New Roman" w:hAnsi="Times New Roman"/>
          <w:sz w:val="28"/>
        </w:rPr>
      </w:pPr>
    </w:p>
    <w:p w:rsidR="00FE2F68" w:rsidRDefault="00FE2F68">
      <w:bookmarkStart w:id="0" w:name="_GoBack"/>
      <w:bookmarkEnd w:id="0"/>
    </w:p>
    <w:sectPr w:rsidR="00FE2F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LPeterburg Cyr">
    <w:altName w:val="Bookman Old Style"/>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802F62"/>
    <w:multiLevelType w:val="hybridMultilevel"/>
    <w:tmpl w:val="0F8852AC"/>
    <w:lvl w:ilvl="0" w:tplc="8F60F0F2">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0D1"/>
    <w:rsid w:val="005020D1"/>
    <w:rsid w:val="006032DE"/>
    <w:rsid w:val="00AA6769"/>
    <w:rsid w:val="00C53FAD"/>
    <w:rsid w:val="00FE2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2DE"/>
    <w:pPr>
      <w:spacing w:after="0" w:line="240" w:lineRule="auto"/>
    </w:pPr>
    <w:rPr>
      <w:rFonts w:ascii="SLPeterburg Cyr" w:eastAsia="Times New Roman" w:hAnsi="SLPeterburg Cyr" w:cs="Times New Roman"/>
      <w:sz w:val="24"/>
      <w:szCs w:val="24"/>
      <w:lang w:eastAsia="ru-RU"/>
    </w:rPr>
  </w:style>
  <w:style w:type="paragraph" w:styleId="1">
    <w:name w:val="heading 1"/>
    <w:basedOn w:val="a"/>
    <w:next w:val="a"/>
    <w:link w:val="10"/>
    <w:qFormat/>
    <w:rsid w:val="006032DE"/>
    <w:pPr>
      <w:keepNext/>
      <w:outlineLvl w:val="0"/>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32DE"/>
    <w:rPr>
      <w:rFonts w:ascii="SLPeterburg Cyr" w:eastAsia="Times New Roman" w:hAnsi="SLPeterburg Cyr" w:cs="Times New Roman"/>
      <w:sz w:val="44"/>
      <w:szCs w:val="24"/>
      <w:lang w:eastAsia="ru-RU"/>
    </w:rPr>
  </w:style>
  <w:style w:type="paragraph" w:styleId="a3">
    <w:name w:val="Body Text"/>
    <w:basedOn w:val="a"/>
    <w:link w:val="a4"/>
    <w:rsid w:val="006032DE"/>
    <w:rPr>
      <w:sz w:val="28"/>
      <w:lang w:val="tt-RU"/>
    </w:rPr>
  </w:style>
  <w:style w:type="character" w:customStyle="1" w:styleId="a4">
    <w:name w:val="Основной текст Знак"/>
    <w:basedOn w:val="a0"/>
    <w:link w:val="a3"/>
    <w:rsid w:val="006032DE"/>
    <w:rPr>
      <w:rFonts w:ascii="SLPeterburg Cyr" w:eastAsia="Times New Roman" w:hAnsi="SLPeterburg Cyr" w:cs="Times New Roman"/>
      <w:sz w:val="28"/>
      <w:szCs w:val="24"/>
      <w:lang w:val="tt-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2DE"/>
    <w:pPr>
      <w:spacing w:after="0" w:line="240" w:lineRule="auto"/>
    </w:pPr>
    <w:rPr>
      <w:rFonts w:ascii="SLPeterburg Cyr" w:eastAsia="Times New Roman" w:hAnsi="SLPeterburg Cyr" w:cs="Times New Roman"/>
      <w:sz w:val="24"/>
      <w:szCs w:val="24"/>
      <w:lang w:eastAsia="ru-RU"/>
    </w:rPr>
  </w:style>
  <w:style w:type="paragraph" w:styleId="1">
    <w:name w:val="heading 1"/>
    <w:basedOn w:val="a"/>
    <w:next w:val="a"/>
    <w:link w:val="10"/>
    <w:qFormat/>
    <w:rsid w:val="006032DE"/>
    <w:pPr>
      <w:keepNext/>
      <w:outlineLvl w:val="0"/>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32DE"/>
    <w:rPr>
      <w:rFonts w:ascii="SLPeterburg Cyr" w:eastAsia="Times New Roman" w:hAnsi="SLPeterburg Cyr" w:cs="Times New Roman"/>
      <w:sz w:val="44"/>
      <w:szCs w:val="24"/>
      <w:lang w:eastAsia="ru-RU"/>
    </w:rPr>
  </w:style>
  <w:style w:type="paragraph" w:styleId="a3">
    <w:name w:val="Body Text"/>
    <w:basedOn w:val="a"/>
    <w:link w:val="a4"/>
    <w:rsid w:val="006032DE"/>
    <w:rPr>
      <w:sz w:val="28"/>
      <w:lang w:val="tt-RU"/>
    </w:rPr>
  </w:style>
  <w:style w:type="character" w:customStyle="1" w:styleId="a4">
    <w:name w:val="Основной текст Знак"/>
    <w:basedOn w:val="a0"/>
    <w:link w:val="a3"/>
    <w:rsid w:val="006032DE"/>
    <w:rPr>
      <w:rFonts w:ascii="SLPeterburg Cyr" w:eastAsia="Times New Roman" w:hAnsi="SLPeterburg Cyr" w:cs="Times New Roman"/>
      <w:sz w:val="28"/>
      <w:szCs w:val="24"/>
      <w:lang w:val="tt-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8094</Characters>
  <Application>Microsoft Office Word</Application>
  <DocSecurity>0</DocSecurity>
  <Lines>67</Lines>
  <Paragraphs>18</Paragraphs>
  <ScaleCrop>false</ScaleCrop>
  <Company/>
  <LinksUpToDate>false</LinksUpToDate>
  <CharactersWithSpaces>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Гульсинур</dc:creator>
  <cp:keywords/>
  <dc:description/>
  <cp:lastModifiedBy>Гульсинур</cp:lastModifiedBy>
  <cp:revision>2</cp:revision>
  <dcterms:created xsi:type="dcterms:W3CDTF">2015-01-28T19:18:00Z</dcterms:created>
  <dcterms:modified xsi:type="dcterms:W3CDTF">2015-01-28T19:18:00Z</dcterms:modified>
</cp:coreProperties>
</file>