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A" w:rsidRPr="00437EA8" w:rsidRDefault="009F5273" w:rsidP="00C216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A8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9F5273" w:rsidRPr="00437EA8" w:rsidRDefault="00722DA7" w:rsidP="00C216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A8">
        <w:rPr>
          <w:rFonts w:ascii="Times New Roman" w:hAnsi="Times New Roman" w:cs="Times New Roman"/>
          <w:b/>
          <w:sz w:val="24"/>
          <w:szCs w:val="24"/>
        </w:rPr>
        <w:t>«Н</w:t>
      </w:r>
      <w:r w:rsidR="00B078EE" w:rsidRPr="00437EA8">
        <w:rPr>
          <w:rFonts w:ascii="Times New Roman" w:hAnsi="Times New Roman" w:cs="Times New Roman"/>
          <w:b/>
          <w:sz w:val="24"/>
          <w:szCs w:val="24"/>
        </w:rPr>
        <w:t>арушения кожных покровов и повреждение</w:t>
      </w:r>
      <w:r w:rsidRPr="00437EA8">
        <w:rPr>
          <w:rFonts w:ascii="Times New Roman" w:hAnsi="Times New Roman" w:cs="Times New Roman"/>
          <w:b/>
          <w:sz w:val="24"/>
          <w:szCs w:val="24"/>
        </w:rPr>
        <w:t xml:space="preserve"> кожи</w:t>
      </w:r>
      <w:r w:rsidR="009F5273" w:rsidRPr="00437EA8">
        <w:rPr>
          <w:rFonts w:ascii="Times New Roman" w:hAnsi="Times New Roman" w:cs="Times New Roman"/>
          <w:b/>
          <w:sz w:val="24"/>
          <w:szCs w:val="24"/>
        </w:rPr>
        <w:t>»</w:t>
      </w:r>
    </w:p>
    <w:p w:rsidR="009F5273" w:rsidRPr="006D661A" w:rsidRDefault="00722DA7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 М</w:t>
      </w:r>
      <w:r w:rsidR="009F5273" w:rsidRPr="006D66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ксимова Лидия Вита</w:t>
      </w:r>
      <w:r w:rsidR="009F5273" w:rsidRPr="006D661A">
        <w:rPr>
          <w:rFonts w:ascii="Times New Roman" w:hAnsi="Times New Roman" w:cs="Times New Roman"/>
          <w:sz w:val="24"/>
          <w:szCs w:val="24"/>
        </w:rPr>
        <w:t>льевна</w:t>
      </w:r>
    </w:p>
    <w:p w:rsidR="009F5273" w:rsidRPr="006D661A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61A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722DA7">
        <w:rPr>
          <w:rFonts w:ascii="Times New Roman" w:hAnsi="Times New Roman" w:cs="Times New Roman"/>
          <w:sz w:val="24"/>
          <w:szCs w:val="24"/>
        </w:rPr>
        <w:t>МОУ Коляновская СОШ Ивановского района Ивановской области</w:t>
      </w:r>
    </w:p>
    <w:p w:rsidR="009F5273" w:rsidRPr="006D661A" w:rsidRDefault="00722DA7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учитель </w:t>
      </w:r>
    </w:p>
    <w:p w:rsidR="009F5273" w:rsidRPr="006D661A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61A">
        <w:rPr>
          <w:rFonts w:ascii="Times New Roman" w:hAnsi="Times New Roman" w:cs="Times New Roman"/>
          <w:sz w:val="24"/>
          <w:szCs w:val="24"/>
        </w:rPr>
        <w:t>Предмет: биология</w:t>
      </w:r>
    </w:p>
    <w:p w:rsidR="009F5273" w:rsidRPr="006D661A" w:rsidRDefault="00722DA7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9F5273" w:rsidRPr="006D661A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61A">
        <w:rPr>
          <w:rFonts w:ascii="Times New Roman" w:hAnsi="Times New Roman" w:cs="Times New Roman"/>
          <w:sz w:val="24"/>
          <w:szCs w:val="24"/>
        </w:rPr>
        <w:t>Тема и номер</w:t>
      </w:r>
      <w:r w:rsidR="00722DA7">
        <w:rPr>
          <w:rFonts w:ascii="Times New Roman" w:hAnsi="Times New Roman" w:cs="Times New Roman"/>
          <w:sz w:val="24"/>
          <w:szCs w:val="24"/>
        </w:rPr>
        <w:t xml:space="preserve"> урока в теме: «Кожа», урок № 2</w:t>
      </w:r>
    </w:p>
    <w:p w:rsidR="009F5273" w:rsidRPr="006D661A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61A">
        <w:rPr>
          <w:rFonts w:ascii="Times New Roman" w:hAnsi="Times New Roman" w:cs="Times New Roman"/>
          <w:sz w:val="24"/>
          <w:szCs w:val="24"/>
        </w:rPr>
        <w:t xml:space="preserve">Базовый учебник: </w:t>
      </w:r>
      <w:proofErr w:type="spellStart"/>
      <w:r w:rsidR="00722DA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722DA7">
        <w:rPr>
          <w:rFonts w:ascii="Times New Roman" w:hAnsi="Times New Roman" w:cs="Times New Roman"/>
          <w:sz w:val="24"/>
          <w:szCs w:val="24"/>
        </w:rPr>
        <w:t xml:space="preserve"> А.Г., Маш Р.Д. Биология. Человек: </w:t>
      </w:r>
      <w:proofErr w:type="spellStart"/>
      <w:r w:rsidR="00722DA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722D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22DA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722DA7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722D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2DA7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(М.: </w:t>
      </w:r>
      <w:proofErr w:type="spellStart"/>
      <w:r w:rsidR="00722DA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22DA7">
        <w:rPr>
          <w:rFonts w:ascii="Times New Roman" w:hAnsi="Times New Roman" w:cs="Times New Roman"/>
          <w:sz w:val="24"/>
          <w:szCs w:val="24"/>
        </w:rPr>
        <w:t xml:space="preserve"> - Граф)</w:t>
      </w:r>
    </w:p>
    <w:p w:rsidR="00722DA7" w:rsidRPr="00722DA7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2DA7">
        <w:rPr>
          <w:rFonts w:ascii="Times New Roman" w:hAnsi="Times New Roman" w:cs="Times New Roman"/>
          <w:sz w:val="24"/>
          <w:szCs w:val="24"/>
        </w:rPr>
        <w:t>Цель урока:</w:t>
      </w:r>
      <w:r w:rsidRPr="0072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о причинах нарушения кожных покровов, приёмах оказания первой помощи при травмах, обморожениях и ожогах.</w:t>
      </w:r>
    </w:p>
    <w:p w:rsidR="009F5273" w:rsidRPr="00722DA7" w:rsidRDefault="009F5273" w:rsidP="00437EA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урока:</w:t>
      </w:r>
    </w:p>
    <w:p w:rsidR="009F5273" w:rsidRPr="006D661A" w:rsidRDefault="009F5273" w:rsidP="00437EA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образоват</w:t>
      </w:r>
      <w:r w:rsidR="00E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</w:t>
      </w: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</w:t>
      </w:r>
      <w:r w:rsidR="00E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нарушений кожных покровов, приёмы оказания первой помощи при травмах, ожогах, обморожениях</w:t>
      </w: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5273" w:rsidRPr="00826DB5" w:rsidRDefault="00E955BB" w:rsidP="00437EA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развивающие</w:t>
      </w:r>
      <w:r w:rsidR="009F5273"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навыки самостоятельной работы с учебником по нахождению биологической информации; способствовать развитию логического мышления; развивать умения правильно обобщать изученный материал</w:t>
      </w:r>
      <w:r w:rsidR="0082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осваивать компьютерные технологии.</w:t>
      </w:r>
    </w:p>
    <w:p w:rsidR="009F5273" w:rsidRPr="006D661A" w:rsidRDefault="00E955BB" w:rsidP="00437EA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воспитательные</w:t>
      </w:r>
      <w:r w:rsidR="009F5273"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гигиеническое воспитание для соблюдения мер профилактики заболеваний кожи и других покровов тела.</w:t>
      </w:r>
    </w:p>
    <w:p w:rsidR="009F5273" w:rsidRPr="006D661A" w:rsidRDefault="009F5273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 урока: изучение нового материала</w:t>
      </w:r>
    </w:p>
    <w:p w:rsidR="006D661A" w:rsidRDefault="009F5273" w:rsidP="00C2160F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6D661A">
        <w:rPr>
          <w:color w:val="000000"/>
        </w:rPr>
        <w:t>11. Формы работы с учащимися:</w:t>
      </w:r>
      <w:r w:rsidR="00B078EE">
        <w:rPr>
          <w:color w:val="000000"/>
        </w:rPr>
        <w:t xml:space="preserve"> фронтальная, работа в парах</w:t>
      </w:r>
      <w:r w:rsidR="00826DB5">
        <w:rPr>
          <w:color w:val="000000"/>
        </w:rPr>
        <w:t>, индивидуальная</w:t>
      </w:r>
    </w:p>
    <w:p w:rsidR="009F5273" w:rsidRPr="006D661A" w:rsidRDefault="009F5273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Необходимое техническое оборудование: </w:t>
      </w:r>
      <w:r w:rsidR="0025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учителя (ПК</w:t>
      </w: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проектор, интерактивная доска</w:t>
      </w:r>
      <w:r w:rsidR="0025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АРМ обучающегося.</w:t>
      </w:r>
    </w:p>
    <w:p w:rsidR="009F5273" w:rsidRDefault="009F5273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Структура и ход урока:</w:t>
      </w:r>
    </w:p>
    <w:p w:rsidR="00437EA8" w:rsidRDefault="00437E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078EE" w:rsidRDefault="00B078EE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№1</w:t>
      </w:r>
    </w:p>
    <w:p w:rsidR="00B078EE" w:rsidRDefault="00B078EE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ход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1984"/>
        <w:gridCol w:w="2288"/>
        <w:gridCol w:w="2248"/>
        <w:gridCol w:w="816"/>
      </w:tblGrid>
      <w:tr w:rsidR="00DD5579" w:rsidTr="00A8024D">
        <w:tc>
          <w:tcPr>
            <w:tcW w:w="445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90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4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2288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48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16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DD5579" w:rsidTr="00A8024D">
        <w:tc>
          <w:tcPr>
            <w:tcW w:w="445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0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84" w:type="dxa"/>
          </w:tcPr>
          <w:p w:rsidR="006D661A" w:rsidRDefault="006D661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учащихся, создает благоприятную обстановку</w:t>
            </w:r>
          </w:p>
        </w:tc>
        <w:tc>
          <w:tcPr>
            <w:tcW w:w="2248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проверяют готовность к уроку</w:t>
            </w:r>
          </w:p>
        </w:tc>
        <w:tc>
          <w:tcPr>
            <w:tcW w:w="816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DD5579" w:rsidTr="00A8024D">
        <w:tc>
          <w:tcPr>
            <w:tcW w:w="445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0" w:type="dxa"/>
          </w:tcPr>
          <w:p w:rsidR="006D661A" w:rsidRDefault="002562A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момент</w:t>
            </w:r>
          </w:p>
        </w:tc>
        <w:tc>
          <w:tcPr>
            <w:tcW w:w="1984" w:type="dxa"/>
          </w:tcPr>
          <w:p w:rsidR="00B80E62" w:rsidRDefault="00B80E6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6D661A" w:rsidRDefault="002562A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видеоролика</w:t>
            </w:r>
          </w:p>
        </w:tc>
        <w:tc>
          <w:tcPr>
            <w:tcW w:w="2248" w:type="dxa"/>
          </w:tcPr>
          <w:p w:rsidR="006D661A" w:rsidRDefault="002562A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видеоролик и д</w:t>
            </w:r>
            <w:r w:rsidR="00DD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елают вывод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 овладения приёмов первой помощи</w:t>
            </w:r>
            <w:r w:rsidR="0007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определяют цели урока</w:t>
            </w:r>
          </w:p>
        </w:tc>
        <w:tc>
          <w:tcPr>
            <w:tcW w:w="816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DD5579" w:rsidTr="00A8024D">
        <w:tc>
          <w:tcPr>
            <w:tcW w:w="445" w:type="dxa"/>
          </w:tcPr>
          <w:p w:rsidR="006D661A" w:rsidRDefault="00DD5579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0" w:type="dxa"/>
          </w:tcPr>
          <w:p w:rsidR="006D661A" w:rsidRDefault="00073A1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опорн</w:t>
            </w:r>
            <w:r w:rsidR="0025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знаний </w:t>
            </w:r>
          </w:p>
        </w:tc>
        <w:tc>
          <w:tcPr>
            <w:tcW w:w="1984" w:type="dxa"/>
          </w:tcPr>
          <w:p w:rsidR="006D661A" w:rsidRP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6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кожи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Интерактивный рисунок составных частей.</w:t>
            </w:r>
          </w:p>
        </w:tc>
        <w:tc>
          <w:tcPr>
            <w:tcW w:w="2288" w:type="dxa"/>
          </w:tcPr>
          <w:p w:rsidR="006D661A" w:rsidRDefault="002562A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Зачитывает биологический диктант</w:t>
            </w:r>
          </w:p>
        </w:tc>
        <w:tc>
          <w:tcPr>
            <w:tcW w:w="2248" w:type="dxa"/>
          </w:tcPr>
          <w:p w:rsidR="006D661A" w:rsidRDefault="00073A1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устно </w:t>
            </w:r>
          </w:p>
        </w:tc>
        <w:tc>
          <w:tcPr>
            <w:tcW w:w="816" w:type="dxa"/>
          </w:tcPr>
          <w:p w:rsidR="006D661A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D5579" w:rsidTr="00A8024D">
        <w:tc>
          <w:tcPr>
            <w:tcW w:w="445" w:type="dxa"/>
          </w:tcPr>
          <w:p w:rsidR="006D661A" w:rsidRDefault="00A16E17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0" w:type="dxa"/>
          </w:tcPr>
          <w:p w:rsidR="006D661A" w:rsidRDefault="00073A1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усвоения новых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80E62" w:rsidRDefault="00B80E6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2.Описа</w:t>
            </w:r>
            <w:r w:rsidR="000E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характерных признаков ожогов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степеней и приёмов оказания первой помощи.</w:t>
            </w: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3.Описание химических ожогов, полученных от воздействия различных химических веществ, и приёмы оказания первой помощи</w:t>
            </w:r>
            <w:r w:rsidR="000E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Описание характерных признаков обморожения 4-х степеней и приёмов оказания первой помощи.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прогрызания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тканях человека ходов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продвижение чесоточного клеща.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073A1C" w:rsidRDefault="00073A1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самостоятельную работу с учебником</w:t>
            </w:r>
          </w:p>
          <w:p w:rsidR="00E16C3A" w:rsidRDefault="00E16C3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4351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схемы на доске</w:t>
            </w: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6C3A" w:rsidRDefault="00E16C3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в парах с использованием компьютера</w:t>
            </w:r>
          </w:p>
          <w:p w:rsidR="00E16C3A" w:rsidRDefault="00E16C3A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61A" w:rsidRDefault="00A16E17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</w:t>
            </w:r>
            <w:r w:rsidR="0023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по заданному алгоритму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ЭОР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23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 задания на карточках </w:t>
            </w: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обобщение единичных знаний в систему</w:t>
            </w:r>
          </w:p>
        </w:tc>
        <w:tc>
          <w:tcPr>
            <w:tcW w:w="2248" w:type="dxa"/>
          </w:tcPr>
          <w:p w:rsidR="00073A1C" w:rsidRDefault="00073A1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с учебником, заполнение в тетради схемы «Причины нарушений кожных покровов»</w:t>
            </w: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карточках:</w:t>
            </w: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Pr="00C63E7E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1.Виды ожогов и меры первой помощи</w:t>
            </w: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Термические ожоги и оказание первой помощи;</w:t>
            </w: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E7E" w:rsidRPr="00C63E7E" w:rsidRDefault="00C63E7E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Химические ожоги и оказание первой помощи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2.Виды обморожений и меры первой помощи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3.Заражения кожными паразитами</w:t>
            </w:r>
          </w:p>
          <w:p w:rsidR="000E2324" w:rsidRDefault="000E2324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61A" w:rsidRDefault="005B6EA5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ресурс</w:t>
            </w:r>
            <w:r w:rsidR="00A8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таблицы, схемы </w:t>
            </w:r>
          </w:p>
        </w:tc>
        <w:tc>
          <w:tcPr>
            <w:tcW w:w="816" w:type="dxa"/>
          </w:tcPr>
          <w:p w:rsidR="006D661A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2301B8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1B8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1B8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1B8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EA8" w:rsidRDefault="00437EA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1B8" w:rsidRDefault="002301B8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231A22" w:rsidTr="00A8024D">
        <w:tc>
          <w:tcPr>
            <w:tcW w:w="445" w:type="dxa"/>
          </w:tcPr>
          <w:p w:rsidR="00231A22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90" w:type="dxa"/>
          </w:tcPr>
          <w:p w:rsidR="00231A22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ЗУН, необходимых для творческого применения знаний</w:t>
            </w:r>
          </w:p>
        </w:tc>
        <w:tc>
          <w:tcPr>
            <w:tcW w:w="1984" w:type="dxa"/>
          </w:tcPr>
          <w:p w:rsidR="00231A22" w:rsidRDefault="00231A22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231A22" w:rsidRDefault="00826DB5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что итогом работы должно быть создание буклета. Определяет структуру буклета, вводит название его, основные и дополнительные заголовки статей.</w:t>
            </w:r>
          </w:p>
          <w:p w:rsidR="00826DB5" w:rsidRDefault="00826DB5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Повторяет алгоритм работы с Мастером создания буклета.</w:t>
            </w:r>
          </w:p>
        </w:tc>
        <w:tc>
          <w:tcPr>
            <w:tcW w:w="2248" w:type="dxa"/>
          </w:tcPr>
          <w:p w:rsidR="00231A22" w:rsidRDefault="00826DB5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необходимые записи в тетради</w:t>
            </w:r>
          </w:p>
        </w:tc>
        <w:tc>
          <w:tcPr>
            <w:tcW w:w="816" w:type="dxa"/>
          </w:tcPr>
          <w:p w:rsidR="00231A22" w:rsidRDefault="00826DB5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DD5579" w:rsidTr="00437EA8">
        <w:trPr>
          <w:trHeight w:val="1250"/>
        </w:trPr>
        <w:tc>
          <w:tcPr>
            <w:tcW w:w="445" w:type="dxa"/>
          </w:tcPr>
          <w:p w:rsidR="006D661A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0" w:type="dxa"/>
          </w:tcPr>
          <w:p w:rsidR="006D661A" w:rsidRDefault="001D1DF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 материала</w:t>
            </w:r>
          </w:p>
        </w:tc>
        <w:tc>
          <w:tcPr>
            <w:tcW w:w="1984" w:type="dxa"/>
          </w:tcPr>
          <w:p w:rsidR="00202B8C" w:rsidRDefault="00202B8C" w:rsidP="00437EA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B8C" w:rsidRPr="001D1DFC" w:rsidRDefault="00202B8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A8024D" w:rsidRDefault="001D1DFC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выполнить </w:t>
            </w:r>
            <w:r w:rsidR="00DC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2248" w:type="dxa"/>
          </w:tcPr>
          <w:p w:rsidR="00A8024D" w:rsidRDefault="00A8024D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</w:p>
        </w:tc>
        <w:tc>
          <w:tcPr>
            <w:tcW w:w="816" w:type="dxa"/>
          </w:tcPr>
          <w:p w:rsidR="006D661A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A8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A8024D" w:rsidTr="00A8024D">
        <w:tc>
          <w:tcPr>
            <w:tcW w:w="445" w:type="dxa"/>
          </w:tcPr>
          <w:p w:rsidR="00A8024D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8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0" w:type="dxa"/>
          </w:tcPr>
          <w:p w:rsidR="00A8024D" w:rsidRDefault="00A8024D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урока, домашнее задание</w:t>
            </w:r>
          </w:p>
        </w:tc>
        <w:tc>
          <w:tcPr>
            <w:tcW w:w="1984" w:type="dxa"/>
          </w:tcPr>
          <w:p w:rsidR="00A8024D" w:rsidRDefault="00A8024D" w:rsidP="00C2160F">
            <w:pPr>
              <w:spacing w:before="100" w:beforeAutospacing="1" w:after="100" w:afterAutospacing="1" w:line="360" w:lineRule="auto"/>
              <w:jc w:val="both"/>
            </w:pPr>
          </w:p>
        </w:tc>
        <w:tc>
          <w:tcPr>
            <w:tcW w:w="2288" w:type="dxa"/>
          </w:tcPr>
          <w:p w:rsidR="00A8024D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и объясняет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A8024D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Подводят итоги урока,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</w:p>
        </w:tc>
        <w:tc>
          <w:tcPr>
            <w:tcW w:w="816" w:type="dxa"/>
          </w:tcPr>
          <w:p w:rsidR="00A8024D" w:rsidRDefault="00DC4351" w:rsidP="00C216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6D661A" w:rsidRDefault="00B078EE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№2</w:t>
      </w:r>
    </w:p>
    <w:p w:rsidR="00B078EE" w:rsidRDefault="00B078EE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плану-конспекту урока « Нарушения кожных покровов и повреждение кожи»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452"/>
        <w:gridCol w:w="1452"/>
        <w:gridCol w:w="1452"/>
        <w:gridCol w:w="4125"/>
      </w:tblGrid>
      <w:tr w:rsidR="00C2160F" w:rsidTr="000E231B">
        <w:trPr>
          <w:trHeight w:val="1615"/>
        </w:trPr>
        <w:tc>
          <w:tcPr>
            <w:tcW w:w="423" w:type="dxa"/>
            <w:vAlign w:val="center"/>
          </w:tcPr>
          <w:p w:rsidR="00C2160F" w:rsidRPr="00C2160F" w:rsidRDefault="00C2160F" w:rsidP="00021BB2">
            <w:r w:rsidRPr="00C2160F">
              <w:t>№</w:t>
            </w:r>
          </w:p>
        </w:tc>
        <w:tc>
          <w:tcPr>
            <w:tcW w:w="1452" w:type="dxa"/>
            <w:vAlign w:val="center"/>
          </w:tcPr>
          <w:p w:rsidR="00C2160F" w:rsidRPr="00C2160F" w:rsidRDefault="00C2160F" w:rsidP="00021BB2">
            <w:r w:rsidRPr="00C2160F">
              <w:t>Название ресурса</w:t>
            </w:r>
          </w:p>
        </w:tc>
        <w:tc>
          <w:tcPr>
            <w:tcW w:w="1452" w:type="dxa"/>
            <w:vAlign w:val="center"/>
          </w:tcPr>
          <w:p w:rsidR="00C2160F" w:rsidRPr="00C2160F" w:rsidRDefault="00C2160F" w:rsidP="00021BB2">
            <w:r w:rsidRPr="00C2160F">
              <w:t xml:space="preserve">Тип, вид ресурса 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Форма предъявления информации </w:t>
            </w:r>
          </w:p>
        </w:tc>
        <w:tc>
          <w:tcPr>
            <w:tcW w:w="4125" w:type="dxa"/>
          </w:tcPr>
          <w:p w:rsidR="00C2160F" w:rsidRPr="00C2160F" w:rsidRDefault="00C2160F" w:rsidP="00021BB2">
            <w:r w:rsidRPr="00C2160F">
              <w:t>Гиперссылка на ресурс, обеспечивающий доступ к ЭОР</w:t>
            </w:r>
          </w:p>
        </w:tc>
      </w:tr>
      <w:tr w:rsidR="00C2160F" w:rsidTr="00C2160F">
        <w:trPr>
          <w:trHeight w:val="1597"/>
        </w:trPr>
        <w:tc>
          <w:tcPr>
            <w:tcW w:w="423" w:type="dxa"/>
          </w:tcPr>
          <w:p w:rsidR="00C2160F" w:rsidRPr="00C2160F" w:rsidRDefault="00C2160F" w:rsidP="00021BB2">
            <w:r w:rsidRPr="00C2160F">
              <w:t>1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Строение кожи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ЕК ЦОР  </w:t>
            </w:r>
            <w:hyperlink r:id="rId6" w:history="1">
              <w:r w:rsidRPr="00C2160F">
                <w:rPr>
                  <w:rStyle w:val="a6"/>
                </w:rPr>
                <w:t>http://school-collection.edu.ru</w:t>
              </w:r>
            </w:hyperlink>
          </w:p>
          <w:p w:rsidR="00C2160F" w:rsidRPr="00C2160F" w:rsidRDefault="00C2160F" w:rsidP="00021BB2">
            <w:r w:rsidRPr="00C2160F">
              <w:t>Интерактивный рисунок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Интерактивный рисунок составных частей кожи</w:t>
            </w:r>
          </w:p>
        </w:tc>
        <w:tc>
          <w:tcPr>
            <w:tcW w:w="4125" w:type="dxa"/>
          </w:tcPr>
          <w:p w:rsidR="00C2160F" w:rsidRPr="00C2160F" w:rsidRDefault="00C2160F" w:rsidP="00021BB2">
            <w:hyperlink r:id="rId7" w:history="1">
              <w:r w:rsidRPr="00C2160F">
                <w:rPr>
                  <w:rStyle w:val="a6"/>
                </w:rPr>
                <w:t>http://files.school-collection.edu.ru/dlrstore/3c29153b-5800-4a14-9314-7e68999856fe/%5BBIO8_08-41%5D_%5BIM_01%5D.swf</w:t>
              </w:r>
            </w:hyperlink>
          </w:p>
          <w:p w:rsidR="00C2160F" w:rsidRPr="00C2160F" w:rsidRDefault="00C2160F" w:rsidP="00021BB2"/>
        </w:tc>
      </w:tr>
      <w:tr w:rsidR="00C2160F" w:rsidTr="00C2160F">
        <w:trPr>
          <w:trHeight w:val="1615"/>
        </w:trPr>
        <w:tc>
          <w:tcPr>
            <w:tcW w:w="423" w:type="dxa"/>
          </w:tcPr>
          <w:p w:rsidR="00C2160F" w:rsidRPr="00C2160F" w:rsidRDefault="00C2160F" w:rsidP="00021BB2">
            <w:r w:rsidRPr="00C2160F">
              <w:t>2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Термические ожоги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ЕК ЦОР  </w:t>
            </w:r>
            <w:hyperlink r:id="rId8" w:history="1">
              <w:r w:rsidRPr="00C2160F">
                <w:rPr>
                  <w:rStyle w:val="a6"/>
                </w:rPr>
                <w:t>http://school-collection.edu.ru</w:t>
              </w:r>
            </w:hyperlink>
          </w:p>
          <w:p w:rsidR="00C2160F" w:rsidRPr="00C2160F" w:rsidRDefault="00C2160F" w:rsidP="00021BB2">
            <w:r w:rsidRPr="00C2160F">
              <w:t>Описание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Описание характерных признаков ожогов  4-х степеней и приёмов оказания первой помощи.</w:t>
            </w:r>
          </w:p>
          <w:p w:rsidR="00C2160F" w:rsidRPr="00C2160F" w:rsidRDefault="00C2160F" w:rsidP="00021BB2"/>
        </w:tc>
        <w:tc>
          <w:tcPr>
            <w:tcW w:w="4125" w:type="dxa"/>
          </w:tcPr>
          <w:p w:rsidR="00C2160F" w:rsidRPr="00C2160F" w:rsidRDefault="00C2160F" w:rsidP="00021BB2">
            <w:hyperlink r:id="rId9" w:history="1">
              <w:r w:rsidRPr="00C2160F">
                <w:rPr>
                  <w:rStyle w:val="a6"/>
                </w:rPr>
                <w:t>http://files.school-collection.edu.ru/dlrstore/8561a2ae-11fa-468c-9142-7cda39df75a7/%5BBIO8_08-42%5D_%5BTI_05%5D.html</w:t>
              </w:r>
            </w:hyperlink>
          </w:p>
          <w:p w:rsidR="00C2160F" w:rsidRPr="00C2160F" w:rsidRDefault="00C2160F" w:rsidP="00021BB2"/>
        </w:tc>
      </w:tr>
      <w:tr w:rsidR="00C2160F" w:rsidTr="00C2160F">
        <w:trPr>
          <w:trHeight w:val="1615"/>
        </w:trPr>
        <w:tc>
          <w:tcPr>
            <w:tcW w:w="423" w:type="dxa"/>
          </w:tcPr>
          <w:p w:rsidR="00C2160F" w:rsidRPr="00C2160F" w:rsidRDefault="00C2160F" w:rsidP="00021BB2">
            <w:r w:rsidRPr="00C2160F">
              <w:t>3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Химические ожоги и оказание первой помощи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ЕК ЦОР  </w:t>
            </w:r>
            <w:hyperlink r:id="rId10" w:history="1">
              <w:r w:rsidRPr="00C2160F">
                <w:rPr>
                  <w:rStyle w:val="a6"/>
                </w:rPr>
                <w:t>http://school-collection.edu.ru</w:t>
              </w:r>
            </w:hyperlink>
          </w:p>
          <w:p w:rsidR="00C2160F" w:rsidRPr="00C2160F" w:rsidRDefault="00C2160F" w:rsidP="00021BB2">
            <w:r w:rsidRPr="00C2160F">
              <w:t>Описание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Описание химических ожогов, полученных от воздействия различных химических веществ, и приёмы оказания первой помощи.</w:t>
            </w:r>
          </w:p>
          <w:p w:rsidR="00C2160F" w:rsidRPr="00C2160F" w:rsidRDefault="00C2160F" w:rsidP="00021BB2"/>
        </w:tc>
        <w:tc>
          <w:tcPr>
            <w:tcW w:w="4125" w:type="dxa"/>
          </w:tcPr>
          <w:p w:rsidR="00C2160F" w:rsidRPr="00C2160F" w:rsidRDefault="00C2160F" w:rsidP="00021BB2">
            <w:hyperlink r:id="rId11" w:history="1">
              <w:r w:rsidRPr="00C2160F">
                <w:rPr>
                  <w:rStyle w:val="a6"/>
                </w:rPr>
                <w:t>http://files.school-collection.edu.ru/dlrstore/a2d4a495-d94d-42f2-8b12-0dbe8d28a392/%5BBIO8_08-42%5D_%5BTI_04%5D.html</w:t>
              </w:r>
            </w:hyperlink>
          </w:p>
          <w:p w:rsidR="00C2160F" w:rsidRPr="00C2160F" w:rsidRDefault="00C2160F" w:rsidP="00021BB2"/>
        </w:tc>
      </w:tr>
      <w:tr w:rsidR="00C2160F" w:rsidTr="00C2160F">
        <w:trPr>
          <w:trHeight w:val="1615"/>
        </w:trPr>
        <w:tc>
          <w:tcPr>
            <w:tcW w:w="423" w:type="dxa"/>
          </w:tcPr>
          <w:p w:rsidR="00C2160F" w:rsidRPr="00C2160F" w:rsidRDefault="00C2160F" w:rsidP="00021BB2">
            <w:r w:rsidRPr="00C2160F">
              <w:t>4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Обморожение и оказание первой помощи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ЕК ЦОР  </w:t>
            </w:r>
            <w:hyperlink r:id="rId12" w:history="1">
              <w:r w:rsidRPr="00C2160F">
                <w:rPr>
                  <w:rStyle w:val="a6"/>
                </w:rPr>
                <w:t>http:/</w:t>
              </w:r>
              <w:r w:rsidRPr="00C2160F">
                <w:rPr>
                  <w:rStyle w:val="a6"/>
                </w:rPr>
                <w:t>/</w:t>
              </w:r>
              <w:r w:rsidRPr="00C2160F">
                <w:rPr>
                  <w:rStyle w:val="a6"/>
                </w:rPr>
                <w:t>school-collection.edu.ru</w:t>
              </w:r>
            </w:hyperlink>
          </w:p>
          <w:p w:rsidR="00C2160F" w:rsidRPr="00C2160F" w:rsidRDefault="00C2160F" w:rsidP="00021BB2">
            <w:r w:rsidRPr="00C2160F">
              <w:t>Описание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. Описание характерных признаков обморожения 4-х степеней и приёмов оказания первой помощи.</w:t>
            </w:r>
          </w:p>
        </w:tc>
        <w:tc>
          <w:tcPr>
            <w:tcW w:w="4125" w:type="dxa"/>
          </w:tcPr>
          <w:p w:rsidR="00C2160F" w:rsidRPr="00C2160F" w:rsidRDefault="00C2160F" w:rsidP="00021BB2">
            <w:hyperlink r:id="rId13" w:history="1">
              <w:r w:rsidRPr="00C2160F">
                <w:rPr>
                  <w:rStyle w:val="a6"/>
                </w:rPr>
                <w:t>http://files.school-collection.edu.ru/dlrstore/fbb05919-ff20-401d-9e24-886bf947e4f4/%5BBIO8_08-42%5D_%5BTI_03%5D.h</w:t>
              </w:r>
              <w:bookmarkStart w:id="0" w:name="_GoBack"/>
              <w:bookmarkEnd w:id="0"/>
              <w:r w:rsidRPr="00C2160F">
                <w:rPr>
                  <w:rStyle w:val="a6"/>
                </w:rPr>
                <w:t>t</w:t>
              </w:r>
              <w:r w:rsidRPr="00C2160F">
                <w:rPr>
                  <w:rStyle w:val="a6"/>
                </w:rPr>
                <w:t>ml</w:t>
              </w:r>
            </w:hyperlink>
          </w:p>
          <w:p w:rsidR="00C2160F" w:rsidRPr="00C2160F" w:rsidRDefault="00C2160F" w:rsidP="00021BB2"/>
        </w:tc>
      </w:tr>
      <w:tr w:rsidR="00C2160F" w:rsidTr="00C2160F">
        <w:trPr>
          <w:trHeight w:val="1615"/>
        </w:trPr>
        <w:tc>
          <w:tcPr>
            <w:tcW w:w="423" w:type="dxa"/>
          </w:tcPr>
          <w:p w:rsidR="00C2160F" w:rsidRPr="00C2160F" w:rsidRDefault="00C2160F" w:rsidP="00021BB2">
            <w:r w:rsidRPr="00C2160F">
              <w:lastRenderedPageBreak/>
              <w:t>5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>Продвижение чесоточного зудня в коже человека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ЕК ЦОР  </w:t>
            </w:r>
            <w:hyperlink r:id="rId14" w:history="1">
              <w:r w:rsidRPr="00C2160F">
                <w:rPr>
                  <w:rStyle w:val="a6"/>
                </w:rPr>
                <w:t>http://school-collection.edu.ru</w:t>
              </w:r>
            </w:hyperlink>
          </w:p>
          <w:p w:rsidR="00C2160F" w:rsidRPr="00C2160F" w:rsidRDefault="00C2160F" w:rsidP="00021BB2">
            <w:r w:rsidRPr="00C2160F">
              <w:t>Демонстрация</w:t>
            </w:r>
          </w:p>
        </w:tc>
        <w:tc>
          <w:tcPr>
            <w:tcW w:w="1452" w:type="dxa"/>
          </w:tcPr>
          <w:p w:rsidR="00C2160F" w:rsidRPr="00C2160F" w:rsidRDefault="00C2160F" w:rsidP="00021BB2">
            <w:r w:rsidRPr="00C2160F">
              <w:t xml:space="preserve">Демонстрация </w:t>
            </w:r>
            <w:proofErr w:type="spellStart"/>
            <w:r w:rsidRPr="00C2160F">
              <w:t>прогрызания</w:t>
            </w:r>
            <w:proofErr w:type="spellEnd"/>
            <w:r w:rsidRPr="00C2160F">
              <w:t xml:space="preserve"> в тканях человека ходов и продвижение чесоточного клеща.</w:t>
            </w:r>
          </w:p>
          <w:p w:rsidR="00C2160F" w:rsidRPr="00C2160F" w:rsidRDefault="00C2160F" w:rsidP="00021BB2"/>
        </w:tc>
        <w:tc>
          <w:tcPr>
            <w:tcW w:w="4125" w:type="dxa"/>
          </w:tcPr>
          <w:p w:rsidR="00C2160F" w:rsidRPr="00C2160F" w:rsidRDefault="00C2160F" w:rsidP="00021BB2">
            <w:hyperlink r:id="rId15" w:history="1">
              <w:r w:rsidRPr="00C2160F">
                <w:rPr>
                  <w:rStyle w:val="a6"/>
                </w:rPr>
                <w:t>http://school-collection.edu.ru/catalog/rubr/cf2d9227-2021-47cd-b37b-72b89bb7af02/85198/?interface=catalog&amp;class=50&amp;subject=29</w:t>
              </w:r>
            </w:hyperlink>
          </w:p>
          <w:p w:rsidR="00C2160F" w:rsidRPr="00C2160F" w:rsidRDefault="00C2160F" w:rsidP="00021BB2"/>
        </w:tc>
      </w:tr>
    </w:tbl>
    <w:p w:rsidR="00C2160F" w:rsidRPr="006D661A" w:rsidRDefault="00C2160F" w:rsidP="00C21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73" w:rsidRPr="006D661A" w:rsidRDefault="009F5273" w:rsidP="00C2160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273" w:rsidRPr="006D661A" w:rsidSect="00C216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A67"/>
    <w:multiLevelType w:val="hybridMultilevel"/>
    <w:tmpl w:val="297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7796"/>
    <w:multiLevelType w:val="multilevel"/>
    <w:tmpl w:val="12B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16C7F"/>
    <w:multiLevelType w:val="hybridMultilevel"/>
    <w:tmpl w:val="967ED022"/>
    <w:lvl w:ilvl="0" w:tplc="9DA8A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DE1"/>
    <w:multiLevelType w:val="hybridMultilevel"/>
    <w:tmpl w:val="7E24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273"/>
    <w:rsid w:val="00073A1C"/>
    <w:rsid w:val="000E2324"/>
    <w:rsid w:val="001D1DFC"/>
    <w:rsid w:val="00202B8C"/>
    <w:rsid w:val="002156F3"/>
    <w:rsid w:val="002301B8"/>
    <w:rsid w:val="00231A22"/>
    <w:rsid w:val="00235B5E"/>
    <w:rsid w:val="002562AA"/>
    <w:rsid w:val="003A2835"/>
    <w:rsid w:val="00437EA8"/>
    <w:rsid w:val="005075DC"/>
    <w:rsid w:val="005B6EA5"/>
    <w:rsid w:val="0060256C"/>
    <w:rsid w:val="006D661A"/>
    <w:rsid w:val="00722DA7"/>
    <w:rsid w:val="0077307E"/>
    <w:rsid w:val="007F74B8"/>
    <w:rsid w:val="00826DB5"/>
    <w:rsid w:val="00946701"/>
    <w:rsid w:val="009F5273"/>
    <w:rsid w:val="00A16E17"/>
    <w:rsid w:val="00A47BC0"/>
    <w:rsid w:val="00A8024D"/>
    <w:rsid w:val="00B078EE"/>
    <w:rsid w:val="00B24D39"/>
    <w:rsid w:val="00B80E62"/>
    <w:rsid w:val="00C2160F"/>
    <w:rsid w:val="00C63E7E"/>
    <w:rsid w:val="00DC4351"/>
    <w:rsid w:val="00DD5579"/>
    <w:rsid w:val="00E15B3F"/>
    <w:rsid w:val="00E16C3A"/>
    <w:rsid w:val="00E9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73"/>
    <w:pPr>
      <w:ind w:left="720"/>
      <w:contextualSpacing/>
    </w:pPr>
  </w:style>
  <w:style w:type="paragraph" w:styleId="a4">
    <w:name w:val="Normal (Web)"/>
    <w:basedOn w:val="a"/>
    <w:rsid w:val="006D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6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0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73"/>
    <w:pPr>
      <w:ind w:left="720"/>
      <w:contextualSpacing/>
    </w:pPr>
  </w:style>
  <w:style w:type="paragraph" w:styleId="a4">
    <w:name w:val="Normal (Web)"/>
    <w:basedOn w:val="a"/>
    <w:rsid w:val="006D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B6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0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files.school-collection.edu.ru/dlrstore/fbb05919-ff20-401d-9e24-886bf947e4f4/%5BBIO8_08-42%5D_%5BTI_03%5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3c29153b-5800-4a14-9314-7e68999856fe/%5BBIO8_08-41%5D_%5BIM_01%5D.swf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files.school-collection.edu.ru/dlrstore/a2d4a495-d94d-42f2-8b12-0dbe8d28a392/%5BBIO8_08-42%5D_%5BTI_04%5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cf2d9227-2021-47cd-b37b-72b89bb7af02/85198/?interface=catalog&amp;class=50&amp;subject=29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8561a2ae-11fa-468c-9142-7cda39df75a7/%5BBIO8_08-42%5D_%5BTI_05%5D.html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VSMedia</cp:lastModifiedBy>
  <cp:revision>9</cp:revision>
  <dcterms:created xsi:type="dcterms:W3CDTF">2012-04-03T15:17:00Z</dcterms:created>
  <dcterms:modified xsi:type="dcterms:W3CDTF">2012-04-23T11:41:00Z</dcterms:modified>
</cp:coreProperties>
</file>