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CF" w:rsidRPr="00E255CF" w:rsidRDefault="00E255CF" w:rsidP="00E255CF">
      <w:pPr>
        <w:jc w:val="center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Игра «ТАЙНЫЕ ЗАГАДКИ ПРИРОДЫ»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Цель: Цель: открыть учащимся удивительно богатый и загадочный мир природы; воспитывать бережное отношение к природе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Сегодня мы с вами проводим игру, в которой примут  участие все без исключения.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 xml:space="preserve"> Называется наша игра «Тайные загадки природы», связанные с круговоротом веществ и энергии в экосистемах. 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Живые организмы находятся в постоянном взаимодействии друг с другом и с факторами внешней среды, формируя устойчивую саморегулирующуюся и самоподдерживающуюся экосистему. Скажите пожалуйста, а какие факторы влияют на живые организмы?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Биотические  (животные, растения, микроорганизмы, грибы)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Абиотические  (свет, температура, освещенность, радиация, почва, вода)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 xml:space="preserve">Антропогенные  (человек). 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Самым страшным фактором оказывающим влияние на живые организмы является человек. Начиная с первобытно-общинного строя, когда человек занимался собирательством и охотой и до нынешних времен человек постоянно оказывает отрицательное влияние на все среды жизни: воздушную, наземную, водную, внутреннюю. Человек чувствует себя  хозяином жизни. Но природа с каждым днем все сильнее  и сильнее обижается на человека, вызывая разного рода катаклизмы, наводнения, ураганы, пожары, бури, смерчи.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2. Упражнение «Я – животное» - проводится в кругу. Учащиеся по очереди называют животное, начинающееся на первую букву своего имени (Маша – медведь, Андрей – альбатрос и т. п.) Затем по второму кругу надо назвать, чем питается это животное. В третьем кругу учащиеся называют характер питания своего животного: растительноядное , хищник, паразит. Природа поставила нас с вами на одну ступень развития вместе с животными.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 xml:space="preserve">3. Упражнение «Паутина жизни» - проводится в кругу. Один из учеников берет в руки клубок ниток и называет одно из растений или животных леса, например, «Осина». Учитель спрашивает: «Кто питается листьями осины?» Тот ученик, который сказал «осина», отдает клубок ниток тому, кто сказал «гусеница», оставив в руках конец нитки. Далее учитель спрашивает: «Кто питается древесиной осины?» и клубок переходит тому ученику, который сказал:  «Жук-короед». </w:t>
      </w:r>
      <w:proofErr w:type="gramStart"/>
      <w:r w:rsidRPr="00E255CF">
        <w:rPr>
          <w:noProof/>
          <w:sz w:val="24"/>
          <w:szCs w:val="24"/>
          <w:lang w:eastAsia="ru-RU"/>
        </w:rPr>
        <w:t>«На каких деревьях еще могут жить жуки-короеды (сосна)»?; Кто может съесть жука-короеда?(дятел) Какая особенность в строении клюва появляется у дятла, для добывания насекомых из под коры? (длинный  мощный клюв) «Для жизни всем растениям нужен солнечный свет.</w:t>
      </w:r>
      <w:proofErr w:type="gramEnd"/>
      <w:r w:rsidRPr="00E255CF">
        <w:rPr>
          <w:noProof/>
          <w:sz w:val="24"/>
          <w:szCs w:val="24"/>
          <w:lang w:eastAsia="ru-RU"/>
        </w:rPr>
        <w:t xml:space="preserve"> Береза  нуждается в солнечном свете?»; «Какой еще компонент неживой природы нужен для жизни дерева? (почва и вода)». 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 xml:space="preserve">Таким образом, можно задействовать всех ребят класса. По окончании упражнения необходимо попросить учеников натянуть верёвку, а потом пусть кто-нибудь отпустит свой конец. Произойдёт нарушение «сети». Это наглядно изображает важность каждого организма в данной пищевой сети. 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 xml:space="preserve">4. Упражнение «Цепи питания» - учащиеся получают карточки с изображениями различных растений и животных и при помощи булавок крепят их на себе. Задание: по команде учителя составить цепи </w:t>
      </w:r>
      <w:r w:rsidRPr="00E255CF">
        <w:rPr>
          <w:noProof/>
          <w:sz w:val="24"/>
          <w:szCs w:val="24"/>
          <w:lang w:eastAsia="ru-RU"/>
        </w:rPr>
        <w:lastRenderedPageBreak/>
        <w:t>питания. Можно проводить в форме соревнования: какая цепь построится быстрее. Когда построятся все цепочки, надо обсудить каждую из них, указав продуцентов, консументов  разных порядков (если таковые имеются) и редуцентов. После завершения упражнения карточки не снимаются, так как будут задействованы в дальнейших упражнениях.  А какую цепь питания вы составили? (Детритную или пастбищную?) В чем разница между ними?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5.  Упражнение «Пирамида жизни» - учащиеся на листочках втайне от других пишут названия какого-нибудь животного или растения. Затем учитель спрашивает: «Откуда Земля получает энергию? - От Солнца! - Правильно. А какие формы жизни первыми используют эту энергию? - Растения! - Правильно. А сейчас мы построим с вами пирамиду. Растения будут располагаться внизу, потому что все животные прямо или косвенно используют их для своего питания. Все «растения» должны встать на четвереньки и выстроиться в линию - близко друг к другу. Теперь я прочитаю вам названия животных, написанные на листочках, а вы скажите мне - кто из них травоядное, а кто - плотоядное. Все «травоядные» становятся в ряд, расположенный позади «растений». А все «плотоядные» - встают на скамейку и образуют ряд позади «травоядных». Обычно растений бывает намного меньше, и это надо использовать для показа неустойчивость получившейся пирамиды и предложить построить более устойчивый вариант. Затем можно продемонстрировать важность растений, убрав одно из них из основания пирамиды.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А теперь следующее задание. Кем являются звенья каждой цепи?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(продуценты, консументы  I порядка, консументы II  порядка и редуценты)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Кто такие продуценты? Консументы I. Консументы II и редуценты?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Мы с вами разобрались, что наличие сложных пищевых взаимоотношений обеспечивает устойчивость экосистем. Если изменяется среда обитания продуцентов, через пищевую сеть это отразится на всех остальных организмах экосистемы. Нельзя нарушить какой-либо из экологических факторов, не затронув, в той или иной степени, существование всех видов, составляющих экосистему. Следовательно, изменение любого абиотического или биотического фактора неизбежно повлечет за собой изменение всей экосистемы. А она за собой повлечет изменение в биосфере, следовательно: КЛИМАТА, КОЛИЧЕСТВА ВОДЫ НА ЗЕМЛЕ, ТЕМПЕРАТУРНОГО РЕЖИМА, ЗАПАСОВ ПРОДУКТОВ ПИТАНИЯ  и т.д.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Мы хотим, чтоб птицы пели,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Чтоб вокруг леса шумели,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Чтобы были голубыми небеса,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Чтобы речка серебрилась,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Чтобы бабочка резвилась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И была на ягодах роса.</w:t>
      </w:r>
    </w:p>
    <w:p w:rsidR="00E255CF" w:rsidRPr="00E255CF" w:rsidRDefault="00E255CF" w:rsidP="00E255CF">
      <w:pPr>
        <w:jc w:val="both"/>
        <w:rPr>
          <w:noProof/>
          <w:sz w:val="24"/>
          <w:szCs w:val="24"/>
          <w:lang w:eastAsia="ru-RU"/>
        </w:rPr>
      </w:pPr>
      <w:r w:rsidRPr="00E255CF">
        <w:rPr>
          <w:noProof/>
          <w:sz w:val="24"/>
          <w:szCs w:val="24"/>
          <w:lang w:eastAsia="ru-RU"/>
        </w:rPr>
        <w:t>Всем спасибо за игру!</w:t>
      </w:r>
    </w:p>
    <w:p w:rsidR="00845656" w:rsidRPr="00E255CF" w:rsidRDefault="00E255CF" w:rsidP="00E255CF">
      <w:pPr>
        <w:jc w:val="both"/>
        <w:rPr>
          <w:sz w:val="24"/>
          <w:szCs w:val="24"/>
        </w:rPr>
      </w:pPr>
      <w:r w:rsidRPr="00E255CF">
        <w:rPr>
          <w:noProof/>
          <w:sz w:val="24"/>
          <w:szCs w:val="24"/>
          <w:lang w:eastAsia="ru-RU"/>
        </w:rPr>
        <w:t xml:space="preserve">Составить и оформить синквейн на тему своей группы: «Продуценты», «Консументы I порядка», «Консументы II  порядка» и «Редуценты». </w:t>
      </w:r>
      <w:bookmarkStart w:id="0" w:name="_GoBack"/>
      <w:bookmarkEnd w:id="0"/>
    </w:p>
    <w:sectPr w:rsidR="00845656" w:rsidRPr="00E255CF" w:rsidSect="00845656">
      <w:pgSz w:w="11906" w:h="16838"/>
      <w:pgMar w:top="720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01"/>
    <w:rsid w:val="00054DCE"/>
    <w:rsid w:val="0024798F"/>
    <w:rsid w:val="002549CA"/>
    <w:rsid w:val="0028542A"/>
    <w:rsid w:val="002A542C"/>
    <w:rsid w:val="00350301"/>
    <w:rsid w:val="005205BB"/>
    <w:rsid w:val="00616778"/>
    <w:rsid w:val="006E1732"/>
    <w:rsid w:val="007C6783"/>
    <w:rsid w:val="00845656"/>
    <w:rsid w:val="009702AA"/>
    <w:rsid w:val="0098242D"/>
    <w:rsid w:val="00A82C1A"/>
    <w:rsid w:val="00C321AE"/>
    <w:rsid w:val="00CF21D1"/>
    <w:rsid w:val="00E255CF"/>
    <w:rsid w:val="00E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2014-11-17T20:31:00Z</cp:lastPrinted>
  <dcterms:created xsi:type="dcterms:W3CDTF">2014-09-21T10:30:00Z</dcterms:created>
  <dcterms:modified xsi:type="dcterms:W3CDTF">2015-01-20T16:13:00Z</dcterms:modified>
</cp:coreProperties>
</file>